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52" w:rsidRDefault="00BE3252" w:rsidP="00BE3252">
      <w:pPr>
        <w:widowControl w:val="0"/>
        <w:spacing w:line="228" w:lineRule="auto"/>
        <w:rPr>
          <w:sz w:val="18"/>
          <w:szCs w:val="20"/>
        </w:rPr>
      </w:pPr>
    </w:p>
    <w:p w:rsidR="00BE3252" w:rsidRPr="00C5167C" w:rsidRDefault="00BE3252" w:rsidP="00BE3252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noProof/>
        </w:rPr>
        <w:drawing>
          <wp:inline distT="0" distB="0" distL="0" distR="0">
            <wp:extent cx="2914650" cy="483536"/>
            <wp:effectExtent l="0" t="0" r="0" b="0"/>
            <wp:docPr id="1" name="Picture 1" descr="Description: http://www.uwlax.edu/universityrelations/UW-LBranding/Images/Download%20Logos/WordMark_4c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uwlax.edu/universityrelations/UW-LBranding/Images/Download%20Logos/WordMark_4c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8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52" w:rsidRPr="00494D2A" w:rsidRDefault="00BE3252" w:rsidP="00BE3252">
      <w:pPr>
        <w:rPr>
          <w:rFonts w:ascii="Times" w:hAnsi="Times"/>
          <w:b/>
          <w:sz w:val="28"/>
          <w:szCs w:val="28"/>
        </w:rPr>
      </w:pPr>
    </w:p>
    <w:p w:rsidR="001566CB" w:rsidRDefault="006F3B1E" w:rsidP="00BE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0000"/>
        <w:jc w:val="center"/>
        <w:rPr>
          <w:rFonts w:ascii="Arial" w:hAnsi="Arial" w:cs="Arial"/>
          <w:b/>
          <w:smallCaps/>
          <w:color w:val="BFBFBF"/>
          <w:sz w:val="28"/>
          <w:szCs w:val="28"/>
        </w:rPr>
      </w:pPr>
      <w:r>
        <w:rPr>
          <w:rFonts w:ascii="Arial" w:hAnsi="Arial" w:cs="Arial"/>
          <w:b/>
          <w:smallCaps/>
          <w:color w:val="BFBFBF"/>
          <w:sz w:val="28"/>
          <w:szCs w:val="28"/>
        </w:rPr>
        <w:t>Interview</w:t>
      </w:r>
    </w:p>
    <w:p w:rsidR="00BE3252" w:rsidRPr="00494D2A" w:rsidRDefault="00BE3252" w:rsidP="00BE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0000"/>
        <w:jc w:val="center"/>
        <w:rPr>
          <w:rFonts w:ascii="Arial" w:hAnsi="Arial" w:cs="Arial"/>
          <w:b/>
          <w:smallCaps/>
          <w:color w:val="BFBFBF"/>
          <w:sz w:val="28"/>
          <w:szCs w:val="28"/>
        </w:rPr>
      </w:pPr>
      <w:r w:rsidRPr="00494D2A">
        <w:rPr>
          <w:rFonts w:ascii="Arial" w:hAnsi="Arial" w:cs="Arial"/>
          <w:b/>
          <w:smallCaps/>
          <w:color w:val="BFBFBF"/>
          <w:sz w:val="28"/>
          <w:szCs w:val="28"/>
        </w:rPr>
        <w:t xml:space="preserve"> </w:t>
      </w:r>
      <w:r w:rsidR="00F44382">
        <w:rPr>
          <w:rFonts w:ascii="Arial" w:hAnsi="Arial" w:cs="Arial"/>
          <w:b/>
          <w:smallCaps/>
          <w:color w:val="BFBFBF"/>
          <w:sz w:val="28"/>
          <w:szCs w:val="28"/>
        </w:rPr>
        <w:t>Panel</w:t>
      </w:r>
      <w:r w:rsidR="00264E3E">
        <w:rPr>
          <w:rFonts w:ascii="Arial" w:hAnsi="Arial" w:cs="Arial"/>
          <w:b/>
          <w:smallCaps/>
          <w:color w:val="BFBFBF"/>
          <w:sz w:val="28"/>
          <w:szCs w:val="28"/>
        </w:rPr>
        <w:t xml:space="preserve"> Composition</w:t>
      </w:r>
    </w:p>
    <w:p w:rsidR="00494D2A" w:rsidRDefault="00494D2A" w:rsidP="00494D2A">
      <w:pPr>
        <w:rPr>
          <w:rFonts w:ascii="Arial" w:hAnsi="Arial" w:cs="Arial"/>
          <w:sz w:val="20"/>
          <w:szCs w:val="20"/>
        </w:rPr>
      </w:pPr>
    </w:p>
    <w:p w:rsidR="000D34E6" w:rsidRPr="000D34E6" w:rsidRDefault="000D34E6" w:rsidP="00494D2A">
      <w:pPr>
        <w:rPr>
          <w:rFonts w:ascii="Arial" w:hAnsi="Arial" w:cs="Arial"/>
          <w:b/>
          <w:sz w:val="20"/>
          <w:szCs w:val="20"/>
        </w:rPr>
      </w:pPr>
      <w:r w:rsidRPr="000D34E6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Search and Screen Panel process is to be used for the recruitment of university staff, and is an option for the recruitment of non-instructional academic staff and instructional academic staff.</w:t>
      </w:r>
    </w:p>
    <w:p w:rsidR="000D34E6" w:rsidRDefault="000D34E6" w:rsidP="00494D2A">
      <w:pPr>
        <w:rPr>
          <w:rFonts w:ascii="Arial" w:hAnsi="Arial" w:cs="Arial"/>
          <w:b/>
          <w:sz w:val="20"/>
          <w:szCs w:val="20"/>
        </w:rPr>
      </w:pPr>
    </w:p>
    <w:p w:rsidR="00494D2A" w:rsidRPr="00D464AE" w:rsidRDefault="00494D2A" w:rsidP="00494D2A">
      <w:pPr>
        <w:rPr>
          <w:rFonts w:ascii="Arial" w:hAnsi="Arial" w:cs="Arial"/>
          <w:b/>
          <w:sz w:val="20"/>
          <w:szCs w:val="20"/>
        </w:rPr>
      </w:pPr>
      <w:r w:rsidRPr="00D464AE">
        <w:rPr>
          <w:rFonts w:ascii="Arial" w:hAnsi="Arial" w:cs="Arial"/>
          <w:b/>
          <w:sz w:val="20"/>
          <w:szCs w:val="20"/>
        </w:rPr>
        <w:t xml:space="preserve">Selecting </w:t>
      </w:r>
      <w:r w:rsidR="00D464AE" w:rsidRPr="00D464AE">
        <w:rPr>
          <w:rFonts w:ascii="Arial" w:hAnsi="Arial" w:cs="Arial"/>
          <w:b/>
          <w:sz w:val="20"/>
          <w:szCs w:val="20"/>
        </w:rPr>
        <w:t>Y</w:t>
      </w:r>
      <w:r w:rsidRPr="00D464AE">
        <w:rPr>
          <w:rFonts w:ascii="Arial" w:hAnsi="Arial" w:cs="Arial"/>
          <w:b/>
          <w:sz w:val="20"/>
          <w:szCs w:val="20"/>
        </w:rPr>
        <w:t xml:space="preserve">our </w:t>
      </w:r>
      <w:r w:rsidR="00F44382">
        <w:rPr>
          <w:rFonts w:ascii="Arial" w:hAnsi="Arial" w:cs="Arial"/>
          <w:b/>
          <w:sz w:val="20"/>
          <w:szCs w:val="20"/>
        </w:rPr>
        <w:t>Panel</w:t>
      </w:r>
      <w:r w:rsidRPr="00D464AE">
        <w:rPr>
          <w:rFonts w:ascii="Arial" w:hAnsi="Arial" w:cs="Arial"/>
          <w:b/>
          <w:sz w:val="20"/>
          <w:szCs w:val="20"/>
        </w:rPr>
        <w:t xml:space="preserve">: </w:t>
      </w:r>
    </w:p>
    <w:p w:rsidR="00494D2A" w:rsidRPr="00D464AE" w:rsidRDefault="00494D2A" w:rsidP="00494D2A">
      <w:pPr>
        <w:rPr>
          <w:rFonts w:ascii="Arial" w:hAnsi="Arial" w:cs="Arial"/>
          <w:sz w:val="20"/>
          <w:szCs w:val="20"/>
        </w:rPr>
      </w:pPr>
    </w:p>
    <w:p w:rsidR="00494D2A" w:rsidRPr="00D464AE" w:rsidRDefault="006F3B1E" w:rsidP="00D464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interview </w:t>
      </w:r>
      <w:r w:rsidR="00F44382">
        <w:rPr>
          <w:rFonts w:ascii="Arial" w:hAnsi="Arial" w:cs="Arial"/>
          <w:sz w:val="20"/>
          <w:szCs w:val="20"/>
        </w:rPr>
        <w:t>panel</w:t>
      </w:r>
      <w:r w:rsidR="00494D2A" w:rsidRPr="00D464AE">
        <w:rPr>
          <w:rFonts w:ascii="Arial" w:hAnsi="Arial" w:cs="Arial"/>
          <w:sz w:val="20"/>
          <w:szCs w:val="20"/>
        </w:rPr>
        <w:t xml:space="preserve"> is comprised of a diverse group of individuals selected</w:t>
      </w:r>
      <w:r>
        <w:rPr>
          <w:rFonts w:ascii="Arial" w:hAnsi="Arial" w:cs="Arial"/>
          <w:sz w:val="20"/>
          <w:szCs w:val="20"/>
        </w:rPr>
        <w:t xml:space="preserve"> by the Hiring Official and/or s</w:t>
      </w:r>
      <w:r w:rsidR="00494D2A" w:rsidRPr="00D464AE">
        <w:rPr>
          <w:rFonts w:ascii="Arial" w:hAnsi="Arial" w:cs="Arial"/>
          <w:sz w:val="20"/>
          <w:szCs w:val="20"/>
        </w:rPr>
        <w:t>upervisor.  Diversity encompasses, but is not limited to race/ethnicity, gender, disability, age, and position (e.g. manager, staff, student, and community participant).</w:t>
      </w:r>
      <w:r w:rsidR="00D464AE" w:rsidRPr="00D464AE">
        <w:rPr>
          <w:rFonts w:ascii="Arial" w:hAnsi="Arial" w:cs="Arial"/>
          <w:sz w:val="20"/>
          <w:szCs w:val="20"/>
        </w:rPr>
        <w:t xml:space="preserve">  </w:t>
      </w:r>
      <w:r w:rsidR="00494D2A" w:rsidRPr="00D464AE">
        <w:rPr>
          <w:rFonts w:ascii="Arial" w:hAnsi="Arial" w:cs="Arial"/>
          <w:sz w:val="20"/>
          <w:szCs w:val="20"/>
        </w:rPr>
        <w:t xml:space="preserve">A diverse </w:t>
      </w:r>
      <w:r w:rsidR="00F44382">
        <w:rPr>
          <w:rFonts w:ascii="Arial" w:hAnsi="Arial" w:cs="Arial"/>
          <w:sz w:val="20"/>
          <w:szCs w:val="20"/>
        </w:rPr>
        <w:t>panel</w:t>
      </w:r>
      <w:r w:rsidR="00494D2A" w:rsidRPr="00D464AE">
        <w:rPr>
          <w:rFonts w:ascii="Arial" w:hAnsi="Arial" w:cs="Arial"/>
          <w:sz w:val="20"/>
          <w:szCs w:val="20"/>
        </w:rPr>
        <w:t xml:space="preserve"> adds new and beneficial perspectives to the applicant screening and assessment processes.     </w:t>
      </w:r>
      <w:r w:rsidR="00494D2A" w:rsidRPr="00D464AE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494D2A" w:rsidRPr="00D464AE" w:rsidRDefault="00494D2A" w:rsidP="00494D2A">
      <w:pPr>
        <w:rPr>
          <w:rFonts w:ascii="Arial" w:hAnsi="Arial" w:cs="Arial"/>
          <w:sz w:val="20"/>
          <w:szCs w:val="20"/>
        </w:rPr>
      </w:pPr>
    </w:p>
    <w:p w:rsidR="00494D2A" w:rsidRPr="00D464AE" w:rsidRDefault="00494D2A" w:rsidP="00494D2A">
      <w:pPr>
        <w:rPr>
          <w:rFonts w:ascii="Arial" w:hAnsi="Arial" w:cs="Arial"/>
          <w:sz w:val="20"/>
          <w:szCs w:val="20"/>
        </w:rPr>
      </w:pPr>
      <w:r w:rsidRPr="00D464AE">
        <w:rPr>
          <w:rFonts w:ascii="Arial" w:hAnsi="Arial" w:cs="Arial"/>
          <w:sz w:val="20"/>
          <w:szCs w:val="20"/>
        </w:rPr>
        <w:t xml:space="preserve">When selecting members of the </w:t>
      </w:r>
      <w:r w:rsidR="00F44382">
        <w:rPr>
          <w:rFonts w:ascii="Arial" w:hAnsi="Arial" w:cs="Arial"/>
          <w:sz w:val="20"/>
          <w:szCs w:val="20"/>
        </w:rPr>
        <w:t>panel</w:t>
      </w:r>
      <w:r w:rsidRPr="00D464AE">
        <w:rPr>
          <w:rFonts w:ascii="Arial" w:hAnsi="Arial" w:cs="Arial"/>
          <w:sz w:val="20"/>
          <w:szCs w:val="20"/>
        </w:rPr>
        <w:t xml:space="preserve">, keep the following in mind: </w:t>
      </w:r>
    </w:p>
    <w:p w:rsidR="00494D2A" w:rsidRPr="00D464AE" w:rsidRDefault="00494D2A" w:rsidP="00494D2A">
      <w:pPr>
        <w:rPr>
          <w:rFonts w:ascii="Arial" w:hAnsi="Arial" w:cs="Arial"/>
          <w:sz w:val="20"/>
          <w:szCs w:val="20"/>
        </w:rPr>
      </w:pPr>
    </w:p>
    <w:p w:rsidR="00494D2A" w:rsidRPr="00005E39" w:rsidRDefault="00F44382" w:rsidP="00713F6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5E39">
        <w:rPr>
          <w:rFonts w:ascii="Arial" w:hAnsi="Arial" w:cs="Arial"/>
          <w:sz w:val="20"/>
          <w:szCs w:val="20"/>
        </w:rPr>
        <w:t>Try to find panel</w:t>
      </w:r>
      <w:r w:rsidR="00494D2A" w:rsidRPr="00005E39">
        <w:rPr>
          <w:rFonts w:ascii="Arial" w:hAnsi="Arial" w:cs="Arial"/>
          <w:sz w:val="20"/>
          <w:szCs w:val="20"/>
        </w:rPr>
        <w:t xml:space="preserve"> members who are available to participate fully for duration of the recruitment process. If someone knows in advance they will miss any part of the process, it’s not a deal-breaker but you may want to consider finding a different member.   </w:t>
      </w:r>
      <w:r w:rsidR="00494D2A" w:rsidRPr="00005E39">
        <w:rPr>
          <w:rFonts w:ascii="Arial" w:eastAsia="Times New Roman" w:hAnsi="Arial" w:cs="Arial"/>
          <w:spacing w:val="-6"/>
          <w:sz w:val="20"/>
          <w:szCs w:val="20"/>
        </w:rPr>
        <w:t>I</w:t>
      </w:r>
      <w:r w:rsidR="00494D2A" w:rsidRPr="00005E39">
        <w:rPr>
          <w:rFonts w:ascii="Arial" w:eastAsia="Times New Roman" w:hAnsi="Arial" w:cs="Arial"/>
          <w:sz w:val="20"/>
          <w:szCs w:val="20"/>
        </w:rPr>
        <w:t>f</w:t>
      </w:r>
      <w:r w:rsidR="00494D2A" w:rsidRPr="00005E39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z w:val="20"/>
          <w:szCs w:val="20"/>
        </w:rPr>
        <w:t>a</w:t>
      </w:r>
      <w:r w:rsidR="00494D2A" w:rsidRPr="00005E39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z w:val="20"/>
          <w:szCs w:val="20"/>
        </w:rPr>
        <w:t>memb</w:t>
      </w:r>
      <w:r w:rsidR="00494D2A" w:rsidRPr="00005E3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494D2A" w:rsidRPr="00005E39">
        <w:rPr>
          <w:rFonts w:ascii="Arial" w:eastAsia="Times New Roman" w:hAnsi="Arial" w:cs="Arial"/>
          <w:sz w:val="20"/>
          <w:szCs w:val="20"/>
        </w:rPr>
        <w:t>r</w:t>
      </w:r>
      <w:r w:rsidR="00494D2A" w:rsidRPr="00005E39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z w:val="20"/>
          <w:szCs w:val="20"/>
        </w:rPr>
        <w:t>of</w:t>
      </w:r>
      <w:r w:rsidR="00494D2A" w:rsidRPr="00005E39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z w:val="20"/>
          <w:szCs w:val="20"/>
        </w:rPr>
        <w:t>the</w:t>
      </w:r>
      <w:r w:rsidR="00494D2A" w:rsidRPr="00005E39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005E39">
        <w:rPr>
          <w:rFonts w:ascii="Arial" w:eastAsia="Times New Roman" w:hAnsi="Arial" w:cs="Arial"/>
          <w:spacing w:val="4"/>
          <w:sz w:val="20"/>
          <w:szCs w:val="20"/>
        </w:rPr>
        <w:t xml:space="preserve">panel </w:t>
      </w:r>
      <w:r w:rsidR="00494D2A" w:rsidRPr="00005E39">
        <w:rPr>
          <w:rFonts w:ascii="Arial" w:eastAsia="Times New Roman" w:hAnsi="Arial" w:cs="Arial"/>
          <w:sz w:val="20"/>
          <w:szCs w:val="20"/>
        </w:rPr>
        <w:t>is</w:t>
      </w:r>
      <w:r w:rsidR="00494D2A" w:rsidRPr="00005E39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z w:val="20"/>
          <w:szCs w:val="20"/>
        </w:rPr>
        <w:t>not</w:t>
      </w:r>
      <w:r w:rsidR="00494D2A" w:rsidRPr="00005E39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494D2A" w:rsidRPr="00005E39">
        <w:rPr>
          <w:rFonts w:ascii="Arial" w:eastAsia="Times New Roman" w:hAnsi="Arial" w:cs="Arial"/>
          <w:sz w:val="20"/>
          <w:szCs w:val="20"/>
        </w:rPr>
        <w:t>v</w:t>
      </w:r>
      <w:r w:rsidR="00494D2A" w:rsidRPr="00005E3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494D2A" w:rsidRPr="00005E39">
        <w:rPr>
          <w:rFonts w:ascii="Arial" w:eastAsia="Times New Roman" w:hAnsi="Arial" w:cs="Arial"/>
          <w:sz w:val="20"/>
          <w:szCs w:val="20"/>
        </w:rPr>
        <w:t>i</w:t>
      </w:r>
      <w:r w:rsidR="00494D2A" w:rsidRPr="00005E39">
        <w:rPr>
          <w:rFonts w:ascii="Arial" w:eastAsia="Times New Roman" w:hAnsi="Arial" w:cs="Arial"/>
          <w:spacing w:val="1"/>
          <w:sz w:val="20"/>
          <w:szCs w:val="20"/>
        </w:rPr>
        <w:t>l</w:t>
      </w:r>
      <w:r w:rsidR="00494D2A" w:rsidRPr="00005E3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494D2A" w:rsidRPr="00005E39">
        <w:rPr>
          <w:rFonts w:ascii="Arial" w:eastAsia="Times New Roman" w:hAnsi="Arial" w:cs="Arial"/>
          <w:sz w:val="20"/>
          <w:szCs w:val="20"/>
        </w:rPr>
        <w:t>ble</w:t>
      </w:r>
      <w:r w:rsidR="00494D2A" w:rsidRPr="00005E39">
        <w:rPr>
          <w:rFonts w:ascii="Arial" w:eastAsia="Times New Roman" w:hAnsi="Arial" w:cs="Arial"/>
          <w:spacing w:val="28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pacing w:val="2"/>
          <w:sz w:val="20"/>
          <w:szCs w:val="20"/>
        </w:rPr>
        <w:t>d</w:t>
      </w:r>
      <w:r w:rsidR="00494D2A" w:rsidRPr="00005E39">
        <w:rPr>
          <w:rFonts w:ascii="Arial" w:eastAsia="Times New Roman" w:hAnsi="Arial" w:cs="Arial"/>
          <w:sz w:val="20"/>
          <w:szCs w:val="20"/>
        </w:rPr>
        <w:t>uring</w:t>
      </w:r>
      <w:r w:rsidR="00494D2A" w:rsidRPr="00005E39">
        <w:rPr>
          <w:rFonts w:ascii="Arial" w:eastAsia="Times New Roman" w:hAnsi="Arial" w:cs="Arial"/>
          <w:spacing w:val="26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z w:val="20"/>
          <w:szCs w:val="20"/>
        </w:rPr>
        <w:t>the</w:t>
      </w:r>
      <w:r w:rsidR="00494D2A" w:rsidRPr="00005E39">
        <w:rPr>
          <w:rFonts w:ascii="Arial" w:eastAsia="Times New Roman" w:hAnsi="Arial" w:cs="Arial"/>
          <w:spacing w:val="28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pacing w:val="2"/>
          <w:sz w:val="20"/>
          <w:szCs w:val="20"/>
        </w:rPr>
        <w:t>s</w:t>
      </w:r>
      <w:r w:rsidR="00494D2A" w:rsidRPr="00005E39">
        <w:rPr>
          <w:rFonts w:ascii="Arial" w:eastAsia="Times New Roman" w:hAnsi="Arial" w:cs="Arial"/>
          <w:spacing w:val="-1"/>
          <w:sz w:val="20"/>
          <w:szCs w:val="20"/>
        </w:rPr>
        <w:t>c</w:t>
      </w:r>
      <w:r w:rsidR="00494D2A" w:rsidRPr="00005E39">
        <w:rPr>
          <w:rFonts w:ascii="Arial" w:eastAsia="Times New Roman" w:hAnsi="Arial" w:cs="Arial"/>
          <w:sz w:val="20"/>
          <w:szCs w:val="20"/>
        </w:rPr>
        <w:t>h</w:t>
      </w:r>
      <w:r w:rsidR="00494D2A" w:rsidRPr="00005E3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494D2A" w:rsidRPr="00005E39">
        <w:rPr>
          <w:rFonts w:ascii="Arial" w:eastAsia="Times New Roman" w:hAnsi="Arial" w:cs="Arial"/>
          <w:sz w:val="20"/>
          <w:szCs w:val="20"/>
        </w:rPr>
        <w:t>duled</w:t>
      </w:r>
      <w:r w:rsidR="00494D2A" w:rsidRPr="00005E39">
        <w:rPr>
          <w:rFonts w:ascii="Arial" w:eastAsia="Times New Roman" w:hAnsi="Arial" w:cs="Arial"/>
          <w:spacing w:val="28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z w:val="20"/>
          <w:szCs w:val="20"/>
        </w:rPr>
        <w:t>in</w:t>
      </w:r>
      <w:r w:rsidR="00494D2A" w:rsidRPr="00005E39">
        <w:rPr>
          <w:rFonts w:ascii="Arial" w:eastAsia="Times New Roman" w:hAnsi="Arial" w:cs="Arial"/>
          <w:spacing w:val="1"/>
          <w:sz w:val="20"/>
          <w:szCs w:val="20"/>
        </w:rPr>
        <w:t>te</w:t>
      </w:r>
      <w:r w:rsidR="00494D2A" w:rsidRPr="00005E39">
        <w:rPr>
          <w:rFonts w:ascii="Arial" w:eastAsia="Times New Roman" w:hAnsi="Arial" w:cs="Arial"/>
          <w:sz w:val="20"/>
          <w:szCs w:val="20"/>
        </w:rPr>
        <w:t>rvi</w:t>
      </w:r>
      <w:r w:rsidR="00494D2A" w:rsidRPr="00005E3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494D2A" w:rsidRPr="00005E39">
        <w:rPr>
          <w:rFonts w:ascii="Arial" w:eastAsia="Times New Roman" w:hAnsi="Arial" w:cs="Arial"/>
          <w:sz w:val="20"/>
          <w:szCs w:val="20"/>
        </w:rPr>
        <w:t>w</w:t>
      </w:r>
      <w:r w:rsidR="00494D2A" w:rsidRPr="00005E39">
        <w:rPr>
          <w:rFonts w:ascii="Arial" w:eastAsia="Times New Roman" w:hAnsi="Arial" w:cs="Arial"/>
          <w:spacing w:val="28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z w:val="20"/>
          <w:szCs w:val="20"/>
        </w:rPr>
        <w:t>of</w:t>
      </w:r>
      <w:r w:rsidR="00494D2A" w:rsidRPr="00005E39">
        <w:rPr>
          <w:rFonts w:ascii="Arial" w:eastAsia="Times New Roman" w:hAnsi="Arial" w:cs="Arial"/>
          <w:spacing w:val="30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494D2A" w:rsidRPr="00005E39">
        <w:rPr>
          <w:rFonts w:ascii="Arial" w:eastAsia="Times New Roman" w:hAnsi="Arial" w:cs="Arial"/>
          <w:sz w:val="20"/>
          <w:szCs w:val="20"/>
        </w:rPr>
        <w:t>n</w:t>
      </w:r>
      <w:r w:rsidR="00494D2A" w:rsidRPr="00005E39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494D2A" w:rsidRPr="00005E39">
        <w:rPr>
          <w:rFonts w:ascii="Arial" w:eastAsia="Times New Roman" w:hAnsi="Arial" w:cs="Arial"/>
          <w:sz w:val="20"/>
          <w:szCs w:val="20"/>
        </w:rPr>
        <w:t>ppl</w:t>
      </w:r>
      <w:r w:rsidR="00494D2A" w:rsidRPr="00005E39">
        <w:rPr>
          <w:rFonts w:ascii="Arial" w:eastAsia="Times New Roman" w:hAnsi="Arial" w:cs="Arial"/>
          <w:spacing w:val="1"/>
          <w:sz w:val="20"/>
          <w:szCs w:val="20"/>
        </w:rPr>
        <w:t>i</w:t>
      </w:r>
      <w:r w:rsidR="00494D2A" w:rsidRPr="00005E39">
        <w:rPr>
          <w:rFonts w:ascii="Arial" w:eastAsia="Times New Roman" w:hAnsi="Arial" w:cs="Arial"/>
          <w:spacing w:val="-1"/>
          <w:sz w:val="20"/>
          <w:szCs w:val="20"/>
        </w:rPr>
        <w:t>ca</w:t>
      </w:r>
      <w:r w:rsidR="00494D2A" w:rsidRPr="00005E39">
        <w:rPr>
          <w:rFonts w:ascii="Arial" w:eastAsia="Times New Roman" w:hAnsi="Arial" w:cs="Arial"/>
          <w:sz w:val="20"/>
          <w:szCs w:val="20"/>
        </w:rPr>
        <w:t>nt, that</w:t>
      </w:r>
      <w:r w:rsidR="00494D2A" w:rsidRPr="00005E39">
        <w:rPr>
          <w:rFonts w:ascii="Arial" w:eastAsia="Times New Roman" w:hAnsi="Arial" w:cs="Arial"/>
          <w:spacing w:val="26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z w:val="20"/>
          <w:szCs w:val="20"/>
        </w:rPr>
        <w:t>memb</w:t>
      </w:r>
      <w:r w:rsidR="00494D2A" w:rsidRPr="00005E3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494D2A" w:rsidRPr="00005E39">
        <w:rPr>
          <w:rFonts w:ascii="Arial" w:eastAsia="Times New Roman" w:hAnsi="Arial" w:cs="Arial"/>
          <w:sz w:val="20"/>
          <w:szCs w:val="20"/>
        </w:rPr>
        <w:t>r</w:t>
      </w:r>
      <w:r w:rsidR="00494D2A" w:rsidRPr="00005E39">
        <w:rPr>
          <w:rFonts w:ascii="Arial" w:eastAsia="Times New Roman" w:hAnsi="Arial" w:cs="Arial"/>
          <w:spacing w:val="25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z w:val="20"/>
          <w:szCs w:val="20"/>
        </w:rPr>
        <w:t>will</w:t>
      </w:r>
      <w:r w:rsidR="00494D2A" w:rsidRPr="00005E39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z w:val="20"/>
          <w:szCs w:val="20"/>
        </w:rPr>
        <w:t>r</w:t>
      </w:r>
      <w:r w:rsidR="00494D2A" w:rsidRPr="00005E39">
        <w:rPr>
          <w:rFonts w:ascii="Arial" w:eastAsia="Times New Roman" w:hAnsi="Arial" w:cs="Arial"/>
          <w:spacing w:val="-2"/>
          <w:sz w:val="20"/>
          <w:szCs w:val="20"/>
        </w:rPr>
        <w:t>e</w:t>
      </w:r>
      <w:r w:rsidR="00494D2A" w:rsidRPr="00005E39">
        <w:rPr>
          <w:rFonts w:ascii="Arial" w:eastAsia="Times New Roman" w:hAnsi="Arial" w:cs="Arial"/>
          <w:spacing w:val="-1"/>
          <w:sz w:val="20"/>
          <w:szCs w:val="20"/>
        </w:rPr>
        <w:t>c</w:t>
      </w:r>
      <w:r w:rsidR="00494D2A" w:rsidRPr="00005E39">
        <w:rPr>
          <w:rFonts w:ascii="Arial" w:eastAsia="Times New Roman" w:hAnsi="Arial" w:cs="Arial"/>
          <w:sz w:val="20"/>
          <w:szCs w:val="20"/>
        </w:rPr>
        <w:t>use themselves f</w:t>
      </w:r>
      <w:r w:rsidR="00494D2A" w:rsidRPr="00005E39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494D2A" w:rsidRPr="00005E39">
        <w:rPr>
          <w:rFonts w:ascii="Arial" w:eastAsia="Times New Roman" w:hAnsi="Arial" w:cs="Arial"/>
          <w:sz w:val="20"/>
          <w:szCs w:val="20"/>
        </w:rPr>
        <w:t>om</w:t>
      </w:r>
      <w:r w:rsidR="00494D2A" w:rsidRPr="00005E39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z w:val="20"/>
          <w:szCs w:val="20"/>
        </w:rPr>
        <w:t>providing</w:t>
      </w:r>
      <w:r w:rsidR="00494D2A" w:rsidRPr="00005E39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z w:val="20"/>
          <w:szCs w:val="20"/>
        </w:rPr>
        <w:t>input</w:t>
      </w:r>
      <w:r w:rsidR="00494D2A" w:rsidRPr="00005E39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z w:val="20"/>
          <w:szCs w:val="20"/>
        </w:rPr>
        <w:t>re</w:t>
      </w:r>
      <w:r w:rsidR="00494D2A" w:rsidRPr="00005E39">
        <w:rPr>
          <w:rFonts w:ascii="Arial" w:eastAsia="Times New Roman" w:hAnsi="Arial" w:cs="Arial"/>
          <w:spacing w:val="-2"/>
          <w:sz w:val="20"/>
          <w:szCs w:val="20"/>
        </w:rPr>
        <w:t>g</w:t>
      </w:r>
      <w:r w:rsidR="00494D2A" w:rsidRPr="00005E3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494D2A" w:rsidRPr="00005E39">
        <w:rPr>
          <w:rFonts w:ascii="Arial" w:eastAsia="Times New Roman" w:hAnsi="Arial" w:cs="Arial"/>
          <w:sz w:val="20"/>
          <w:szCs w:val="20"/>
        </w:rPr>
        <w:t>rdi</w:t>
      </w:r>
      <w:r w:rsidR="00494D2A" w:rsidRPr="00005E39">
        <w:rPr>
          <w:rFonts w:ascii="Arial" w:eastAsia="Times New Roman" w:hAnsi="Arial" w:cs="Arial"/>
          <w:spacing w:val="2"/>
          <w:sz w:val="20"/>
          <w:szCs w:val="20"/>
        </w:rPr>
        <w:t>n</w:t>
      </w:r>
      <w:r w:rsidR="00494D2A" w:rsidRPr="00005E39">
        <w:rPr>
          <w:rFonts w:ascii="Arial" w:eastAsia="Times New Roman" w:hAnsi="Arial" w:cs="Arial"/>
          <w:sz w:val="20"/>
          <w:szCs w:val="20"/>
        </w:rPr>
        <w:t>g</w:t>
      </w:r>
      <w:r w:rsidR="00494D2A" w:rsidRPr="00005E39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z w:val="20"/>
          <w:szCs w:val="20"/>
        </w:rPr>
        <w:t>the</w:t>
      </w:r>
      <w:r w:rsidR="00494D2A" w:rsidRPr="00005E39">
        <w:rPr>
          <w:rFonts w:ascii="Arial" w:eastAsia="Times New Roman" w:hAnsi="Arial" w:cs="Arial"/>
          <w:spacing w:val="28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pacing w:val="-1"/>
          <w:sz w:val="20"/>
          <w:szCs w:val="20"/>
        </w:rPr>
        <w:t>ca</w:t>
      </w:r>
      <w:r w:rsidR="00494D2A" w:rsidRPr="00005E39">
        <w:rPr>
          <w:rFonts w:ascii="Arial" w:eastAsia="Times New Roman" w:hAnsi="Arial" w:cs="Arial"/>
          <w:sz w:val="20"/>
          <w:szCs w:val="20"/>
        </w:rPr>
        <w:t>ndidat</w:t>
      </w:r>
      <w:r w:rsidR="00494D2A" w:rsidRPr="00005E3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494D2A" w:rsidRPr="00005E39">
        <w:rPr>
          <w:rFonts w:ascii="Arial" w:eastAsia="Times New Roman" w:hAnsi="Arial" w:cs="Arial"/>
          <w:sz w:val="20"/>
          <w:szCs w:val="20"/>
        </w:rPr>
        <w:t>s</w:t>
      </w:r>
      <w:r w:rsidR="00494D2A" w:rsidRPr="00005E39">
        <w:rPr>
          <w:rFonts w:ascii="Arial" w:eastAsia="Times New Roman" w:hAnsi="Arial" w:cs="Arial"/>
          <w:spacing w:val="26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z w:val="20"/>
          <w:szCs w:val="20"/>
        </w:rPr>
        <w:t>duri</w:t>
      </w:r>
      <w:r w:rsidR="00494D2A" w:rsidRPr="00005E39">
        <w:rPr>
          <w:rFonts w:ascii="Arial" w:eastAsia="Times New Roman" w:hAnsi="Arial" w:cs="Arial"/>
          <w:spacing w:val="2"/>
          <w:sz w:val="20"/>
          <w:szCs w:val="20"/>
        </w:rPr>
        <w:t>n</w:t>
      </w:r>
      <w:r w:rsidR="00494D2A" w:rsidRPr="00005E39">
        <w:rPr>
          <w:rFonts w:ascii="Arial" w:eastAsia="Times New Roman" w:hAnsi="Arial" w:cs="Arial"/>
          <w:sz w:val="20"/>
          <w:szCs w:val="20"/>
        </w:rPr>
        <w:t>g</w:t>
      </w:r>
      <w:r w:rsidR="00494D2A" w:rsidRPr="00005E39">
        <w:rPr>
          <w:rFonts w:ascii="Arial" w:eastAsia="Times New Roman" w:hAnsi="Arial" w:cs="Arial"/>
          <w:spacing w:val="30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z w:val="20"/>
          <w:szCs w:val="20"/>
        </w:rPr>
        <w:t>that ph</w:t>
      </w:r>
      <w:r w:rsidR="00494D2A" w:rsidRPr="00005E3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494D2A" w:rsidRPr="00005E39">
        <w:rPr>
          <w:rFonts w:ascii="Arial" w:eastAsia="Times New Roman" w:hAnsi="Arial" w:cs="Arial"/>
          <w:sz w:val="20"/>
          <w:szCs w:val="20"/>
        </w:rPr>
        <w:t>se</w:t>
      </w:r>
      <w:r w:rsidR="00494D2A" w:rsidRPr="00005E3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z w:val="20"/>
          <w:szCs w:val="20"/>
        </w:rPr>
        <w:t>of the</w:t>
      </w:r>
      <w:r w:rsidR="00494D2A" w:rsidRPr="00005E3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494D2A" w:rsidRPr="00005E39">
        <w:rPr>
          <w:rFonts w:ascii="Arial" w:eastAsia="Times New Roman" w:hAnsi="Arial" w:cs="Arial"/>
          <w:spacing w:val="2"/>
          <w:sz w:val="20"/>
          <w:szCs w:val="20"/>
        </w:rPr>
        <w:t>p</w:t>
      </w:r>
      <w:r w:rsidR="00494D2A" w:rsidRPr="00005E39">
        <w:rPr>
          <w:rFonts w:ascii="Arial" w:eastAsia="Times New Roman" w:hAnsi="Arial" w:cs="Arial"/>
          <w:sz w:val="20"/>
          <w:szCs w:val="20"/>
        </w:rPr>
        <w:t>ro</w:t>
      </w:r>
      <w:r w:rsidR="00494D2A" w:rsidRPr="00005E39">
        <w:rPr>
          <w:rFonts w:ascii="Arial" w:eastAsia="Times New Roman" w:hAnsi="Arial" w:cs="Arial"/>
          <w:spacing w:val="-2"/>
          <w:sz w:val="20"/>
          <w:szCs w:val="20"/>
        </w:rPr>
        <w:t>c</w:t>
      </w:r>
      <w:r w:rsidR="00494D2A" w:rsidRPr="00005E3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494D2A" w:rsidRPr="00005E39">
        <w:rPr>
          <w:rFonts w:ascii="Arial" w:eastAsia="Times New Roman" w:hAnsi="Arial" w:cs="Arial"/>
          <w:sz w:val="20"/>
          <w:szCs w:val="20"/>
        </w:rPr>
        <w:t>ss.</w:t>
      </w:r>
    </w:p>
    <w:p w:rsidR="00494D2A" w:rsidRPr="00005E39" w:rsidRDefault="00404B20" w:rsidP="00C336B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5E39">
        <w:rPr>
          <w:rFonts w:ascii="Arial" w:hAnsi="Arial" w:cs="Arial"/>
          <w:sz w:val="20"/>
          <w:szCs w:val="20"/>
        </w:rPr>
        <w:t xml:space="preserve">In general, a </w:t>
      </w:r>
      <w:r w:rsidR="00F44382" w:rsidRPr="00005E39">
        <w:rPr>
          <w:rFonts w:ascii="Arial" w:hAnsi="Arial" w:cs="Arial"/>
          <w:sz w:val="20"/>
          <w:szCs w:val="20"/>
        </w:rPr>
        <w:t>panel</w:t>
      </w:r>
      <w:r w:rsidR="00494D2A" w:rsidRPr="00005E39">
        <w:rPr>
          <w:rFonts w:ascii="Arial" w:hAnsi="Arial" w:cs="Arial"/>
          <w:sz w:val="20"/>
          <w:szCs w:val="20"/>
        </w:rPr>
        <w:t xml:space="preserve"> should </w:t>
      </w:r>
      <w:r w:rsidR="00F44382" w:rsidRPr="00005E39">
        <w:rPr>
          <w:rFonts w:ascii="Arial" w:hAnsi="Arial" w:cs="Arial"/>
          <w:sz w:val="20"/>
          <w:szCs w:val="20"/>
        </w:rPr>
        <w:t>consist of the supervisor, subject matter expert and 2-3 additional interviewers</w:t>
      </w:r>
      <w:r w:rsidR="00494D2A" w:rsidRPr="00005E39">
        <w:rPr>
          <w:rFonts w:ascii="Arial" w:hAnsi="Arial" w:cs="Arial"/>
          <w:sz w:val="20"/>
          <w:szCs w:val="20"/>
        </w:rPr>
        <w:t xml:space="preserve">.  </w:t>
      </w:r>
    </w:p>
    <w:p w:rsidR="00494D2A" w:rsidRPr="00005E39" w:rsidRDefault="00F44382" w:rsidP="00A4031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5E39">
        <w:rPr>
          <w:rFonts w:ascii="Arial" w:hAnsi="Arial" w:cs="Arial"/>
          <w:sz w:val="20"/>
          <w:szCs w:val="20"/>
        </w:rPr>
        <w:t>Your panel</w:t>
      </w:r>
      <w:r w:rsidR="00494D2A" w:rsidRPr="00005E39">
        <w:rPr>
          <w:rFonts w:ascii="Arial" w:hAnsi="Arial" w:cs="Arial"/>
          <w:sz w:val="20"/>
          <w:szCs w:val="20"/>
        </w:rPr>
        <w:t xml:space="preserve"> should be diverse in terms of age, gender, ethnicity and work/life experiences.   Just as important are picking members who understand the </w:t>
      </w:r>
      <w:r w:rsidR="00D464AE" w:rsidRPr="00005E39">
        <w:rPr>
          <w:rFonts w:ascii="Arial" w:hAnsi="Arial" w:cs="Arial"/>
          <w:sz w:val="20"/>
          <w:szCs w:val="20"/>
        </w:rPr>
        <w:t>open position</w:t>
      </w:r>
      <w:r w:rsidR="00494D2A" w:rsidRPr="00005E39">
        <w:rPr>
          <w:rFonts w:ascii="Arial" w:hAnsi="Arial" w:cs="Arial"/>
          <w:sz w:val="20"/>
          <w:szCs w:val="20"/>
        </w:rPr>
        <w:t>, can objectively evaluate the applicants, can actively participate in the discussions and can maintain confidentiality.</w:t>
      </w:r>
    </w:p>
    <w:p w:rsidR="00404B20" w:rsidRPr="00404B20" w:rsidRDefault="00494D2A" w:rsidP="00D464AE">
      <w:pPr>
        <w:pStyle w:val="ListParagraph"/>
        <w:widowControl w:val="0"/>
        <w:numPr>
          <w:ilvl w:val="0"/>
          <w:numId w:val="1"/>
        </w:numPr>
        <w:tabs>
          <w:tab w:val="left" w:pos="-360"/>
          <w:tab w:val="left" w:pos="288"/>
          <w:tab w:val="left" w:pos="720"/>
          <w:tab w:val="left" w:pos="1530"/>
          <w:tab w:val="left" w:pos="1728"/>
          <w:tab w:val="left" w:pos="2448"/>
          <w:tab w:val="left" w:pos="2880"/>
          <w:tab w:val="left" w:pos="3888"/>
          <w:tab w:val="left" w:pos="4608"/>
          <w:tab w:val="left" w:pos="5328"/>
          <w:tab w:val="left" w:pos="6048"/>
          <w:tab w:val="left" w:pos="6660"/>
          <w:tab w:val="left" w:pos="7488"/>
          <w:tab w:val="left" w:pos="8208"/>
          <w:tab w:val="left" w:pos="8928"/>
          <w:tab w:val="left" w:pos="9648"/>
          <w:tab w:val="left" w:pos="10368"/>
        </w:tabs>
        <w:jc w:val="both"/>
        <w:rPr>
          <w:rFonts w:ascii="Arial" w:hAnsi="Arial" w:cs="Arial"/>
          <w:color w:val="000000"/>
        </w:rPr>
      </w:pPr>
      <w:r w:rsidRPr="00D464AE">
        <w:rPr>
          <w:rFonts w:ascii="Arial" w:hAnsi="Arial" w:cs="Arial"/>
          <w:sz w:val="20"/>
          <w:szCs w:val="20"/>
        </w:rPr>
        <w:t xml:space="preserve">Any person considering applying for the open position should not participate as a </w:t>
      </w:r>
      <w:r w:rsidR="00F44382">
        <w:rPr>
          <w:rFonts w:ascii="Arial" w:hAnsi="Arial" w:cs="Arial"/>
          <w:sz w:val="20"/>
          <w:szCs w:val="20"/>
        </w:rPr>
        <w:t>panel</w:t>
      </w:r>
      <w:r w:rsidRPr="00D464AE">
        <w:rPr>
          <w:rFonts w:ascii="Arial" w:hAnsi="Arial" w:cs="Arial"/>
          <w:sz w:val="20"/>
          <w:szCs w:val="20"/>
        </w:rPr>
        <w:t xml:space="preserve"> member.</w:t>
      </w:r>
      <w:r w:rsidR="00BE3252" w:rsidRPr="00D464AE">
        <w:rPr>
          <w:rFonts w:ascii="Arial" w:hAnsi="Arial" w:cs="Arial"/>
        </w:rPr>
        <w:tab/>
      </w:r>
    </w:p>
    <w:p w:rsidR="00404B20" w:rsidRPr="00404B20" w:rsidRDefault="008C4F2A" w:rsidP="00404B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005E39" w:rsidRDefault="00005E39" w:rsidP="00632ECA">
      <w:pPr>
        <w:widowControl w:val="0"/>
        <w:tabs>
          <w:tab w:val="left" w:pos="-360"/>
          <w:tab w:val="left" w:pos="288"/>
          <w:tab w:val="left" w:pos="720"/>
          <w:tab w:val="left" w:pos="1170"/>
          <w:tab w:val="left" w:pos="15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AAO Charging Meeting:</w:t>
      </w:r>
    </w:p>
    <w:p w:rsidR="00005E39" w:rsidRDefault="00005E39" w:rsidP="00632ECA">
      <w:pPr>
        <w:widowControl w:val="0"/>
        <w:tabs>
          <w:tab w:val="left" w:pos="-360"/>
          <w:tab w:val="left" w:pos="288"/>
          <w:tab w:val="left" w:pos="720"/>
          <w:tab w:val="left" w:pos="1170"/>
          <w:tab w:val="left" w:pos="15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jc w:val="both"/>
        <w:rPr>
          <w:rFonts w:ascii="Arial" w:hAnsi="Arial" w:cs="Arial"/>
          <w:sz w:val="20"/>
          <w:szCs w:val="20"/>
        </w:rPr>
      </w:pPr>
    </w:p>
    <w:p w:rsidR="00404B20" w:rsidRDefault="00404B20" w:rsidP="00632ECA">
      <w:pPr>
        <w:widowControl w:val="0"/>
        <w:tabs>
          <w:tab w:val="left" w:pos="-360"/>
          <w:tab w:val="left" w:pos="288"/>
          <w:tab w:val="left" w:pos="720"/>
          <w:tab w:val="left" w:pos="1170"/>
          <w:tab w:val="left" w:pos="15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jc w:val="both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z w:val="20"/>
          <w:szCs w:val="20"/>
        </w:rPr>
        <w:t>Check all that appl</w:t>
      </w:r>
      <w:r w:rsidR="008E2DDF">
        <w:rPr>
          <w:rFonts w:ascii="Arial" w:hAnsi="Arial" w:cs="Arial"/>
          <w:sz w:val="20"/>
          <w:szCs w:val="20"/>
        </w:rPr>
        <w:t>y</w:t>
      </w:r>
      <w:r w:rsidRPr="00494D2A">
        <w:rPr>
          <w:rFonts w:ascii="Arial" w:hAnsi="Arial" w:cs="Arial"/>
          <w:sz w:val="20"/>
          <w:szCs w:val="20"/>
        </w:rPr>
        <w:t xml:space="preserve"> as it pertains to the diversity of your </w:t>
      </w:r>
      <w:r w:rsidR="00F44382">
        <w:rPr>
          <w:rFonts w:ascii="Arial" w:hAnsi="Arial" w:cs="Arial"/>
          <w:sz w:val="20"/>
          <w:szCs w:val="20"/>
        </w:rPr>
        <w:t>panel</w:t>
      </w:r>
      <w:r w:rsidRPr="00494D2A">
        <w:rPr>
          <w:rFonts w:ascii="Arial" w:hAnsi="Arial" w:cs="Arial"/>
          <w:sz w:val="20"/>
          <w:szCs w:val="20"/>
        </w:rPr>
        <w:t xml:space="preserve"> members:</w:t>
      </w:r>
    </w:p>
    <w:p w:rsidR="00426DFA" w:rsidRDefault="00426DFA" w:rsidP="00426DFA">
      <w:pPr>
        <w:widowControl w:val="0"/>
        <w:tabs>
          <w:tab w:val="left" w:pos="-360"/>
          <w:tab w:val="left" w:pos="288"/>
          <w:tab w:val="left" w:pos="720"/>
          <w:tab w:val="left" w:pos="1170"/>
          <w:tab w:val="left" w:pos="15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300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jc w:val="both"/>
        <w:rPr>
          <w:rFonts w:ascii="Arial" w:hAnsi="Arial" w:cs="Arial"/>
          <w:b/>
          <w:sz w:val="20"/>
          <w:szCs w:val="20"/>
        </w:rPr>
      </w:pPr>
    </w:p>
    <w:p w:rsidR="00426DFA" w:rsidRDefault="008C4F2A" w:rsidP="00426DFA">
      <w:pPr>
        <w:widowControl w:val="0"/>
        <w:tabs>
          <w:tab w:val="left" w:pos="-360"/>
          <w:tab w:val="left" w:pos="288"/>
          <w:tab w:val="left" w:pos="720"/>
          <w:tab w:val="left" w:pos="1170"/>
          <w:tab w:val="left" w:pos="15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300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05558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F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32ECA">
        <w:rPr>
          <w:rFonts w:ascii="Arial" w:hAnsi="Arial" w:cs="Arial"/>
          <w:b/>
          <w:sz w:val="20"/>
          <w:szCs w:val="20"/>
        </w:rPr>
        <w:t xml:space="preserve"> </w:t>
      </w:r>
      <w:r w:rsidR="00632ECA" w:rsidRPr="00632ECA">
        <w:rPr>
          <w:rFonts w:ascii="Arial" w:hAnsi="Arial" w:cs="Arial"/>
          <w:sz w:val="20"/>
          <w:szCs w:val="20"/>
        </w:rPr>
        <w:t>Gender</w:t>
      </w:r>
      <w:r w:rsidR="00632E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26984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EC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32ECA">
        <w:rPr>
          <w:rFonts w:ascii="Arial" w:hAnsi="Arial" w:cs="Arial"/>
          <w:b/>
          <w:sz w:val="20"/>
          <w:szCs w:val="20"/>
        </w:rPr>
        <w:t xml:space="preserve"> </w:t>
      </w:r>
      <w:r w:rsidR="00632ECA">
        <w:rPr>
          <w:rFonts w:ascii="Arial" w:hAnsi="Arial" w:cs="Arial"/>
          <w:sz w:val="20"/>
          <w:szCs w:val="20"/>
        </w:rPr>
        <w:t>Age</w:t>
      </w:r>
      <w:r w:rsidR="00632E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34138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EC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32ECA">
        <w:rPr>
          <w:rFonts w:ascii="Arial" w:hAnsi="Arial" w:cs="Arial"/>
          <w:b/>
          <w:sz w:val="20"/>
          <w:szCs w:val="20"/>
        </w:rPr>
        <w:t xml:space="preserve"> </w:t>
      </w:r>
      <w:r w:rsidR="00632ECA">
        <w:rPr>
          <w:rFonts w:ascii="Arial" w:hAnsi="Arial" w:cs="Arial"/>
          <w:sz w:val="20"/>
          <w:szCs w:val="20"/>
        </w:rPr>
        <w:t>Race/Ethnicity</w:t>
      </w:r>
      <w:r w:rsidR="00632E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80042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F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32ECA">
        <w:rPr>
          <w:rFonts w:ascii="Arial" w:hAnsi="Arial" w:cs="Arial"/>
          <w:b/>
          <w:sz w:val="20"/>
          <w:szCs w:val="20"/>
        </w:rPr>
        <w:t xml:space="preserve"> </w:t>
      </w:r>
      <w:r w:rsidR="00632ECA">
        <w:rPr>
          <w:rFonts w:ascii="Arial" w:hAnsi="Arial" w:cs="Arial"/>
          <w:sz w:val="20"/>
          <w:szCs w:val="20"/>
        </w:rPr>
        <w:t>Disability</w:t>
      </w:r>
      <w:r w:rsidR="00404B20" w:rsidRPr="00494D2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77933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F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26DFA">
        <w:rPr>
          <w:rFonts w:ascii="Arial" w:hAnsi="Arial" w:cs="Arial"/>
          <w:b/>
          <w:sz w:val="20"/>
          <w:szCs w:val="20"/>
        </w:rPr>
        <w:t xml:space="preserve"> </w:t>
      </w:r>
      <w:r w:rsidR="00426DFA">
        <w:rPr>
          <w:rFonts w:ascii="Arial" w:hAnsi="Arial" w:cs="Arial"/>
          <w:sz w:val="20"/>
          <w:szCs w:val="20"/>
        </w:rPr>
        <w:t>Work/Life Experiences</w:t>
      </w:r>
    </w:p>
    <w:p w:rsidR="00426DFA" w:rsidRPr="00494D2A" w:rsidRDefault="00426DFA" w:rsidP="00426DFA">
      <w:pPr>
        <w:widowControl w:val="0"/>
        <w:tabs>
          <w:tab w:val="left" w:pos="-360"/>
          <w:tab w:val="left" w:pos="288"/>
          <w:tab w:val="left" w:pos="720"/>
          <w:tab w:val="left" w:pos="1170"/>
          <w:tab w:val="left" w:pos="15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300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558" w:firstLine="270"/>
        <w:jc w:val="both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z w:val="20"/>
          <w:szCs w:val="20"/>
        </w:rPr>
        <w:tab/>
      </w:r>
      <w:r w:rsidRPr="00494D2A">
        <w:rPr>
          <w:rFonts w:ascii="Arial" w:hAnsi="Arial" w:cs="Arial"/>
          <w:sz w:val="20"/>
          <w:szCs w:val="20"/>
        </w:rPr>
        <w:tab/>
      </w:r>
      <w:r w:rsidRPr="00494D2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04B20" w:rsidRPr="00494D2A" w:rsidRDefault="00404B20" w:rsidP="00426DFA">
      <w:pPr>
        <w:widowControl w:val="0"/>
        <w:tabs>
          <w:tab w:val="left" w:pos="-360"/>
          <w:tab w:val="left" w:pos="288"/>
          <w:tab w:val="left" w:pos="720"/>
          <w:tab w:val="left" w:pos="1170"/>
          <w:tab w:val="left" w:pos="15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300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558" w:firstLine="270"/>
        <w:jc w:val="both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z w:val="20"/>
          <w:szCs w:val="20"/>
        </w:rPr>
        <w:tab/>
      </w:r>
    </w:p>
    <w:p w:rsidR="00404B20" w:rsidRDefault="00404B20" w:rsidP="00404B20">
      <w:pPr>
        <w:widowControl w:val="0"/>
        <w:tabs>
          <w:tab w:val="left" w:pos="-360"/>
          <w:tab w:val="left" w:pos="288"/>
          <w:tab w:val="left" w:pos="1008"/>
          <w:tab w:val="left" w:pos="1260"/>
          <w:tab w:val="left" w:pos="15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jc w:val="both"/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z w:val="20"/>
          <w:szCs w:val="20"/>
        </w:rPr>
        <w:t>Check all that appl</w:t>
      </w:r>
      <w:r w:rsidR="008E2DD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Pr="00494D2A">
        <w:rPr>
          <w:rFonts w:ascii="Arial" w:hAnsi="Arial" w:cs="Arial"/>
          <w:sz w:val="20"/>
          <w:szCs w:val="20"/>
        </w:rPr>
        <w:t xml:space="preserve">as it pertains to experience of </w:t>
      </w:r>
      <w:r w:rsidR="00F44382">
        <w:rPr>
          <w:rFonts w:ascii="Arial" w:hAnsi="Arial" w:cs="Arial"/>
          <w:sz w:val="20"/>
          <w:szCs w:val="20"/>
        </w:rPr>
        <w:t xml:space="preserve">panel </w:t>
      </w:r>
      <w:r w:rsidRPr="00494D2A">
        <w:rPr>
          <w:rFonts w:ascii="Arial" w:hAnsi="Arial" w:cs="Arial"/>
          <w:sz w:val="20"/>
          <w:szCs w:val="20"/>
        </w:rPr>
        <w:t>members:</w:t>
      </w:r>
    </w:p>
    <w:p w:rsidR="00DD69E4" w:rsidRDefault="00DD69E4" w:rsidP="00404B20">
      <w:pPr>
        <w:widowControl w:val="0"/>
        <w:tabs>
          <w:tab w:val="left" w:pos="-360"/>
          <w:tab w:val="left" w:pos="288"/>
          <w:tab w:val="left" w:pos="1008"/>
          <w:tab w:val="left" w:pos="1260"/>
          <w:tab w:val="left" w:pos="15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jc w:val="both"/>
        <w:rPr>
          <w:rFonts w:ascii="Arial" w:hAnsi="Arial" w:cs="Arial"/>
          <w:sz w:val="20"/>
          <w:szCs w:val="20"/>
        </w:rPr>
      </w:pPr>
    </w:p>
    <w:p w:rsidR="00DD69E4" w:rsidRDefault="008C4F2A" w:rsidP="00DD69E4">
      <w:pPr>
        <w:widowControl w:val="0"/>
        <w:tabs>
          <w:tab w:val="left" w:pos="-360"/>
          <w:tab w:val="left" w:pos="288"/>
          <w:tab w:val="left" w:pos="720"/>
          <w:tab w:val="left" w:pos="1170"/>
          <w:tab w:val="left" w:pos="15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300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558" w:firstLine="27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91570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9E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D69E4">
        <w:rPr>
          <w:rFonts w:ascii="Arial" w:hAnsi="Arial" w:cs="Arial"/>
          <w:b/>
          <w:sz w:val="20"/>
          <w:szCs w:val="20"/>
        </w:rPr>
        <w:t xml:space="preserve"> </w:t>
      </w:r>
      <w:r w:rsidR="00DD69E4">
        <w:rPr>
          <w:rFonts w:ascii="Arial" w:hAnsi="Arial" w:cs="Arial"/>
          <w:sz w:val="20"/>
          <w:szCs w:val="20"/>
        </w:rPr>
        <w:t>Levels of experience with search and screen process</w:t>
      </w:r>
    </w:p>
    <w:p w:rsidR="00DD69E4" w:rsidRDefault="008C4F2A" w:rsidP="00DD69E4">
      <w:pPr>
        <w:widowControl w:val="0"/>
        <w:tabs>
          <w:tab w:val="left" w:pos="-360"/>
          <w:tab w:val="left" w:pos="288"/>
          <w:tab w:val="left" w:pos="720"/>
          <w:tab w:val="left" w:pos="1170"/>
          <w:tab w:val="left" w:pos="15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300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558" w:firstLine="27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68779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9E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D69E4">
        <w:rPr>
          <w:rFonts w:ascii="Arial" w:hAnsi="Arial" w:cs="Arial"/>
          <w:b/>
          <w:sz w:val="20"/>
          <w:szCs w:val="20"/>
        </w:rPr>
        <w:t xml:space="preserve"> </w:t>
      </w:r>
      <w:r w:rsidR="00DD69E4" w:rsidRPr="00DD69E4">
        <w:rPr>
          <w:rFonts w:ascii="Arial" w:hAnsi="Arial" w:cs="Arial"/>
          <w:sz w:val="20"/>
          <w:szCs w:val="20"/>
        </w:rPr>
        <w:t>Interviewing expertise and skills</w:t>
      </w:r>
    </w:p>
    <w:p w:rsidR="00DD69E4" w:rsidRDefault="008C4F2A" w:rsidP="00DD69E4">
      <w:pPr>
        <w:widowControl w:val="0"/>
        <w:tabs>
          <w:tab w:val="left" w:pos="-360"/>
          <w:tab w:val="left" w:pos="288"/>
          <w:tab w:val="left" w:pos="720"/>
          <w:tab w:val="left" w:pos="1170"/>
          <w:tab w:val="left" w:pos="15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300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558" w:firstLine="27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77709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9E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D69E4">
        <w:rPr>
          <w:rFonts w:ascii="Arial" w:hAnsi="Arial" w:cs="Arial"/>
          <w:b/>
          <w:sz w:val="20"/>
          <w:szCs w:val="20"/>
        </w:rPr>
        <w:t xml:space="preserve"> </w:t>
      </w:r>
      <w:r w:rsidR="00DD69E4" w:rsidRPr="00DD69E4">
        <w:rPr>
          <w:rFonts w:ascii="Arial" w:hAnsi="Arial" w:cs="Arial"/>
          <w:sz w:val="20"/>
          <w:szCs w:val="20"/>
        </w:rPr>
        <w:t>Network connections to underutilized groups</w:t>
      </w:r>
    </w:p>
    <w:p w:rsidR="00404B20" w:rsidRPr="00494D2A" w:rsidRDefault="008C4F2A" w:rsidP="00404B20">
      <w:pPr>
        <w:widowControl w:val="0"/>
        <w:tabs>
          <w:tab w:val="left" w:pos="-360"/>
          <w:tab w:val="left" w:pos="288"/>
          <w:tab w:val="left" w:pos="720"/>
          <w:tab w:val="left" w:pos="1170"/>
          <w:tab w:val="left" w:pos="15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300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558" w:firstLine="27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31545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9E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D69E4">
        <w:rPr>
          <w:rFonts w:ascii="Arial" w:hAnsi="Arial" w:cs="Arial"/>
          <w:b/>
          <w:sz w:val="20"/>
          <w:szCs w:val="20"/>
        </w:rPr>
        <w:t xml:space="preserve"> </w:t>
      </w:r>
      <w:r w:rsidR="00DD69E4" w:rsidRPr="00494D2A">
        <w:rPr>
          <w:rFonts w:ascii="Arial" w:hAnsi="Arial" w:cs="Arial"/>
          <w:sz w:val="20"/>
          <w:szCs w:val="20"/>
        </w:rPr>
        <w:t>AA/EEO knowledge and expertise</w:t>
      </w:r>
    </w:p>
    <w:p w:rsidR="00404B20" w:rsidRPr="00494D2A" w:rsidRDefault="00404B20" w:rsidP="00404B20">
      <w:pPr>
        <w:widowControl w:val="0"/>
        <w:tabs>
          <w:tab w:val="left" w:pos="-360"/>
          <w:tab w:val="left" w:pos="288"/>
          <w:tab w:val="left" w:pos="1008"/>
          <w:tab w:val="left" w:pos="1260"/>
          <w:tab w:val="left" w:pos="15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left="27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04B20" w:rsidRPr="00494D2A" w:rsidRDefault="00F44382" w:rsidP="00404B20">
      <w:pPr>
        <w:widowControl w:val="0"/>
        <w:tabs>
          <w:tab w:val="left" w:pos="-360"/>
          <w:tab w:val="left" w:pos="288"/>
          <w:tab w:val="left" w:pos="720"/>
          <w:tab w:val="left" w:pos="1530"/>
          <w:tab w:val="left" w:pos="1728"/>
          <w:tab w:val="left" w:pos="2448"/>
          <w:tab w:val="left" w:pos="2880"/>
          <w:tab w:val="left" w:pos="3888"/>
          <w:tab w:val="left" w:pos="4608"/>
          <w:tab w:val="left" w:pos="5328"/>
          <w:tab w:val="left" w:pos="6048"/>
          <w:tab w:val="left" w:pos="6660"/>
          <w:tab w:val="left" w:pos="7488"/>
          <w:tab w:val="left" w:pos="8208"/>
          <w:tab w:val="left" w:pos="8928"/>
          <w:tab w:val="left" w:pos="9648"/>
          <w:tab w:val="left" w:pos="103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PANEL</w:t>
      </w:r>
      <w:r w:rsidR="00404B20" w:rsidRPr="00494D2A">
        <w:rPr>
          <w:rFonts w:ascii="Arial" w:hAnsi="Arial" w:cs="Arial"/>
          <w:sz w:val="20"/>
          <w:szCs w:val="20"/>
        </w:rPr>
        <w:t xml:space="preserve"> MEMBERS BELOW:</w:t>
      </w:r>
    </w:p>
    <w:p w:rsidR="00404B20" w:rsidRPr="00494D2A" w:rsidRDefault="00404B20" w:rsidP="00404B20">
      <w:pPr>
        <w:widowControl w:val="0"/>
        <w:tabs>
          <w:tab w:val="left" w:pos="-360"/>
          <w:tab w:val="left" w:pos="288"/>
          <w:tab w:val="left" w:pos="720"/>
          <w:tab w:val="left" w:pos="1530"/>
          <w:tab w:val="left" w:pos="1728"/>
          <w:tab w:val="left" w:pos="2448"/>
          <w:tab w:val="left" w:pos="2880"/>
          <w:tab w:val="left" w:pos="3888"/>
          <w:tab w:val="left" w:pos="4608"/>
          <w:tab w:val="left" w:pos="5328"/>
          <w:tab w:val="left" w:pos="6048"/>
          <w:tab w:val="left" w:pos="6660"/>
          <w:tab w:val="left" w:pos="7488"/>
          <w:tab w:val="left" w:pos="8208"/>
          <w:tab w:val="left" w:pos="8928"/>
          <w:tab w:val="left" w:pos="9648"/>
          <w:tab w:val="left" w:pos="10368"/>
        </w:tabs>
        <w:rPr>
          <w:rFonts w:ascii="Arial" w:hAnsi="Arial" w:cs="Arial"/>
          <w:sz w:val="20"/>
          <w:szCs w:val="20"/>
        </w:rPr>
      </w:pPr>
      <w:r w:rsidRPr="00494D2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 w:rsidR="00F44382">
        <w:rPr>
          <w:rFonts w:ascii="Arial" w:hAnsi="Arial" w:cs="Arial"/>
          <w:sz w:val="20"/>
          <w:szCs w:val="20"/>
        </w:rPr>
        <w:t>Supervisor</w:t>
      </w:r>
      <w:r w:rsidRPr="00494D2A">
        <w:rPr>
          <w:rFonts w:ascii="Arial" w:hAnsi="Arial" w:cs="Arial"/>
          <w:sz w:val="20"/>
          <w:szCs w:val="20"/>
        </w:rPr>
        <w:t xml:space="preserve">:  </w:t>
      </w:r>
      <w:r w:rsidR="00F44382">
        <w:rPr>
          <w:rFonts w:ascii="Arial" w:hAnsi="Arial" w:cs="Arial"/>
          <w:sz w:val="20"/>
          <w:szCs w:val="20"/>
        </w:rPr>
        <w:tab/>
      </w:r>
      <w:r w:rsidR="00F44382">
        <w:rPr>
          <w:rFonts w:ascii="Arial" w:hAnsi="Arial" w:cs="Arial"/>
          <w:sz w:val="20"/>
          <w:szCs w:val="20"/>
        </w:rPr>
        <w:tab/>
      </w:r>
      <w:r w:rsidR="00F44382">
        <w:rPr>
          <w:rFonts w:ascii="Arial" w:hAnsi="Arial" w:cs="Arial"/>
          <w:sz w:val="20"/>
          <w:szCs w:val="20"/>
        </w:rPr>
        <w:tab/>
      </w:r>
      <w:r w:rsidR="00F44382">
        <w:rPr>
          <w:rFonts w:ascii="Arial" w:hAnsi="Arial" w:cs="Arial"/>
          <w:sz w:val="20"/>
          <w:szCs w:val="20"/>
        </w:rPr>
        <w:tab/>
        <w:t>Subject Matter Expert (SME):</w:t>
      </w:r>
    </w:p>
    <w:p w:rsidR="00404B20" w:rsidRPr="00494D2A" w:rsidRDefault="008C4F2A" w:rsidP="00404B20">
      <w:pPr>
        <w:widowControl w:val="0"/>
        <w:tabs>
          <w:tab w:val="left" w:pos="-360"/>
          <w:tab w:val="left" w:pos="288"/>
          <w:tab w:val="left" w:pos="720"/>
          <w:tab w:val="left" w:pos="1530"/>
          <w:tab w:val="left" w:pos="1728"/>
          <w:tab w:val="left" w:pos="2448"/>
          <w:tab w:val="left" w:pos="2880"/>
          <w:tab w:val="left" w:pos="3888"/>
          <w:tab w:val="left" w:pos="4608"/>
          <w:tab w:val="left" w:pos="5328"/>
          <w:tab w:val="left" w:pos="6048"/>
          <w:tab w:val="left" w:pos="6660"/>
          <w:tab w:val="left" w:pos="7488"/>
          <w:tab w:val="left" w:pos="8208"/>
          <w:tab w:val="left" w:pos="8928"/>
          <w:tab w:val="left" w:pos="9648"/>
          <w:tab w:val="left" w:pos="10368"/>
        </w:tabs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83" type="#_x0000_t201" style="position:absolute;left:0;text-align:left;margin-left:240.9pt;margin-top:4.25pt;width:180pt;height:15.75pt;z-index:251714560" o:preferrelative="t" filled="f" stroked="f">
            <v:imagedata r:id="rId6" o:title=""/>
            <o:lock v:ext="edit" aspectratio="t"/>
          </v:shape>
          <w:control r:id="rId7" w:name="TextBox15111" w:shapeid="_x0000_s1083"/>
        </w:object>
      </w:r>
      <w:r>
        <w:rPr>
          <w:rFonts w:ascii="Arial" w:hAnsi="Arial" w:cs="Arial"/>
          <w:noProof/>
          <w:sz w:val="20"/>
          <w:szCs w:val="20"/>
        </w:rPr>
        <w:object w:dxaOrig="1440" w:dyaOrig="1440">
          <v:shape id="_x0000_s1082" type="#_x0000_t201" style="position:absolute;left:0;text-align:left;margin-left:40.05pt;margin-top:4.25pt;width:180pt;height:15.75pt;z-index:251713536" o:preferrelative="t" filled="f" stroked="f">
            <v:imagedata r:id="rId6" o:title=""/>
            <o:lock v:ext="edit" aspectratio="t"/>
          </v:shape>
          <w:control r:id="rId8" w:name="TextBox1111111" w:shapeid="_x0000_s1082"/>
        </w:object>
      </w:r>
      <w:r w:rsidR="00404B20" w:rsidRPr="00494D2A">
        <w:rPr>
          <w:rFonts w:ascii="Arial" w:hAnsi="Arial" w:cs="Arial"/>
          <w:sz w:val="20"/>
          <w:szCs w:val="20"/>
        </w:rPr>
        <w:tab/>
      </w:r>
      <w:r w:rsidR="00404B20" w:rsidRPr="00494D2A">
        <w:rPr>
          <w:rFonts w:ascii="Arial" w:hAnsi="Arial" w:cs="Arial"/>
          <w:sz w:val="20"/>
          <w:szCs w:val="20"/>
        </w:rPr>
        <w:tab/>
      </w:r>
    </w:p>
    <w:p w:rsidR="00404B20" w:rsidRPr="00494D2A" w:rsidRDefault="00404B20" w:rsidP="00404B20">
      <w:pPr>
        <w:widowControl w:val="0"/>
        <w:tabs>
          <w:tab w:val="left" w:pos="-360"/>
          <w:tab w:val="left" w:pos="288"/>
          <w:tab w:val="left" w:pos="720"/>
          <w:tab w:val="left" w:pos="1530"/>
          <w:tab w:val="left" w:pos="1728"/>
          <w:tab w:val="left" w:pos="2448"/>
          <w:tab w:val="left" w:pos="2880"/>
          <w:tab w:val="left" w:pos="3888"/>
          <w:tab w:val="left" w:pos="4608"/>
          <w:tab w:val="left" w:pos="5328"/>
          <w:tab w:val="left" w:pos="6048"/>
          <w:tab w:val="left" w:pos="6660"/>
          <w:tab w:val="left" w:pos="7488"/>
          <w:tab w:val="left" w:pos="8208"/>
          <w:tab w:val="left" w:pos="8928"/>
          <w:tab w:val="left" w:pos="9648"/>
          <w:tab w:val="left" w:pos="10368"/>
        </w:tabs>
        <w:rPr>
          <w:rFonts w:ascii="Arial" w:hAnsi="Arial" w:cs="Arial"/>
          <w:sz w:val="20"/>
          <w:szCs w:val="20"/>
        </w:rPr>
      </w:pPr>
    </w:p>
    <w:p w:rsidR="00404B20" w:rsidRPr="00494D2A" w:rsidRDefault="00404B20" w:rsidP="008C4F2A">
      <w:pPr>
        <w:widowControl w:val="0"/>
        <w:tabs>
          <w:tab w:val="left" w:pos="-360"/>
          <w:tab w:val="left" w:pos="288"/>
          <w:tab w:val="left" w:pos="720"/>
          <w:tab w:val="left" w:pos="1530"/>
          <w:tab w:val="left" w:pos="1728"/>
          <w:tab w:val="left" w:pos="2448"/>
          <w:tab w:val="left" w:pos="2880"/>
          <w:tab w:val="left" w:pos="3888"/>
          <w:tab w:val="left" w:pos="4608"/>
          <w:tab w:val="left" w:pos="5328"/>
          <w:tab w:val="left" w:pos="6048"/>
          <w:tab w:val="left" w:pos="6660"/>
          <w:tab w:val="left" w:pos="7488"/>
          <w:tab w:val="left" w:pos="8208"/>
          <w:tab w:val="left" w:pos="8928"/>
          <w:tab w:val="left" w:pos="9648"/>
          <w:tab w:val="left" w:pos="103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44382">
        <w:rPr>
          <w:rFonts w:ascii="Arial" w:hAnsi="Arial" w:cs="Arial"/>
          <w:sz w:val="20"/>
          <w:szCs w:val="20"/>
        </w:rPr>
        <w:t>Interview Panel</w:t>
      </w:r>
      <w:r w:rsidRPr="00494D2A">
        <w:rPr>
          <w:rFonts w:ascii="Arial" w:hAnsi="Arial" w:cs="Arial"/>
          <w:sz w:val="20"/>
          <w:szCs w:val="20"/>
        </w:rPr>
        <w:t xml:space="preserve"> Members:</w:t>
      </w:r>
    </w:p>
    <w:p w:rsidR="00404B20" w:rsidRPr="00494D2A" w:rsidRDefault="008C4F2A" w:rsidP="00404B20">
      <w:pPr>
        <w:widowControl w:val="0"/>
        <w:tabs>
          <w:tab w:val="left" w:pos="-360"/>
          <w:tab w:val="left" w:pos="288"/>
          <w:tab w:val="left" w:pos="720"/>
          <w:tab w:val="left" w:pos="1530"/>
          <w:tab w:val="left" w:pos="1728"/>
          <w:tab w:val="left" w:pos="2448"/>
          <w:tab w:val="left" w:pos="2880"/>
          <w:tab w:val="left" w:pos="3888"/>
          <w:tab w:val="left" w:pos="4608"/>
          <w:tab w:val="left" w:pos="5328"/>
          <w:tab w:val="left" w:pos="6048"/>
          <w:tab w:val="left" w:pos="6660"/>
          <w:tab w:val="left" w:pos="7488"/>
          <w:tab w:val="left" w:pos="8208"/>
          <w:tab w:val="left" w:pos="8928"/>
          <w:tab w:val="left" w:pos="9648"/>
          <w:tab w:val="left" w:pos="10368"/>
        </w:tabs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object w:dxaOrig="1440" w:dyaOrig="1440">
          <v:shape id="_x0000_s1071" type="#_x0000_t201" style="position:absolute;left:0;text-align:left;margin-left:240.9pt;margin-top:8.45pt;width:180pt;height:15.75pt;z-index:251702272" o:preferrelative="t" filled="f" stroked="f">
            <v:imagedata r:id="rId6" o:title=""/>
            <o:lock v:ext="edit" aspectratio="t"/>
          </v:shape>
          <w:control r:id="rId9" w:name="TextBox141" w:shapeid="_x0000_s1071"/>
        </w:object>
      </w:r>
      <w:r>
        <w:rPr>
          <w:rFonts w:ascii="Arial" w:hAnsi="Arial" w:cs="Arial"/>
          <w:noProof/>
          <w:sz w:val="20"/>
          <w:szCs w:val="20"/>
        </w:rPr>
        <w:object w:dxaOrig="1440" w:dyaOrig="1440">
          <v:shape id="_x0000_s1067" type="#_x0000_t201" style="position:absolute;left:0;text-align:left;margin-left:40.05pt;margin-top:8.45pt;width:180pt;height:15.75pt;z-index:251698176" o:preferrelative="t" filled="f" stroked="f">
            <v:imagedata r:id="rId6" o:title=""/>
            <o:lock v:ext="edit" aspectratio="t"/>
          </v:shape>
          <w:control r:id="rId10" w:name="TextBox1112" w:shapeid="_x0000_s1067"/>
        </w:object>
      </w:r>
    </w:p>
    <w:p w:rsidR="00BE3252" w:rsidRDefault="00BE3252" w:rsidP="00404B20">
      <w:pPr>
        <w:widowControl w:val="0"/>
        <w:tabs>
          <w:tab w:val="left" w:pos="-360"/>
          <w:tab w:val="left" w:pos="288"/>
          <w:tab w:val="left" w:pos="720"/>
          <w:tab w:val="left" w:pos="1530"/>
          <w:tab w:val="left" w:pos="1728"/>
          <w:tab w:val="left" w:pos="2448"/>
          <w:tab w:val="left" w:pos="2880"/>
          <w:tab w:val="left" w:pos="3888"/>
          <w:tab w:val="left" w:pos="4608"/>
          <w:tab w:val="left" w:pos="5328"/>
          <w:tab w:val="left" w:pos="6048"/>
          <w:tab w:val="left" w:pos="6660"/>
          <w:tab w:val="left" w:pos="7488"/>
          <w:tab w:val="left" w:pos="8208"/>
          <w:tab w:val="left" w:pos="8928"/>
          <w:tab w:val="left" w:pos="9648"/>
          <w:tab w:val="left" w:pos="10368"/>
        </w:tabs>
        <w:jc w:val="both"/>
        <w:rPr>
          <w:rFonts w:ascii="Arial" w:hAnsi="Arial" w:cs="Arial"/>
        </w:rPr>
      </w:pPr>
      <w:r w:rsidRPr="00404B20">
        <w:rPr>
          <w:rFonts w:ascii="Arial" w:hAnsi="Arial" w:cs="Arial"/>
        </w:rPr>
        <w:tab/>
        <w:t xml:space="preserve">                 </w:t>
      </w:r>
    </w:p>
    <w:p w:rsidR="008C4F2A" w:rsidRPr="00494D2A" w:rsidRDefault="008C4F2A" w:rsidP="008C4F2A">
      <w:pPr>
        <w:widowControl w:val="0"/>
        <w:tabs>
          <w:tab w:val="left" w:pos="-360"/>
          <w:tab w:val="left" w:pos="288"/>
          <w:tab w:val="left" w:pos="720"/>
          <w:tab w:val="left" w:pos="1530"/>
          <w:tab w:val="left" w:pos="1728"/>
          <w:tab w:val="left" w:pos="2448"/>
          <w:tab w:val="left" w:pos="2880"/>
          <w:tab w:val="left" w:pos="3888"/>
          <w:tab w:val="left" w:pos="4608"/>
          <w:tab w:val="left" w:pos="5328"/>
          <w:tab w:val="left" w:pos="6048"/>
          <w:tab w:val="left" w:pos="6660"/>
          <w:tab w:val="left" w:pos="7488"/>
          <w:tab w:val="left" w:pos="8208"/>
          <w:tab w:val="left" w:pos="8928"/>
          <w:tab w:val="left" w:pos="9648"/>
          <w:tab w:val="left" w:pos="10368"/>
        </w:tabs>
        <w:rPr>
          <w:rFonts w:ascii="Arial" w:hAnsi="Arial" w:cs="Arial"/>
          <w:sz w:val="20"/>
          <w:szCs w:val="20"/>
        </w:rPr>
      </w:pPr>
    </w:p>
    <w:p w:rsidR="008C4F2A" w:rsidRPr="00494D2A" w:rsidRDefault="008C4F2A" w:rsidP="008C4F2A">
      <w:pPr>
        <w:widowControl w:val="0"/>
        <w:tabs>
          <w:tab w:val="left" w:pos="-360"/>
          <w:tab w:val="left" w:pos="288"/>
          <w:tab w:val="left" w:pos="720"/>
          <w:tab w:val="left" w:pos="1530"/>
          <w:tab w:val="left" w:pos="1728"/>
          <w:tab w:val="left" w:pos="2448"/>
          <w:tab w:val="left" w:pos="2880"/>
          <w:tab w:val="left" w:pos="3888"/>
          <w:tab w:val="left" w:pos="4608"/>
          <w:tab w:val="left" w:pos="5328"/>
          <w:tab w:val="left" w:pos="6048"/>
          <w:tab w:val="left" w:pos="6660"/>
          <w:tab w:val="left" w:pos="7488"/>
          <w:tab w:val="left" w:pos="8208"/>
          <w:tab w:val="left" w:pos="8928"/>
          <w:tab w:val="left" w:pos="9648"/>
          <w:tab w:val="left" w:pos="10368"/>
        </w:tabs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object w:dxaOrig="1440" w:dyaOrig="1440">
          <v:shape id="_x0000_s1086" type="#_x0000_t201" style="position:absolute;left:0;text-align:left;margin-left:240.9pt;margin-top:8.45pt;width:180pt;height:15.75pt;z-index:251717632" o:preferrelative="t" filled="f" stroked="f">
            <v:imagedata r:id="rId6" o:title=""/>
            <o:lock v:ext="edit" aspectratio="t"/>
          </v:shape>
          <w:control r:id="rId11" w:name="TextBox1411" w:shapeid="_x0000_s1086"/>
        </w:object>
      </w:r>
      <w:r>
        <w:rPr>
          <w:rFonts w:ascii="Arial" w:hAnsi="Arial" w:cs="Arial"/>
          <w:noProof/>
          <w:sz w:val="20"/>
          <w:szCs w:val="20"/>
        </w:rPr>
        <w:object w:dxaOrig="1440" w:dyaOrig="1440">
          <v:shape id="_x0000_s1085" type="#_x0000_t201" style="position:absolute;left:0;text-align:left;margin-left:40.05pt;margin-top:8.45pt;width:180pt;height:15.75pt;z-index:251716608" o:preferrelative="t" filled="f" stroked="f">
            <v:imagedata r:id="rId6" o:title=""/>
            <o:lock v:ext="edit" aspectratio="t"/>
          </v:shape>
          <w:control r:id="rId12" w:name="TextBox11121" w:shapeid="_x0000_s1085"/>
        </w:object>
      </w:r>
    </w:p>
    <w:p w:rsidR="008C4F2A" w:rsidRPr="00404B20" w:rsidRDefault="008C4F2A" w:rsidP="00404B20">
      <w:pPr>
        <w:widowControl w:val="0"/>
        <w:tabs>
          <w:tab w:val="left" w:pos="-360"/>
          <w:tab w:val="left" w:pos="288"/>
          <w:tab w:val="left" w:pos="720"/>
          <w:tab w:val="left" w:pos="1530"/>
          <w:tab w:val="left" w:pos="1728"/>
          <w:tab w:val="left" w:pos="2448"/>
          <w:tab w:val="left" w:pos="2880"/>
          <w:tab w:val="left" w:pos="3888"/>
          <w:tab w:val="left" w:pos="4608"/>
          <w:tab w:val="left" w:pos="5328"/>
          <w:tab w:val="left" w:pos="6048"/>
          <w:tab w:val="left" w:pos="6660"/>
          <w:tab w:val="left" w:pos="7488"/>
          <w:tab w:val="left" w:pos="8208"/>
          <w:tab w:val="left" w:pos="8928"/>
          <w:tab w:val="left" w:pos="9648"/>
          <w:tab w:val="left" w:pos="10368"/>
        </w:tabs>
        <w:jc w:val="both"/>
        <w:rPr>
          <w:rFonts w:ascii="Arial" w:hAnsi="Arial" w:cs="Arial"/>
          <w:color w:val="000000"/>
        </w:rPr>
      </w:pPr>
    </w:p>
    <w:sectPr w:rsidR="008C4F2A" w:rsidRPr="00404B20" w:rsidSect="00494D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1972"/>
    <w:multiLevelType w:val="hybridMultilevel"/>
    <w:tmpl w:val="292CF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52"/>
    <w:rsid w:val="00005E39"/>
    <w:rsid w:val="000D34E6"/>
    <w:rsid w:val="001566CB"/>
    <w:rsid w:val="00264E3E"/>
    <w:rsid w:val="00404B20"/>
    <w:rsid w:val="00426DFA"/>
    <w:rsid w:val="00494D2A"/>
    <w:rsid w:val="00632ECA"/>
    <w:rsid w:val="006D4F79"/>
    <w:rsid w:val="006F3B1E"/>
    <w:rsid w:val="007903B5"/>
    <w:rsid w:val="008C4F2A"/>
    <w:rsid w:val="008E2DDF"/>
    <w:rsid w:val="00BE3252"/>
    <w:rsid w:val="00D464AE"/>
    <w:rsid w:val="00DD69E4"/>
    <w:rsid w:val="00F44382"/>
    <w:rsid w:val="00FC7E09"/>
    <w:rsid w:val="00F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5:docId w15:val="{BFC5F60B-98FD-4745-8543-83C78776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5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D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itsdeploy</dc:creator>
  <cp:lastModifiedBy>Tracey Simpson</cp:lastModifiedBy>
  <cp:revision>10</cp:revision>
  <cp:lastPrinted>2016-01-15T15:08:00Z</cp:lastPrinted>
  <dcterms:created xsi:type="dcterms:W3CDTF">2016-01-15T15:31:00Z</dcterms:created>
  <dcterms:modified xsi:type="dcterms:W3CDTF">2016-12-13T16:45:00Z</dcterms:modified>
</cp:coreProperties>
</file>