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95AD" w14:textId="77777777" w:rsidR="00B37094" w:rsidRDefault="00B37094">
      <w:pPr>
        <w:spacing w:before="5" w:line="130" w:lineRule="exact"/>
        <w:rPr>
          <w:sz w:val="13"/>
          <w:szCs w:val="13"/>
        </w:rPr>
      </w:pPr>
    </w:p>
    <w:p w14:paraId="0A2CD58F" w14:textId="77777777" w:rsidR="00B37094" w:rsidRDefault="0028409B">
      <w:pPr>
        <w:ind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Instructions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Clinical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Laborat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ry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Science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Admission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Application</w:t>
      </w:r>
    </w:p>
    <w:p w14:paraId="75097BE7" w14:textId="77777777" w:rsidR="00B37094" w:rsidRDefault="0028409B">
      <w:pPr>
        <w:pStyle w:val="Heading1"/>
        <w:spacing w:before="4"/>
        <w:ind w:left="0"/>
        <w:jc w:val="center"/>
        <w:rPr>
          <w:b w:val="0"/>
          <w:bCs w:val="0"/>
        </w:rPr>
      </w:pPr>
      <w:r>
        <w:t>University of Wisconsin-La Crosse</w:t>
      </w:r>
    </w:p>
    <w:p w14:paraId="07E34C86" w14:textId="77777777" w:rsidR="00B37094" w:rsidRDefault="00B37094">
      <w:pPr>
        <w:spacing w:before="17" w:line="240" w:lineRule="exact"/>
        <w:rPr>
          <w:sz w:val="24"/>
          <w:szCs w:val="24"/>
        </w:rPr>
      </w:pPr>
    </w:p>
    <w:p w14:paraId="35FB710B" w14:textId="77777777" w:rsidR="00B37094" w:rsidRDefault="0028409B">
      <w:pPr>
        <w:tabs>
          <w:tab w:val="left" w:pos="8120"/>
        </w:tabs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Clinical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Laboratory Science Program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Program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Phone: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(608)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785-6960</w:t>
      </w:r>
    </w:p>
    <w:p w14:paraId="67D29B96" w14:textId="32214679" w:rsidR="007846C2" w:rsidRDefault="0028409B">
      <w:pPr>
        <w:tabs>
          <w:tab w:val="left" w:pos="8120"/>
        </w:tabs>
        <w:spacing w:before="1" w:line="241" w:lineRule="auto"/>
        <w:ind w:left="100" w:right="10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University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sconsin-La Crosse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A2C8DF6" w14:textId="07912F5C" w:rsidR="00B37094" w:rsidRDefault="0028409B">
      <w:pPr>
        <w:tabs>
          <w:tab w:val="left" w:pos="8120"/>
        </w:tabs>
        <w:spacing w:before="1" w:line="241" w:lineRule="auto"/>
        <w:ind w:left="100" w:right="10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1725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Street,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Crosse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54601-3742</w:t>
      </w:r>
    </w:p>
    <w:p w14:paraId="6A4EDD79" w14:textId="77777777" w:rsidR="00B37094" w:rsidRDefault="00B37094">
      <w:pPr>
        <w:spacing w:line="200" w:lineRule="exact"/>
        <w:rPr>
          <w:sz w:val="20"/>
          <w:szCs w:val="20"/>
        </w:rPr>
      </w:pPr>
    </w:p>
    <w:p w14:paraId="6E935341" w14:textId="77777777" w:rsidR="00B37094" w:rsidRDefault="00B37094">
      <w:pPr>
        <w:spacing w:before="9" w:line="260" w:lineRule="exact"/>
        <w:rPr>
          <w:sz w:val="26"/>
          <w:szCs w:val="26"/>
        </w:rPr>
      </w:pPr>
    </w:p>
    <w:p w14:paraId="24EDDED3" w14:textId="77777777" w:rsidR="00B37094" w:rsidRDefault="0028409B">
      <w:pPr>
        <w:pStyle w:val="Heading1"/>
        <w:ind w:left="0"/>
        <w:jc w:val="center"/>
        <w:rPr>
          <w:b w:val="0"/>
          <w:bCs w:val="0"/>
        </w:rPr>
      </w:pPr>
      <w:bookmarkStart w:id="0" w:name="ADMISSION_PROCESS"/>
      <w:bookmarkEnd w:id="0"/>
      <w:r>
        <w:rPr>
          <w:spacing w:val="-1"/>
        </w:rPr>
        <w:t>ADMISSIO</w:t>
      </w:r>
      <w:r>
        <w:t>N</w:t>
      </w:r>
      <w:r>
        <w:rPr>
          <w:spacing w:val="-1"/>
        </w:rPr>
        <w:t xml:space="preserve"> PROCESS</w:t>
      </w:r>
    </w:p>
    <w:p w14:paraId="548A0205" w14:textId="77777777" w:rsidR="00B37094" w:rsidRDefault="00B37094">
      <w:pPr>
        <w:spacing w:before="1" w:line="280" w:lineRule="exact"/>
        <w:rPr>
          <w:sz w:val="28"/>
          <w:szCs w:val="28"/>
        </w:rPr>
      </w:pPr>
    </w:p>
    <w:p w14:paraId="4D7C4A97" w14:textId="77777777" w:rsidR="00B37094" w:rsidRDefault="0028409B">
      <w:pPr>
        <w:pStyle w:val="BodyText"/>
        <w:spacing w:line="243" w:lineRule="auto"/>
        <w:ind w:left="100" w:right="166"/>
      </w:pPr>
      <w:r>
        <w:t>Ad</w:t>
      </w:r>
      <w:r>
        <w:rPr>
          <w:spacing w:val="-2"/>
        </w:rPr>
        <w:t>m</w:t>
      </w:r>
      <w:r>
        <w:t>ission to the Clinical Laboratory Science Program</w:t>
      </w:r>
      <w:r>
        <w:rPr>
          <w:spacing w:val="-2"/>
        </w:rPr>
        <w:t xml:space="preserve"> </w:t>
      </w:r>
      <w:r>
        <w:t>at U</w:t>
      </w:r>
      <w:r>
        <w:rPr>
          <w:spacing w:val="-3"/>
        </w:rPr>
        <w:t>W</w:t>
      </w:r>
      <w:r>
        <w:t>-La Crosse is co</w:t>
      </w:r>
      <w:r>
        <w:rPr>
          <w:spacing w:val="-2"/>
        </w:rPr>
        <w:t>m</w:t>
      </w:r>
      <w:r>
        <w:rPr>
          <w:spacing w:val="-1"/>
        </w:rPr>
        <w:t>p</w:t>
      </w:r>
      <w:r>
        <w:t>etitive</w:t>
      </w:r>
      <w:r w:rsidR="005172FF">
        <w:t xml:space="preserve"> (class size is limited)</w:t>
      </w:r>
      <w:r>
        <w:t xml:space="preserve"> and requires an interest and a desire to serve as a </w:t>
      </w:r>
      <w:r>
        <w:rPr>
          <w:spacing w:val="-2"/>
        </w:rPr>
        <w:t>m</w:t>
      </w:r>
      <w:r>
        <w:t>e</w:t>
      </w:r>
      <w:r>
        <w:rPr>
          <w:spacing w:val="-2"/>
        </w:rPr>
        <w:t>m</w:t>
      </w:r>
      <w:r>
        <w:rPr>
          <w:spacing w:val="-1"/>
        </w:rPr>
        <w:t>b</w:t>
      </w:r>
      <w:r w:rsidR="0028637B">
        <w:t>er of the health</w:t>
      </w:r>
      <w:r>
        <w:t>care tea</w:t>
      </w:r>
      <w:r>
        <w:rPr>
          <w:spacing w:val="-2"/>
        </w:rPr>
        <w:t>m</w:t>
      </w:r>
      <w:r>
        <w:t>. Selection factors considered in the ad</w:t>
      </w:r>
      <w:r>
        <w:rPr>
          <w:spacing w:val="-2"/>
        </w:rPr>
        <w:t>m</w:t>
      </w:r>
      <w:r>
        <w:t>ission process include the following:  (1) acade</w:t>
      </w:r>
      <w:r>
        <w:rPr>
          <w:spacing w:val="-2"/>
        </w:rPr>
        <w:t>m</w:t>
      </w:r>
      <w:r>
        <w:t xml:space="preserve">ic preparation; (2) personal attributes including </w:t>
      </w:r>
      <w:r>
        <w:rPr>
          <w:spacing w:val="-2"/>
        </w:rPr>
        <w:t>m</w:t>
      </w:r>
      <w:r>
        <w:rPr>
          <w:spacing w:val="-1"/>
        </w:rPr>
        <w:t>o</w:t>
      </w:r>
      <w:r>
        <w:t xml:space="preserve">tivation, </w:t>
      </w:r>
      <w:r>
        <w:rPr>
          <w:spacing w:val="-2"/>
        </w:rPr>
        <w:t>m</w:t>
      </w:r>
      <w:r>
        <w:t>aturity, and the ability to work with people; (3) healthcare and other work experience;</w:t>
      </w:r>
    </w:p>
    <w:p w14:paraId="3446555A" w14:textId="288CB735" w:rsidR="00B37094" w:rsidRDefault="0028409B">
      <w:pPr>
        <w:pStyle w:val="BodyText"/>
        <w:numPr>
          <w:ilvl w:val="0"/>
          <w:numId w:val="1"/>
        </w:numPr>
        <w:tabs>
          <w:tab w:val="left" w:pos="440"/>
        </w:tabs>
        <w:spacing w:line="243" w:lineRule="auto"/>
        <w:ind w:left="100" w:right="179" w:firstLine="0"/>
      </w:pPr>
      <w:r>
        <w:t>knowledge of the Clinical Laboratory Science (</w:t>
      </w:r>
      <w:r w:rsidR="00767EFA">
        <w:t>Medical Laboratory Science/</w:t>
      </w:r>
      <w:r>
        <w:t>Med</w:t>
      </w:r>
      <w:r>
        <w:rPr>
          <w:spacing w:val="-1"/>
        </w:rPr>
        <w:t>i</w:t>
      </w:r>
      <w:r>
        <w:t>cal Technology) profession and the profession’s role in the healthcare syste</w:t>
      </w:r>
      <w:r>
        <w:rPr>
          <w:spacing w:val="-2"/>
        </w:rPr>
        <w:t>m</w:t>
      </w:r>
      <w:r>
        <w:t>; (5) letters of reco</w:t>
      </w:r>
      <w:r>
        <w:rPr>
          <w:spacing w:val="-2"/>
        </w:rPr>
        <w:t>mm</w:t>
      </w:r>
      <w:r>
        <w:t>endation; and (6) personal interview.</w:t>
      </w:r>
    </w:p>
    <w:p w14:paraId="09453703" w14:textId="77777777" w:rsidR="00B37094" w:rsidRDefault="00B37094">
      <w:pPr>
        <w:spacing w:before="3" w:line="280" w:lineRule="exact"/>
        <w:rPr>
          <w:sz w:val="28"/>
          <w:szCs w:val="28"/>
        </w:rPr>
      </w:pPr>
    </w:p>
    <w:p w14:paraId="3F5C3559" w14:textId="77777777" w:rsidR="00B37094" w:rsidRDefault="0028409B">
      <w:pPr>
        <w:pStyle w:val="Heading1"/>
        <w:rPr>
          <w:b w:val="0"/>
          <w:bCs w:val="0"/>
        </w:rPr>
      </w:pPr>
      <w:bookmarkStart w:id="1" w:name="Academic_Prerequisites"/>
      <w:bookmarkEnd w:id="1"/>
      <w:r>
        <w:t>Academic Prerequisites</w:t>
      </w:r>
    </w:p>
    <w:p w14:paraId="4F776734" w14:textId="77777777" w:rsidR="00B37094" w:rsidRDefault="00B37094">
      <w:pPr>
        <w:spacing w:before="1" w:line="280" w:lineRule="exact"/>
        <w:rPr>
          <w:sz w:val="28"/>
          <w:szCs w:val="28"/>
        </w:rPr>
      </w:pPr>
    </w:p>
    <w:p w14:paraId="32BF27DC" w14:textId="4EE6CFBB" w:rsidR="00B37094" w:rsidRDefault="0028409B">
      <w:pPr>
        <w:pStyle w:val="BodyText"/>
        <w:spacing w:line="243" w:lineRule="auto"/>
        <w:ind w:left="100" w:right="488"/>
      </w:pPr>
      <w:r>
        <w:t>At the ti</w:t>
      </w:r>
      <w:r>
        <w:rPr>
          <w:spacing w:val="-2"/>
        </w:rPr>
        <w:t>m</w:t>
      </w:r>
      <w:r>
        <w:t xml:space="preserve">e of application, all candidates </w:t>
      </w:r>
      <w:r>
        <w:rPr>
          <w:spacing w:val="-2"/>
        </w:rPr>
        <w:t>m</w:t>
      </w:r>
      <w:r>
        <w:rPr>
          <w:spacing w:val="-1"/>
        </w:rPr>
        <w:t>u</w:t>
      </w:r>
      <w:r>
        <w:t>st either have the prerequisites co</w:t>
      </w:r>
      <w:r>
        <w:rPr>
          <w:spacing w:val="-2"/>
        </w:rPr>
        <w:t>m</w:t>
      </w:r>
      <w:r>
        <w:rPr>
          <w:spacing w:val="-1"/>
        </w:rPr>
        <w:t>p</w:t>
      </w:r>
      <w:r>
        <w:t>leted or in progress</w:t>
      </w:r>
      <w:r w:rsidR="000B37D2">
        <w:t>, or have the majority of prerequisites completed/in-progress being able to complete all required courses in the allotted time</w:t>
      </w:r>
      <w:r>
        <w:t>. A</w:t>
      </w:r>
      <w:r w:rsidR="0028637B">
        <w:t>t least a</w:t>
      </w:r>
      <w:r w:rsidR="00795C28">
        <w:t>n overall GPA of</w:t>
      </w:r>
      <w:r w:rsidR="00892052">
        <w:t xml:space="preserve"> 2.</w:t>
      </w:r>
      <w:r w:rsidR="00795C28">
        <w:t>75</w:t>
      </w:r>
      <w:r>
        <w:t xml:space="preserve"> is </w:t>
      </w:r>
      <w:r w:rsidR="0028637B">
        <w:t>required</w:t>
      </w:r>
      <w:r>
        <w:t>.  The following are the progra</w:t>
      </w:r>
      <w:r>
        <w:rPr>
          <w:spacing w:val="-2"/>
        </w:rPr>
        <w:t>m</w:t>
      </w:r>
      <w:r>
        <w:t>’s course prerequisites:</w:t>
      </w:r>
    </w:p>
    <w:p w14:paraId="6A68E0F6" w14:textId="77777777" w:rsidR="00B37094" w:rsidRDefault="00B37094">
      <w:pPr>
        <w:spacing w:before="20" w:line="260" w:lineRule="exact"/>
        <w:rPr>
          <w:sz w:val="26"/>
          <w:szCs w:val="26"/>
        </w:rPr>
      </w:pPr>
    </w:p>
    <w:p w14:paraId="548B267E" w14:textId="77777777" w:rsidR="00B37094" w:rsidRDefault="0028409B">
      <w:pPr>
        <w:pStyle w:val="BodyText"/>
        <w:ind w:left="1180"/>
        <w:rPr>
          <w:rFonts w:cs="Times New Roman"/>
        </w:rPr>
      </w:pPr>
      <w:r>
        <w:t>One se</w:t>
      </w:r>
      <w:r>
        <w:rPr>
          <w:spacing w:val="-2"/>
        </w:rPr>
        <w:t>m</w:t>
      </w:r>
      <w:r>
        <w:t xml:space="preserve">ester of General/Introductory Biology intended for biology </w:t>
      </w:r>
      <w:r>
        <w:rPr>
          <w:spacing w:val="-2"/>
        </w:rPr>
        <w:t>m</w:t>
      </w:r>
      <w:r>
        <w:t>ajors</w:t>
      </w:r>
      <w:r>
        <w:rPr>
          <w:spacing w:val="-1"/>
        </w:rPr>
        <w:t xml:space="preserve"> </w:t>
      </w:r>
      <w:r>
        <w:rPr>
          <w:rFonts w:cs="Times New Roman"/>
          <w:i/>
          <w:spacing w:val="-1"/>
        </w:rPr>
        <w:t>(BI</w:t>
      </w:r>
      <w:r>
        <w:rPr>
          <w:rFonts w:cs="Times New Roman"/>
          <w:i/>
        </w:rPr>
        <w:t>O</w:t>
      </w:r>
      <w:r>
        <w:rPr>
          <w:rFonts w:cs="Times New Roman"/>
          <w:i/>
          <w:spacing w:val="-1"/>
        </w:rPr>
        <w:t xml:space="preserve"> 105)</w:t>
      </w:r>
    </w:p>
    <w:p w14:paraId="7950838A" w14:textId="77777777" w:rsidR="00B37094" w:rsidRDefault="0028409B">
      <w:pPr>
        <w:pStyle w:val="BodyText"/>
        <w:spacing w:before="3"/>
        <w:ind w:left="1180"/>
        <w:rPr>
          <w:rFonts w:cs="Times New Roman"/>
        </w:rPr>
      </w:pPr>
      <w:r>
        <w:t>One se</w:t>
      </w:r>
      <w:r>
        <w:rPr>
          <w:spacing w:val="-2"/>
        </w:rPr>
        <w:t>m</w:t>
      </w:r>
      <w:r>
        <w:t>ester of Genetics with lab (</w:t>
      </w:r>
      <w:r>
        <w:rPr>
          <w:rFonts w:cs="Times New Roman"/>
          <w:i/>
          <w:spacing w:val="-1"/>
        </w:rPr>
        <w:t>BI</w:t>
      </w:r>
      <w:r>
        <w:rPr>
          <w:rFonts w:cs="Times New Roman"/>
          <w:i/>
        </w:rPr>
        <w:t>O</w:t>
      </w:r>
      <w:r>
        <w:rPr>
          <w:rFonts w:cs="Times New Roman"/>
          <w:i/>
          <w:spacing w:val="-1"/>
        </w:rPr>
        <w:t xml:space="preserve"> 306)</w:t>
      </w:r>
    </w:p>
    <w:p w14:paraId="20D3482F" w14:textId="77777777" w:rsidR="00B37094" w:rsidRDefault="0028409B">
      <w:pPr>
        <w:spacing w:before="3"/>
        <w:ind w:left="1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and Physiology course sequence with lab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(BIO 312 &amp; 313)</w:t>
      </w:r>
    </w:p>
    <w:p w14:paraId="64850113" w14:textId="77777777" w:rsidR="00B37094" w:rsidRDefault="0028409B">
      <w:pPr>
        <w:spacing w:before="3"/>
        <w:ind w:left="1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Microbiology with lab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230)</w:t>
      </w:r>
    </w:p>
    <w:p w14:paraId="5D87131D" w14:textId="77777777" w:rsidR="00B37094" w:rsidRDefault="0028409B">
      <w:pPr>
        <w:spacing w:before="3"/>
        <w:ind w:left="1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esters of Inorganic Che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istry with lab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(CH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103</w:t>
      </w:r>
      <w:r w:rsidR="000B37D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0B37D2">
        <w:rPr>
          <w:rFonts w:ascii="Times New Roman" w:eastAsia="Times New Roman" w:hAnsi="Times New Roman" w:cs="Times New Roman"/>
          <w:i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104)</w:t>
      </w:r>
    </w:p>
    <w:p w14:paraId="21F517E1" w14:textId="4BA44E48" w:rsidR="00B37094" w:rsidRDefault="0028409B">
      <w:pPr>
        <w:spacing w:before="5"/>
        <w:ind w:left="1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ester of Organic Che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istry with lab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(CH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30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E821AD">
        <w:rPr>
          <w:rFonts w:ascii="Times New Roman" w:eastAsia="Times New Roman" w:hAnsi="Times New Roman" w:cs="Times New Roman"/>
          <w:i/>
          <w:sz w:val="24"/>
          <w:szCs w:val="24"/>
        </w:rPr>
        <w:t xml:space="preserve"> and 302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303, 304, &amp; 30</w:t>
      </w:r>
      <w:r w:rsidR="004F2F3A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E821AD">
        <w:rPr>
          <w:rFonts w:ascii="Times New Roman" w:eastAsia="Times New Roman" w:hAnsi="Times New Roman" w:cs="Times New Roman"/>
          <w:i/>
          <w:sz w:val="24"/>
          <w:szCs w:val="24"/>
        </w:rPr>
        <w:t>(or 30</w:t>
      </w:r>
      <w:r w:rsidR="004F2F3A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E821AD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52A1CC22" w14:textId="77777777" w:rsidR="00B37094" w:rsidRDefault="0028409B">
      <w:pPr>
        <w:spacing w:before="3" w:line="242" w:lineRule="auto"/>
        <w:ind w:left="1180" w:right="1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College Algebra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MTH 150, unless placement scores indicate eligibility for a higher level mathematics course)</w:t>
      </w:r>
    </w:p>
    <w:p w14:paraId="24211370" w14:textId="77777777" w:rsidR="00B37094" w:rsidRDefault="0028409B">
      <w:pPr>
        <w:ind w:left="1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ester of statistics (</w:t>
      </w:r>
      <w:r w:rsidR="00DA2E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14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A1565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245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)</w:t>
      </w:r>
    </w:p>
    <w:p w14:paraId="23F3766C" w14:textId="77777777" w:rsidR="00B37094" w:rsidRDefault="00B37094">
      <w:pPr>
        <w:spacing w:before="2" w:line="280" w:lineRule="exact"/>
        <w:rPr>
          <w:sz w:val="28"/>
          <w:szCs w:val="28"/>
        </w:rPr>
      </w:pPr>
    </w:p>
    <w:p w14:paraId="4E12D2B1" w14:textId="77777777" w:rsidR="00B37094" w:rsidRDefault="0028409B">
      <w:pPr>
        <w:ind w:left="100" w:right="1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(Course numbers shown are UW-L course numbers.</w:t>
      </w:r>
      <w:r>
        <w:rPr>
          <w:rFonts w:ascii="Times New Roman" w:eastAsia="Times New Roman" w:hAnsi="Times New Roman" w:cs="Times New Roman"/>
          <w:i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Comparable courses at other accredited colleges are also acceptable.)</w:t>
      </w:r>
    </w:p>
    <w:p w14:paraId="4329B8C0" w14:textId="77777777" w:rsidR="00B37094" w:rsidRDefault="00B37094">
      <w:pPr>
        <w:spacing w:before="5" w:line="280" w:lineRule="exact"/>
        <w:rPr>
          <w:sz w:val="28"/>
          <w:szCs w:val="28"/>
        </w:rPr>
      </w:pPr>
    </w:p>
    <w:p w14:paraId="32A17F88" w14:textId="77777777" w:rsidR="00B37094" w:rsidRDefault="0028409B">
      <w:pPr>
        <w:pStyle w:val="Heading1"/>
        <w:rPr>
          <w:b w:val="0"/>
          <w:bCs w:val="0"/>
        </w:rPr>
      </w:pPr>
      <w:bookmarkStart w:id="2" w:name="Healthcare_and_Other_Helping_Professions"/>
      <w:bookmarkEnd w:id="2"/>
      <w:r>
        <w:t>Healthcare and Other Helping Professions Experience</w:t>
      </w:r>
    </w:p>
    <w:p w14:paraId="78A65FD1" w14:textId="77777777" w:rsidR="00B37094" w:rsidRDefault="00B37094">
      <w:pPr>
        <w:spacing w:before="1" w:line="280" w:lineRule="exact"/>
        <w:rPr>
          <w:sz w:val="28"/>
          <w:szCs w:val="28"/>
        </w:rPr>
      </w:pPr>
    </w:p>
    <w:p w14:paraId="21B6C5D8" w14:textId="3B6B49AA" w:rsidR="00B37094" w:rsidRDefault="0028409B">
      <w:pPr>
        <w:pStyle w:val="BodyText"/>
        <w:spacing w:line="243" w:lineRule="auto"/>
        <w:ind w:left="100" w:right="102"/>
      </w:pPr>
      <w:r>
        <w:t>All applicants should have an understanding of the role of</w:t>
      </w:r>
      <w:r>
        <w:rPr>
          <w:spacing w:val="-2"/>
        </w:rPr>
        <w:t xml:space="preserve"> </w:t>
      </w:r>
      <w:r w:rsidR="007040A1">
        <w:t>a</w:t>
      </w:r>
      <w:r>
        <w:t xml:space="preserve"> Clinical Laboratory Scientist in the healthcare syste</w:t>
      </w:r>
      <w:r>
        <w:rPr>
          <w:spacing w:val="-2"/>
        </w:rPr>
        <w:t>m</w:t>
      </w:r>
      <w:r>
        <w:t>. Prior healthcare experience is reco</w:t>
      </w:r>
      <w:r>
        <w:rPr>
          <w:spacing w:val="-2"/>
        </w:rPr>
        <w:t>mm</w:t>
      </w:r>
      <w:r>
        <w:t>ended (but not required); the length and quality of</w:t>
      </w:r>
      <w:r>
        <w:rPr>
          <w:spacing w:val="-1"/>
        </w:rPr>
        <w:t xml:space="preserve"> </w:t>
      </w:r>
      <w:r>
        <w:t>this experience will be considered in the ad</w:t>
      </w:r>
      <w:r>
        <w:rPr>
          <w:spacing w:val="-2"/>
        </w:rPr>
        <w:t>m</w:t>
      </w:r>
      <w:r>
        <w:t>ission process.</w:t>
      </w:r>
    </w:p>
    <w:p w14:paraId="7BD0BF1D" w14:textId="77777777" w:rsidR="00B37094" w:rsidRDefault="00B37094">
      <w:pPr>
        <w:spacing w:line="243" w:lineRule="auto"/>
        <w:sectPr w:rsidR="00B37094" w:rsidSect="00960A34">
          <w:type w:val="continuous"/>
          <w:pgSz w:w="12240" w:h="15840"/>
          <w:pgMar w:top="1480" w:right="620" w:bottom="280" w:left="620" w:header="720" w:footer="720" w:gutter="0"/>
          <w:cols w:space="720"/>
        </w:sectPr>
      </w:pPr>
    </w:p>
    <w:p w14:paraId="1240BEF6" w14:textId="77777777" w:rsidR="00B37094" w:rsidRDefault="0028409B">
      <w:pPr>
        <w:pStyle w:val="Heading1"/>
        <w:spacing w:before="65"/>
        <w:ind w:left="19"/>
        <w:jc w:val="center"/>
        <w:rPr>
          <w:b w:val="0"/>
          <w:bCs w:val="0"/>
        </w:rPr>
      </w:pPr>
      <w:r>
        <w:rPr>
          <w:spacing w:val="-1"/>
        </w:rPr>
        <w:lastRenderedPageBreak/>
        <w:t>APPLICATIO</w:t>
      </w:r>
      <w:r>
        <w:t>N</w:t>
      </w:r>
      <w:r>
        <w:rPr>
          <w:spacing w:val="-1"/>
        </w:rPr>
        <w:t xml:space="preserve"> INSTRUCTIONS</w:t>
      </w:r>
    </w:p>
    <w:p w14:paraId="58EAADEB" w14:textId="77777777" w:rsidR="00B37094" w:rsidRDefault="00B37094">
      <w:pPr>
        <w:spacing w:before="13" w:line="220" w:lineRule="exact"/>
      </w:pPr>
    </w:p>
    <w:p w14:paraId="3E1F064F" w14:textId="77777777" w:rsidR="00B37094" w:rsidRDefault="0028409B">
      <w:pPr>
        <w:pStyle w:val="BodyText"/>
        <w:ind w:left="100"/>
      </w:pPr>
      <w:r>
        <w:t>The application for ad</w:t>
      </w:r>
      <w:r>
        <w:rPr>
          <w:spacing w:val="-2"/>
        </w:rPr>
        <w:t>m</w:t>
      </w:r>
      <w:r>
        <w:t>ission requires:</w:t>
      </w:r>
    </w:p>
    <w:p w14:paraId="4741DACB" w14:textId="77777777" w:rsidR="00B37094" w:rsidRDefault="0028409B">
      <w:pPr>
        <w:pStyle w:val="BodyText"/>
        <w:numPr>
          <w:ilvl w:val="1"/>
          <w:numId w:val="1"/>
        </w:numPr>
        <w:tabs>
          <w:tab w:val="left" w:pos="819"/>
        </w:tabs>
        <w:spacing w:before="18"/>
      </w:pPr>
      <w:r>
        <w:t>A co</w:t>
      </w:r>
      <w:r>
        <w:rPr>
          <w:spacing w:val="-2"/>
        </w:rPr>
        <w:t>m</w:t>
      </w:r>
      <w:r>
        <w:rPr>
          <w:spacing w:val="-1"/>
        </w:rPr>
        <w:t>p</w:t>
      </w:r>
      <w:r>
        <w:t xml:space="preserve">leted application </w:t>
      </w:r>
      <w:r>
        <w:rPr>
          <w:spacing w:val="-1"/>
        </w:rPr>
        <w:t>fo</w:t>
      </w:r>
      <w:r>
        <w:t>rm</w:t>
      </w:r>
    </w:p>
    <w:p w14:paraId="44736C45" w14:textId="77777777" w:rsidR="00B37094" w:rsidRDefault="0028409B">
      <w:pPr>
        <w:pStyle w:val="BodyText"/>
        <w:numPr>
          <w:ilvl w:val="1"/>
          <w:numId w:val="1"/>
        </w:numPr>
        <w:tabs>
          <w:tab w:val="left" w:pos="819"/>
        </w:tabs>
        <w:spacing w:before="18"/>
      </w:pPr>
      <w:r>
        <w:t>Transcript(s)</w:t>
      </w:r>
      <w:r w:rsidR="000B37D2">
        <w:t>- wait for current Fall semester grades to be posted</w:t>
      </w:r>
    </w:p>
    <w:p w14:paraId="1B0D7AB2" w14:textId="77777777" w:rsidR="00B37094" w:rsidRDefault="0028409B">
      <w:pPr>
        <w:pStyle w:val="BodyText"/>
        <w:numPr>
          <w:ilvl w:val="1"/>
          <w:numId w:val="1"/>
        </w:numPr>
        <w:tabs>
          <w:tab w:val="left" w:pos="819"/>
        </w:tabs>
        <w:spacing w:before="18"/>
      </w:pPr>
      <w:r>
        <w:t>Three co</w:t>
      </w:r>
      <w:r>
        <w:rPr>
          <w:spacing w:val="-2"/>
        </w:rPr>
        <w:t>m</w:t>
      </w:r>
      <w:r>
        <w:rPr>
          <w:spacing w:val="-1"/>
        </w:rPr>
        <w:t>p</w:t>
      </w:r>
      <w:r>
        <w:t>leted reference for</w:t>
      </w:r>
      <w:r>
        <w:rPr>
          <w:spacing w:val="-2"/>
        </w:rPr>
        <w:t>m</w:t>
      </w:r>
      <w:r w:rsidR="00A32DBD">
        <w:t>s (can be submitted separately</w:t>
      </w:r>
      <w:r>
        <w:t>)</w:t>
      </w:r>
    </w:p>
    <w:p w14:paraId="6F28BA28" w14:textId="77777777" w:rsidR="00B37094" w:rsidRDefault="0028409B">
      <w:pPr>
        <w:pStyle w:val="BodyText"/>
        <w:numPr>
          <w:ilvl w:val="1"/>
          <w:numId w:val="1"/>
        </w:numPr>
        <w:tabs>
          <w:tab w:val="left" w:pos="819"/>
        </w:tabs>
        <w:spacing w:before="18"/>
      </w:pPr>
      <w:r>
        <w:t>Signed disclosure state</w:t>
      </w:r>
      <w:r>
        <w:rPr>
          <w:spacing w:val="-2"/>
        </w:rPr>
        <w:t>m</w:t>
      </w:r>
      <w:r>
        <w:t>ent</w:t>
      </w:r>
    </w:p>
    <w:p w14:paraId="087A72EA" w14:textId="77777777" w:rsidR="00B37094" w:rsidRDefault="0028409B">
      <w:pPr>
        <w:pStyle w:val="BodyText"/>
        <w:numPr>
          <w:ilvl w:val="1"/>
          <w:numId w:val="1"/>
        </w:numPr>
        <w:tabs>
          <w:tab w:val="left" w:pos="819"/>
        </w:tabs>
        <w:spacing w:before="18"/>
      </w:pPr>
      <w:r>
        <w:t>All required docu</w:t>
      </w:r>
      <w:r>
        <w:rPr>
          <w:spacing w:val="-2"/>
        </w:rPr>
        <w:t>m</w:t>
      </w:r>
      <w:r>
        <w:t xml:space="preserve">entation </w:t>
      </w:r>
      <w:r>
        <w:rPr>
          <w:spacing w:val="-2"/>
        </w:rPr>
        <w:t>m</w:t>
      </w:r>
      <w:r>
        <w:rPr>
          <w:spacing w:val="-1"/>
        </w:rPr>
        <w:t>u</w:t>
      </w:r>
      <w:r>
        <w:t>st be received by the application deadline</w:t>
      </w:r>
    </w:p>
    <w:p w14:paraId="5C974184" w14:textId="77777777" w:rsidR="00A32DBD" w:rsidRPr="00252089" w:rsidRDefault="00892052" w:rsidP="00A32DBD">
      <w:pPr>
        <w:pStyle w:val="BodyText"/>
        <w:numPr>
          <w:ilvl w:val="1"/>
          <w:numId w:val="1"/>
        </w:numPr>
        <w:tabs>
          <w:tab w:val="left" w:pos="819"/>
        </w:tabs>
        <w:spacing w:before="18"/>
        <w:ind w:hanging="10"/>
        <w:rPr>
          <w:b/>
          <w:u w:val="single"/>
        </w:rPr>
      </w:pPr>
      <w:r w:rsidRPr="00252089">
        <w:rPr>
          <w:b/>
          <w:u w:val="single"/>
        </w:rPr>
        <w:t>Please submit ALL</w:t>
      </w:r>
      <w:r w:rsidR="00A32DBD" w:rsidRPr="00252089">
        <w:rPr>
          <w:b/>
          <w:u w:val="single"/>
        </w:rPr>
        <w:t xml:space="preserve"> application material one-sided, no staples or paperclips</w:t>
      </w:r>
    </w:p>
    <w:p w14:paraId="31B93BDF" w14:textId="6E2C35B0" w:rsidR="00B37094" w:rsidRDefault="0028409B">
      <w:pPr>
        <w:pStyle w:val="BodyText"/>
        <w:numPr>
          <w:ilvl w:val="1"/>
          <w:numId w:val="1"/>
        </w:numPr>
        <w:tabs>
          <w:tab w:val="left" w:pos="819"/>
        </w:tabs>
        <w:spacing w:before="18" w:line="243" w:lineRule="auto"/>
        <w:ind w:right="225"/>
      </w:pPr>
      <w:r>
        <w:t>It is the applicant’s responsibility to sub</w:t>
      </w:r>
      <w:r>
        <w:rPr>
          <w:spacing w:val="-2"/>
        </w:rPr>
        <w:t>m</w:t>
      </w:r>
      <w:r>
        <w:t>it all co</w:t>
      </w:r>
      <w:r>
        <w:rPr>
          <w:spacing w:val="-2"/>
        </w:rPr>
        <w:t>m</w:t>
      </w:r>
      <w:r>
        <w:t xml:space="preserve">ponents of </w:t>
      </w:r>
      <w:r w:rsidR="007040A1">
        <w:t>their</w:t>
      </w:r>
      <w:r>
        <w:t xml:space="preserve"> application file and to ensure that the re</w:t>
      </w:r>
      <w:r>
        <w:rPr>
          <w:spacing w:val="-1"/>
        </w:rPr>
        <w:t>f</w:t>
      </w:r>
      <w:r>
        <w:t>erences and transcripts have been sub</w:t>
      </w:r>
      <w:r>
        <w:rPr>
          <w:spacing w:val="-2"/>
        </w:rPr>
        <w:t>m</w:t>
      </w:r>
      <w:r>
        <w:t>itted</w:t>
      </w:r>
    </w:p>
    <w:p w14:paraId="2A3AA877" w14:textId="77777777" w:rsidR="00B37094" w:rsidRDefault="00B37094">
      <w:pPr>
        <w:spacing w:before="3" w:line="280" w:lineRule="exact"/>
        <w:rPr>
          <w:sz w:val="28"/>
          <w:szCs w:val="28"/>
        </w:rPr>
      </w:pPr>
    </w:p>
    <w:p w14:paraId="275D9787" w14:textId="07BC0B0F" w:rsidR="00B37094" w:rsidRDefault="0028409B">
      <w:pPr>
        <w:pStyle w:val="Heading1"/>
        <w:rPr>
          <w:b w:val="0"/>
          <w:bCs w:val="0"/>
        </w:rPr>
      </w:pPr>
      <w:bookmarkStart w:id="3" w:name="Applicants_can_verify_the_program_has_re"/>
      <w:bookmarkEnd w:id="3"/>
      <w:r>
        <w:t>Applicants can verify the program has received all application material by calling (608)785-6960</w:t>
      </w:r>
      <w:r w:rsidR="00795C28">
        <w:t>.</w:t>
      </w:r>
    </w:p>
    <w:p w14:paraId="4C8AD5A8" w14:textId="77777777" w:rsidR="00B37094" w:rsidRDefault="00B37094">
      <w:pPr>
        <w:spacing w:before="1" w:line="280" w:lineRule="exact"/>
        <w:rPr>
          <w:sz w:val="28"/>
          <w:szCs w:val="28"/>
        </w:rPr>
      </w:pPr>
    </w:p>
    <w:p w14:paraId="0533700B" w14:textId="340CACFC" w:rsidR="00B37094" w:rsidRDefault="007040A1">
      <w:pPr>
        <w:pStyle w:val="BodyText"/>
        <w:spacing w:line="243" w:lineRule="auto"/>
        <w:ind w:left="100" w:right="390"/>
      </w:pPr>
      <w:r>
        <w:t>The applic</w:t>
      </w:r>
      <w:r>
        <w:rPr>
          <w:spacing w:val="-1"/>
        </w:rPr>
        <w:t>a</w:t>
      </w:r>
      <w:r>
        <w:t>tion for</w:t>
      </w:r>
      <w:r>
        <w:rPr>
          <w:spacing w:val="-2"/>
        </w:rPr>
        <w:t>m</w:t>
      </w:r>
      <w:r>
        <w:t xml:space="preserve">, along with the necessary supporting </w:t>
      </w:r>
      <w:r>
        <w:rPr>
          <w:spacing w:val="-2"/>
        </w:rPr>
        <w:t>m</w:t>
      </w:r>
      <w:r>
        <w:t xml:space="preserve">aterials, </w:t>
      </w:r>
      <w:r>
        <w:rPr>
          <w:spacing w:val="-2"/>
        </w:rPr>
        <w:t>m</w:t>
      </w:r>
      <w:r>
        <w:rPr>
          <w:spacing w:val="-1"/>
        </w:rPr>
        <w:t>u</w:t>
      </w:r>
      <w:r>
        <w:t>st be co</w:t>
      </w:r>
      <w:r>
        <w:rPr>
          <w:spacing w:val="-2"/>
        </w:rPr>
        <w:t>m</w:t>
      </w:r>
      <w:r>
        <w:rPr>
          <w:spacing w:val="-1"/>
        </w:rPr>
        <w:t>p</w:t>
      </w:r>
      <w:r>
        <w:t>leted in their entirety for the applicant to be considered for ad</w:t>
      </w:r>
      <w:r>
        <w:rPr>
          <w:spacing w:val="-2"/>
        </w:rPr>
        <w:t>m</w:t>
      </w:r>
      <w:r>
        <w:t>ission to the progra</w:t>
      </w:r>
      <w:r>
        <w:rPr>
          <w:spacing w:val="-2"/>
        </w:rPr>
        <w:t>m</w:t>
      </w:r>
      <w:r>
        <w:t>.</w:t>
      </w:r>
      <w:r>
        <w:rPr>
          <w:spacing w:val="60"/>
        </w:rPr>
        <w:t xml:space="preserve"> </w:t>
      </w:r>
      <w:r>
        <w:t>Failure to co</w:t>
      </w:r>
      <w:r>
        <w:rPr>
          <w:spacing w:val="-2"/>
        </w:rPr>
        <w:t>m</w:t>
      </w:r>
      <w:r>
        <w:rPr>
          <w:spacing w:val="-1"/>
        </w:rPr>
        <w:t>p</w:t>
      </w:r>
      <w:r>
        <w:t>lete all sections of the application form</w:t>
      </w:r>
      <w:r>
        <w:rPr>
          <w:spacing w:val="-2"/>
        </w:rPr>
        <w:t xml:space="preserve"> </w:t>
      </w:r>
      <w:r>
        <w:t>will jeopardize consideration of the application.  The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Application Deadline is February 15.</w:t>
      </w:r>
      <w:r>
        <w:rPr>
          <w:rFonts w:cs="Times New Roman"/>
          <w:b/>
          <w:bCs/>
          <w:spacing w:val="59"/>
        </w:rPr>
        <w:t xml:space="preserve"> </w:t>
      </w:r>
      <w:r w:rsidR="0028409B">
        <w:t>An ad</w:t>
      </w:r>
      <w:r w:rsidR="0028409B">
        <w:rPr>
          <w:spacing w:val="-2"/>
        </w:rPr>
        <w:t>m</w:t>
      </w:r>
      <w:r w:rsidR="0028409B">
        <w:t>issions co</w:t>
      </w:r>
      <w:r w:rsidR="0028409B">
        <w:rPr>
          <w:spacing w:val="-2"/>
        </w:rPr>
        <w:t>mm</w:t>
      </w:r>
      <w:r w:rsidR="0028409B">
        <w:t xml:space="preserve">ittee reviews the applications and conducts interviews with </w:t>
      </w:r>
      <w:r w:rsidR="0028637B">
        <w:t>screened</w:t>
      </w:r>
      <w:r w:rsidR="0028409B">
        <w:t xml:space="preserve"> candidates. Interviews are conducted in the spring with offers of ad</w:t>
      </w:r>
      <w:r w:rsidR="0028409B">
        <w:rPr>
          <w:spacing w:val="-2"/>
        </w:rPr>
        <w:t>m</w:t>
      </w:r>
      <w:r w:rsidR="0028409B">
        <w:t xml:space="preserve">ission </w:t>
      </w:r>
      <w:r w:rsidR="0028409B">
        <w:rPr>
          <w:spacing w:val="-2"/>
        </w:rPr>
        <w:t>m</w:t>
      </w:r>
      <w:r w:rsidR="0028409B">
        <w:t xml:space="preserve">ade </w:t>
      </w:r>
      <w:r>
        <w:t>by</w:t>
      </w:r>
      <w:r w:rsidR="0028409B">
        <w:t xml:space="preserve"> late-March</w:t>
      </w:r>
      <w:r>
        <w:t xml:space="preserve">, </w:t>
      </w:r>
      <w:r w:rsidR="0028409B">
        <w:t xml:space="preserve">for classes beginning </w:t>
      </w:r>
      <w:r w:rsidR="000B37D2">
        <w:t xml:space="preserve">the following Fall. </w:t>
      </w:r>
      <w:r w:rsidR="0028409B">
        <w:t>Any offer of ad</w:t>
      </w:r>
      <w:r w:rsidR="0028409B">
        <w:rPr>
          <w:spacing w:val="-2"/>
        </w:rPr>
        <w:t>m</w:t>
      </w:r>
      <w:r w:rsidR="0028409B">
        <w:t xml:space="preserve">ission will be contingent on acceptance by the University of </w:t>
      </w:r>
      <w:r w:rsidR="0028409B">
        <w:rPr>
          <w:spacing w:val="-3"/>
        </w:rPr>
        <w:t>W</w:t>
      </w:r>
      <w:r w:rsidR="0028409B">
        <w:t>isconsin-</w:t>
      </w:r>
    </w:p>
    <w:p w14:paraId="4CCFB40F" w14:textId="573B89BA" w:rsidR="007040A1" w:rsidRPr="007040A1" w:rsidRDefault="0028409B" w:rsidP="007040A1">
      <w:pPr>
        <w:pStyle w:val="BodyText"/>
        <w:spacing w:line="244" w:lineRule="auto"/>
        <w:ind w:left="100" w:right="101"/>
        <w:rPr>
          <w:spacing w:val="60"/>
        </w:rPr>
      </w:pPr>
      <w:r>
        <w:t>La Crosse Office of Ad</w:t>
      </w:r>
      <w:r>
        <w:rPr>
          <w:spacing w:val="-2"/>
        </w:rPr>
        <w:t>m</w:t>
      </w:r>
      <w:r>
        <w:t>issions.</w:t>
      </w:r>
      <w:r>
        <w:rPr>
          <w:spacing w:val="60"/>
        </w:rPr>
        <w:t xml:space="preserve"> </w:t>
      </w:r>
    </w:p>
    <w:p w14:paraId="2D3CD40C" w14:textId="77777777" w:rsidR="00B37094" w:rsidRDefault="00B37094">
      <w:pPr>
        <w:spacing w:before="2" w:line="280" w:lineRule="exact"/>
        <w:rPr>
          <w:sz w:val="28"/>
          <w:szCs w:val="28"/>
        </w:rPr>
      </w:pPr>
    </w:p>
    <w:p w14:paraId="119FA10F" w14:textId="77777777" w:rsidR="00B37094" w:rsidRDefault="0028409B">
      <w:pPr>
        <w:pStyle w:val="Heading1"/>
        <w:rPr>
          <w:b w:val="0"/>
          <w:bCs w:val="0"/>
        </w:rPr>
      </w:pPr>
      <w:bookmarkStart w:id="4" w:name="Transcripts"/>
      <w:bookmarkEnd w:id="4"/>
      <w:r>
        <w:t>Transcripts</w:t>
      </w:r>
    </w:p>
    <w:p w14:paraId="33F287FA" w14:textId="77777777" w:rsidR="00B37094" w:rsidRDefault="00B37094">
      <w:pPr>
        <w:spacing w:before="3" w:line="140" w:lineRule="exact"/>
        <w:rPr>
          <w:sz w:val="14"/>
          <w:szCs w:val="14"/>
        </w:rPr>
      </w:pPr>
    </w:p>
    <w:p w14:paraId="7A575F41" w14:textId="77777777" w:rsidR="00A34B6B" w:rsidRPr="00A34B6B" w:rsidRDefault="00A34B6B" w:rsidP="00A34B6B">
      <w:pPr>
        <w:pStyle w:val="Heading3"/>
        <w:spacing w:before="73"/>
        <w:ind w:left="120" w:right="15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Copy</w:t>
      </w:r>
      <w:r w:rsidRPr="00A34B6B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of</w:t>
      </w:r>
      <w:r w:rsidRPr="00A34B6B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A34B6B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al</w:t>
      </w: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l</w:t>
      </w:r>
      <w:r w:rsidRPr="00A34B6B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college,</w:t>
      </w:r>
      <w:r w:rsidRPr="00A34B6B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university,</w:t>
      </w:r>
      <w:r w:rsidRPr="00A34B6B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and</w:t>
      </w:r>
      <w:r w:rsidRPr="00A34B6B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technical</w:t>
      </w:r>
      <w:r w:rsidRPr="00A34B6B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school</w:t>
      </w:r>
      <w:r w:rsidRPr="00A34B6B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tra</w:t>
      </w:r>
      <w:r w:rsidRPr="00A34B6B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n</w:t>
      </w: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scripts</w:t>
      </w:r>
      <w:r w:rsidRPr="00A34B6B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A34B6B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m</w:t>
      </w:r>
      <w:r w:rsidRPr="00A34B6B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u</w:t>
      </w: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st</w:t>
      </w:r>
      <w:r w:rsidRPr="00A34B6B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acco</w:t>
      </w:r>
      <w:r w:rsidRPr="00A34B6B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m</w:t>
      </w:r>
      <w:r w:rsidRPr="00A34B6B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p</w:t>
      </w: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any</w:t>
      </w:r>
      <w:r w:rsidRPr="00A34B6B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this</w:t>
      </w:r>
      <w:r w:rsidRPr="00A34B6B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application.</w:t>
      </w:r>
    </w:p>
    <w:p w14:paraId="04EE2DDD" w14:textId="77777777" w:rsidR="00A34B6B" w:rsidRPr="00A34B6B" w:rsidRDefault="00A34B6B" w:rsidP="00A34B6B">
      <w:pPr>
        <w:pStyle w:val="Heading3"/>
        <w:keepNext w:val="0"/>
        <w:keepLines w:val="0"/>
        <w:numPr>
          <w:ilvl w:val="0"/>
          <w:numId w:val="2"/>
        </w:numPr>
        <w:spacing w:before="73"/>
        <w:ind w:right="15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If UW-L transcript shows all credits from prior institutions, only an unofficial UW-L transcript is required.</w:t>
      </w:r>
    </w:p>
    <w:p w14:paraId="40622478" w14:textId="77777777" w:rsidR="00A34B6B" w:rsidRPr="00A34B6B" w:rsidRDefault="00A34B6B" w:rsidP="00A34B6B">
      <w:pPr>
        <w:pStyle w:val="Heading3"/>
        <w:keepNext w:val="0"/>
        <w:keepLines w:val="0"/>
        <w:numPr>
          <w:ilvl w:val="0"/>
          <w:numId w:val="2"/>
        </w:numPr>
        <w:spacing w:before="73"/>
        <w:ind w:right="15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If UW-L transcript does not show prior degree/credits from other institutions, official copies must be submitted from those institutions with this application (along with an unofficial UW-L transcript).</w:t>
      </w:r>
    </w:p>
    <w:p w14:paraId="101DD761" w14:textId="77777777" w:rsidR="00A34B6B" w:rsidRPr="00A34B6B" w:rsidRDefault="00A34B6B" w:rsidP="00A34B6B">
      <w:pPr>
        <w:pStyle w:val="Heading3"/>
        <w:keepNext w:val="0"/>
        <w:keepLines w:val="0"/>
        <w:numPr>
          <w:ilvl w:val="0"/>
          <w:numId w:val="2"/>
        </w:numPr>
        <w:spacing w:before="73"/>
        <w:ind w:right="15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34B6B">
        <w:rPr>
          <w:rFonts w:ascii="Times New Roman" w:hAnsi="Times New Roman" w:cs="Times New Roman"/>
          <w:b w:val="0"/>
          <w:color w:val="auto"/>
          <w:sz w:val="24"/>
          <w:szCs w:val="24"/>
        </w:rPr>
        <w:t>Please wait for the current Fall grades to be submitted before obtaining transcript copies.</w:t>
      </w:r>
    </w:p>
    <w:p w14:paraId="63DC5829" w14:textId="77777777" w:rsidR="00B37094" w:rsidRDefault="00B37094">
      <w:pPr>
        <w:spacing w:before="3" w:line="280" w:lineRule="exact"/>
        <w:rPr>
          <w:sz w:val="28"/>
          <w:szCs w:val="28"/>
        </w:rPr>
      </w:pPr>
    </w:p>
    <w:p w14:paraId="172F1861" w14:textId="77777777" w:rsidR="00B37094" w:rsidRDefault="0028409B">
      <w:pPr>
        <w:pStyle w:val="Heading1"/>
        <w:rPr>
          <w:b w:val="0"/>
          <w:bCs w:val="0"/>
        </w:rPr>
      </w:pPr>
      <w:bookmarkStart w:id="5" w:name="References"/>
      <w:bookmarkEnd w:id="5"/>
      <w:r>
        <w:t>References</w:t>
      </w:r>
    </w:p>
    <w:p w14:paraId="04C701E8" w14:textId="77777777" w:rsidR="00B37094" w:rsidRDefault="00B37094">
      <w:pPr>
        <w:spacing w:before="1" w:line="280" w:lineRule="exact"/>
        <w:rPr>
          <w:sz w:val="28"/>
          <w:szCs w:val="28"/>
        </w:rPr>
      </w:pPr>
    </w:p>
    <w:p w14:paraId="61A0CB64" w14:textId="6554FE1C" w:rsidR="00B37094" w:rsidRDefault="0028409B">
      <w:pPr>
        <w:pStyle w:val="BodyText"/>
        <w:spacing w:line="243" w:lineRule="auto"/>
        <w:ind w:left="100" w:right="213"/>
      </w:pPr>
      <w:r>
        <w:t>The program</w:t>
      </w:r>
      <w:r>
        <w:rPr>
          <w:spacing w:val="-2"/>
        </w:rPr>
        <w:t xml:space="preserve"> </w:t>
      </w:r>
      <w:r>
        <w:t xml:space="preserve">requires three references as part of the application </w:t>
      </w:r>
      <w:r>
        <w:rPr>
          <w:spacing w:val="-2"/>
        </w:rPr>
        <w:t>m</w:t>
      </w:r>
      <w:r>
        <w:t>aterial.  Candidates should select their references carefully.  At least</w:t>
      </w:r>
      <w:r>
        <w:rPr>
          <w:spacing w:val="-1"/>
        </w:rPr>
        <w:t xml:space="preserve"> </w:t>
      </w:r>
      <w:r w:rsidRPr="0028637B">
        <w:rPr>
          <w:b/>
          <w:u w:val="single" w:color="000000"/>
        </w:rPr>
        <w:t>two</w:t>
      </w:r>
      <w:r w:rsidRPr="0028637B">
        <w:t xml:space="preserve"> </w:t>
      </w:r>
      <w:r>
        <w:t xml:space="preserve">of the references </w:t>
      </w:r>
      <w:r>
        <w:rPr>
          <w:rFonts w:cs="Times New Roman"/>
          <w:b/>
          <w:bCs/>
        </w:rPr>
        <w:t xml:space="preserve">must </w:t>
      </w:r>
      <w:r>
        <w:t>be from</w:t>
      </w:r>
      <w:r>
        <w:rPr>
          <w:spacing w:val="-2"/>
        </w:rPr>
        <w:t xml:space="preserve"> </w:t>
      </w:r>
      <w:r>
        <w:t>course</w:t>
      </w:r>
      <w:r w:rsidR="000B37D2">
        <w:t xml:space="preserve"> lecture/lab</w:t>
      </w:r>
      <w:r>
        <w:t xml:space="preserve"> instructors.</w:t>
      </w:r>
      <w:r>
        <w:rPr>
          <w:spacing w:val="60"/>
        </w:rPr>
        <w:t xml:space="preserve"> </w:t>
      </w:r>
      <w:r>
        <w:t xml:space="preserve">References </w:t>
      </w:r>
      <w:r>
        <w:rPr>
          <w:rFonts w:cs="Times New Roman"/>
          <w:b/>
          <w:bCs/>
        </w:rPr>
        <w:t xml:space="preserve">must </w:t>
      </w:r>
      <w:r>
        <w:t xml:space="preserve">be provided using the </w:t>
      </w:r>
      <w:r w:rsidR="00A34B6B">
        <w:t>provided</w:t>
      </w:r>
      <w:r>
        <w:t xml:space="preserve"> reference for</w:t>
      </w:r>
      <w:r>
        <w:rPr>
          <w:spacing w:val="-2"/>
        </w:rPr>
        <w:t>m</w:t>
      </w:r>
      <w:r>
        <w:t>.  References</w:t>
      </w:r>
      <w:r>
        <w:rPr>
          <w:spacing w:val="-1"/>
        </w:rPr>
        <w:t xml:space="preserve"> </w:t>
      </w:r>
      <w:r>
        <w:t xml:space="preserve">should either be </w:t>
      </w:r>
      <w:r>
        <w:rPr>
          <w:spacing w:val="-2"/>
        </w:rPr>
        <w:t>m</w:t>
      </w:r>
      <w:r>
        <w:t>ailed directly to the program</w:t>
      </w:r>
      <w:r>
        <w:rPr>
          <w:spacing w:val="-2"/>
        </w:rPr>
        <w:t xml:space="preserve"> </w:t>
      </w:r>
      <w:r>
        <w:t>office by the person co</w:t>
      </w:r>
      <w:r>
        <w:rPr>
          <w:spacing w:val="-2"/>
        </w:rPr>
        <w:t>m</w:t>
      </w:r>
      <w:r>
        <w:rPr>
          <w:spacing w:val="-1"/>
        </w:rPr>
        <w:t>p</w:t>
      </w:r>
      <w:r>
        <w:t>leting the form</w:t>
      </w:r>
      <w:r>
        <w:rPr>
          <w:spacing w:val="-2"/>
        </w:rPr>
        <w:t xml:space="preserve"> </w:t>
      </w:r>
      <w:r>
        <w:t>or delivered by the applicant in a sealed envelope with the signature of the reference across the back seal of the envelope.</w:t>
      </w:r>
    </w:p>
    <w:p w14:paraId="70A79850" w14:textId="77777777" w:rsidR="00B37094" w:rsidRDefault="00B37094">
      <w:pPr>
        <w:spacing w:before="19" w:line="260" w:lineRule="exact"/>
        <w:rPr>
          <w:sz w:val="26"/>
          <w:szCs w:val="26"/>
        </w:rPr>
      </w:pPr>
    </w:p>
    <w:p w14:paraId="688B1EDC" w14:textId="736296B5" w:rsidR="00B37094" w:rsidRDefault="0028409B">
      <w:pPr>
        <w:pStyle w:val="BodyText"/>
        <w:spacing w:line="243" w:lineRule="auto"/>
        <w:ind w:left="100" w:right="428"/>
      </w:pPr>
      <w:r>
        <w:t>The ad</w:t>
      </w:r>
      <w:r>
        <w:rPr>
          <w:spacing w:val="-2"/>
        </w:rPr>
        <w:t>m</w:t>
      </w:r>
      <w:r>
        <w:t>issions co</w:t>
      </w:r>
      <w:r>
        <w:rPr>
          <w:spacing w:val="-2"/>
        </w:rPr>
        <w:t>mm</w:t>
      </w:r>
      <w:r>
        <w:t xml:space="preserve">ittee will copy the application </w:t>
      </w:r>
      <w:r>
        <w:rPr>
          <w:spacing w:val="-2"/>
        </w:rPr>
        <w:t>m</w:t>
      </w:r>
      <w:r>
        <w:t>aterials for review.  It is i</w:t>
      </w:r>
      <w:r>
        <w:rPr>
          <w:spacing w:val="-2"/>
        </w:rPr>
        <w:t>m</w:t>
      </w:r>
      <w:r>
        <w:t>portant that they be legible even after copying.   Please return the co</w:t>
      </w:r>
      <w:r>
        <w:rPr>
          <w:spacing w:val="-2"/>
        </w:rPr>
        <w:t>m</w:t>
      </w:r>
      <w:r>
        <w:rPr>
          <w:spacing w:val="-1"/>
        </w:rPr>
        <w:t>p</w:t>
      </w:r>
      <w:r>
        <w:t>leted application for</w:t>
      </w:r>
      <w:r>
        <w:rPr>
          <w:spacing w:val="-2"/>
        </w:rPr>
        <w:t>m</w:t>
      </w:r>
      <w:r>
        <w:t>s without folding</w:t>
      </w:r>
      <w:r w:rsidR="008F3423">
        <w:t xml:space="preserve"> or stapling</w:t>
      </w:r>
      <w:r>
        <w:t>.</w:t>
      </w:r>
    </w:p>
    <w:p w14:paraId="3C2BCA0B" w14:textId="77777777" w:rsidR="00B37094" w:rsidRDefault="00B37094">
      <w:pPr>
        <w:spacing w:before="3" w:line="280" w:lineRule="exact"/>
        <w:rPr>
          <w:sz w:val="28"/>
          <w:szCs w:val="28"/>
        </w:rPr>
      </w:pPr>
    </w:p>
    <w:p w14:paraId="76F2E5F4" w14:textId="77777777" w:rsidR="00B37094" w:rsidRDefault="0028409B">
      <w:pPr>
        <w:pStyle w:val="Heading1"/>
        <w:ind w:left="18"/>
        <w:jc w:val="center"/>
        <w:rPr>
          <w:b w:val="0"/>
          <w:bCs w:val="0"/>
        </w:rPr>
      </w:pPr>
      <w:bookmarkStart w:id="6" w:name="APPLICATION_FILE_SUBMISSION"/>
      <w:bookmarkEnd w:id="6"/>
      <w:r>
        <w:rPr>
          <w:spacing w:val="-1"/>
        </w:rPr>
        <w:t>APPLICATIO</w:t>
      </w:r>
      <w:r>
        <w:t>N</w:t>
      </w:r>
      <w:r>
        <w:rPr>
          <w:spacing w:val="-1"/>
        </w:rPr>
        <w:t xml:space="preserve"> FIL</w:t>
      </w:r>
      <w:r>
        <w:t>E</w:t>
      </w:r>
      <w:r>
        <w:rPr>
          <w:spacing w:val="-1"/>
        </w:rPr>
        <w:t xml:space="preserve"> SUBMISSION</w:t>
      </w:r>
    </w:p>
    <w:p w14:paraId="5F6CB94D" w14:textId="77777777" w:rsidR="00B37094" w:rsidRDefault="00B37094">
      <w:pPr>
        <w:spacing w:before="5" w:line="140" w:lineRule="exact"/>
        <w:rPr>
          <w:sz w:val="14"/>
          <w:szCs w:val="14"/>
        </w:rPr>
      </w:pPr>
    </w:p>
    <w:p w14:paraId="690D9BF5" w14:textId="77777777" w:rsidR="00B37094" w:rsidRDefault="00B37094">
      <w:pPr>
        <w:spacing w:line="200" w:lineRule="exact"/>
        <w:rPr>
          <w:sz w:val="20"/>
          <w:szCs w:val="20"/>
        </w:rPr>
      </w:pPr>
    </w:p>
    <w:p w14:paraId="4A24EFCD" w14:textId="77777777" w:rsidR="00B37094" w:rsidRDefault="0028409B">
      <w:pPr>
        <w:tabs>
          <w:tab w:val="left" w:pos="820"/>
          <w:tab w:val="left" w:pos="7301"/>
        </w:tabs>
        <w:spacing w:before="76"/>
        <w:ind w:left="4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Application (pages 1-5)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Mail or deliver to:</w:t>
      </w:r>
    </w:p>
    <w:p w14:paraId="06107799" w14:textId="77777777" w:rsidR="00B37094" w:rsidRDefault="0028409B">
      <w:pPr>
        <w:spacing w:before="4"/>
        <w:ind w:left="73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Clinical Laboratory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cience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rogram</w:t>
      </w:r>
    </w:p>
    <w:p w14:paraId="40C8E02E" w14:textId="6E526454" w:rsidR="00B37094" w:rsidRDefault="0028409B">
      <w:pPr>
        <w:tabs>
          <w:tab w:val="left" w:pos="820"/>
          <w:tab w:val="left" w:pos="7299"/>
        </w:tabs>
        <w:spacing w:before="4"/>
        <w:ind w:left="4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Transcripts from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each college, universit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 and technical school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216309">
        <w:rPr>
          <w:rFonts w:ascii="Times New Roman" w:eastAsia="Times New Roman" w:hAnsi="Times New Roman" w:cs="Times New Roman"/>
          <w:sz w:val="18"/>
          <w:szCs w:val="18"/>
        </w:rPr>
        <w:t>404 Wimberly Hall</w:t>
      </w:r>
    </w:p>
    <w:p w14:paraId="754D1601" w14:textId="77777777" w:rsidR="00B37094" w:rsidRDefault="0028409B">
      <w:pPr>
        <w:spacing w:before="4"/>
        <w:ind w:left="73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niver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con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in – La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14:paraId="295227A4" w14:textId="77777777" w:rsidR="00B37094" w:rsidRDefault="0028409B">
      <w:pPr>
        <w:tabs>
          <w:tab w:val="left" w:pos="820"/>
          <w:tab w:val="left" w:pos="7300"/>
        </w:tabs>
        <w:spacing w:before="4"/>
        <w:ind w:left="4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Three references (included with applicat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on or mailed separatel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1725 State Street</w:t>
      </w:r>
    </w:p>
    <w:p w14:paraId="4FC77B0B" w14:textId="77777777" w:rsidR="00B37094" w:rsidRDefault="0028409B">
      <w:pPr>
        <w:spacing w:before="4"/>
        <w:ind w:left="73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La Crosse, WI 54601</w:t>
      </w:r>
    </w:p>
    <w:p w14:paraId="32C8453D" w14:textId="77777777" w:rsidR="00B37094" w:rsidRDefault="0028409B">
      <w:pPr>
        <w:tabs>
          <w:tab w:val="left" w:pos="820"/>
        </w:tabs>
        <w:spacing w:before="4"/>
        <w:ind w:left="4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Signed Disclosure Statement</w:t>
      </w:r>
    </w:p>
    <w:sectPr w:rsidR="00B37094" w:rsidSect="00960A34">
      <w:pgSz w:w="12240" w:h="15840"/>
      <w:pgMar w:top="66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70A"/>
    <w:multiLevelType w:val="hybridMultilevel"/>
    <w:tmpl w:val="7FBAA11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68208FD"/>
    <w:multiLevelType w:val="hybridMultilevel"/>
    <w:tmpl w:val="13C27CAA"/>
    <w:lvl w:ilvl="0" w:tplc="927077F0">
      <w:start w:val="4"/>
      <w:numFmt w:val="decimal"/>
      <w:lvlText w:val="(%1)"/>
      <w:lvlJc w:val="left"/>
      <w:pPr>
        <w:ind w:hanging="3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7B8BDF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2" w:tplc="467212D2">
      <w:start w:val="1"/>
      <w:numFmt w:val="bullet"/>
      <w:lvlText w:val="•"/>
      <w:lvlJc w:val="left"/>
      <w:rPr>
        <w:rFonts w:hint="default"/>
      </w:rPr>
    </w:lvl>
    <w:lvl w:ilvl="3" w:tplc="6C38040C">
      <w:start w:val="1"/>
      <w:numFmt w:val="bullet"/>
      <w:lvlText w:val="•"/>
      <w:lvlJc w:val="left"/>
      <w:rPr>
        <w:rFonts w:hint="default"/>
      </w:rPr>
    </w:lvl>
    <w:lvl w:ilvl="4" w:tplc="C0087B54">
      <w:start w:val="1"/>
      <w:numFmt w:val="bullet"/>
      <w:lvlText w:val="•"/>
      <w:lvlJc w:val="left"/>
      <w:rPr>
        <w:rFonts w:hint="default"/>
      </w:rPr>
    </w:lvl>
    <w:lvl w:ilvl="5" w:tplc="E9EE17F8">
      <w:start w:val="1"/>
      <w:numFmt w:val="bullet"/>
      <w:lvlText w:val="•"/>
      <w:lvlJc w:val="left"/>
      <w:rPr>
        <w:rFonts w:hint="default"/>
      </w:rPr>
    </w:lvl>
    <w:lvl w:ilvl="6" w:tplc="091A66EA">
      <w:start w:val="1"/>
      <w:numFmt w:val="bullet"/>
      <w:lvlText w:val="•"/>
      <w:lvlJc w:val="left"/>
      <w:rPr>
        <w:rFonts w:hint="default"/>
      </w:rPr>
    </w:lvl>
    <w:lvl w:ilvl="7" w:tplc="BC3AB808">
      <w:start w:val="1"/>
      <w:numFmt w:val="bullet"/>
      <w:lvlText w:val="•"/>
      <w:lvlJc w:val="left"/>
      <w:rPr>
        <w:rFonts w:hint="default"/>
      </w:rPr>
    </w:lvl>
    <w:lvl w:ilvl="8" w:tplc="B126B676">
      <w:start w:val="1"/>
      <w:numFmt w:val="bullet"/>
      <w:lvlText w:val="•"/>
      <w:lvlJc w:val="left"/>
      <w:rPr>
        <w:rFonts w:hint="default"/>
      </w:rPr>
    </w:lvl>
  </w:abstractNum>
  <w:num w:numId="1" w16cid:durableId="1566834854">
    <w:abstractNumId w:val="1"/>
  </w:num>
  <w:num w:numId="2" w16cid:durableId="172598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94"/>
    <w:rsid w:val="000B37D2"/>
    <w:rsid w:val="000F47B8"/>
    <w:rsid w:val="00141E0B"/>
    <w:rsid w:val="00216309"/>
    <w:rsid w:val="00252089"/>
    <w:rsid w:val="0028409B"/>
    <w:rsid w:val="0028637B"/>
    <w:rsid w:val="003C6DBD"/>
    <w:rsid w:val="004F2F3A"/>
    <w:rsid w:val="005172FF"/>
    <w:rsid w:val="007040A1"/>
    <w:rsid w:val="00767EFA"/>
    <w:rsid w:val="007846C2"/>
    <w:rsid w:val="00795C28"/>
    <w:rsid w:val="00841D89"/>
    <w:rsid w:val="00892052"/>
    <w:rsid w:val="008F3423"/>
    <w:rsid w:val="00960A34"/>
    <w:rsid w:val="00A1565D"/>
    <w:rsid w:val="00A32DBD"/>
    <w:rsid w:val="00A34B6B"/>
    <w:rsid w:val="00B37094"/>
    <w:rsid w:val="00CD3D27"/>
    <w:rsid w:val="00DA2EA0"/>
    <w:rsid w:val="00E8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CFE34"/>
  <w15:docId w15:val="{260A0F38-62CF-403D-9D3F-D511A269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7094"/>
  </w:style>
  <w:style w:type="paragraph" w:styleId="Heading1">
    <w:name w:val="heading 1"/>
    <w:basedOn w:val="Normal"/>
    <w:uiPriority w:val="1"/>
    <w:qFormat/>
    <w:rsid w:val="00B37094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B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37094"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37094"/>
  </w:style>
  <w:style w:type="paragraph" w:customStyle="1" w:styleId="TableParagraph">
    <w:name w:val="Table Paragraph"/>
    <w:basedOn w:val="Normal"/>
    <w:uiPriority w:val="1"/>
    <w:qFormat/>
    <w:rsid w:val="00B37094"/>
  </w:style>
  <w:style w:type="character" w:customStyle="1" w:styleId="Heading3Char">
    <w:name w:val="Heading 3 Char"/>
    <w:basedOn w:val="DefaultParagraphFont"/>
    <w:link w:val="Heading3"/>
    <w:uiPriority w:val="9"/>
    <w:semiHidden/>
    <w:rsid w:val="00A34B6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Medical Laboratory Science Admission Application</vt:lpstr>
    </vt:vector>
  </TitlesOfParts>
  <Company>UWL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Medical Laboratory Science Admission Application</dc:title>
  <dc:creator>Michael Lazzari</dc:creator>
  <cp:lastModifiedBy>Michael Lazzari</cp:lastModifiedBy>
  <cp:revision>8</cp:revision>
  <cp:lastPrinted>2024-01-31T14:18:00Z</cp:lastPrinted>
  <dcterms:created xsi:type="dcterms:W3CDTF">2024-01-10T13:46:00Z</dcterms:created>
  <dcterms:modified xsi:type="dcterms:W3CDTF">2025-10-21T16:40:00Z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2005-02-07T00:00:00Z</vt:filetime>
  </property>
  <property fmtid="{D5CDD505-2E9C-101B-9397-08002B2CF9AE}" pid="3" name="LastSaved">
    <vt:filetime>2014-01-03T00:00:00Z</vt:filetime>
  </property>
</Properties>
</file>