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A455" w14:textId="77777777" w:rsidR="00AE3EBB" w:rsidRPr="008404C4" w:rsidRDefault="00AE3EBB" w:rsidP="00AE3EBB">
      <w:pPr>
        <w:widowControl w:val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Cadet Battalion Commander (</w:t>
      </w:r>
      <w:r>
        <w:rPr>
          <w:rFonts w:ascii="Arial" w:hAnsi="Arial" w:cs="Arial"/>
          <w:sz w:val="24"/>
          <w:szCs w:val="24"/>
        </w:rPr>
        <w:t>c/LTC)- Is the highest-ranking Cadet in Eagle Battalion and is responsible for all C</w:t>
      </w:r>
      <w:r w:rsidRPr="008404C4">
        <w:rPr>
          <w:rFonts w:ascii="Arial" w:hAnsi="Arial" w:cs="Arial"/>
          <w:sz w:val="24"/>
          <w:szCs w:val="24"/>
        </w:rPr>
        <w:t>adet activity. He/she interfaces with the PMS, organize</w:t>
      </w:r>
      <w:r>
        <w:rPr>
          <w:rFonts w:ascii="Arial" w:hAnsi="Arial" w:cs="Arial"/>
          <w:sz w:val="24"/>
          <w:szCs w:val="24"/>
        </w:rPr>
        <w:t>s, directs, and supervises the C</w:t>
      </w:r>
      <w:r w:rsidRPr="008404C4">
        <w:rPr>
          <w:rFonts w:ascii="Arial" w:hAnsi="Arial" w:cs="Arial"/>
          <w:sz w:val="24"/>
          <w:szCs w:val="24"/>
        </w:rPr>
        <w:t>adet staff and Company Commanders</w:t>
      </w:r>
      <w:r>
        <w:rPr>
          <w:rFonts w:ascii="Arial" w:hAnsi="Arial" w:cs="Arial"/>
          <w:sz w:val="24"/>
          <w:szCs w:val="24"/>
        </w:rPr>
        <w:t>, and represents Eagle Battalion</w:t>
      </w:r>
      <w:r w:rsidRPr="008404C4">
        <w:rPr>
          <w:rFonts w:ascii="Arial" w:hAnsi="Arial" w:cs="Arial"/>
          <w:sz w:val="24"/>
          <w:szCs w:val="24"/>
        </w:rPr>
        <w:t xml:space="preserve"> in greeting and briefing distinguished visitors. The Cadet Battalion Commander may t</w:t>
      </w:r>
      <w:r>
        <w:rPr>
          <w:rFonts w:ascii="Arial" w:hAnsi="Arial" w:cs="Arial"/>
          <w:sz w:val="24"/>
          <w:szCs w:val="24"/>
        </w:rPr>
        <w:t>ask any member of Eagle Battalion</w:t>
      </w:r>
      <w:r w:rsidRPr="008404C4">
        <w:rPr>
          <w:rFonts w:ascii="Arial" w:hAnsi="Arial" w:cs="Arial"/>
          <w:sz w:val="24"/>
          <w:szCs w:val="24"/>
        </w:rPr>
        <w:t xml:space="preserve"> to conduct special projects as required.</w:t>
      </w:r>
    </w:p>
    <w:p w14:paraId="11393F40" w14:textId="77777777" w:rsidR="00AE3EBB" w:rsidRPr="008404C4" w:rsidRDefault="00AE3EBB" w:rsidP="00AE3EBB">
      <w:pPr>
        <w:widowControl w:val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 xml:space="preserve">Cadet Executive Officer (c/MAJ)- Coordinates and supervises the </w:t>
      </w:r>
      <w:r>
        <w:rPr>
          <w:rFonts w:ascii="Arial" w:hAnsi="Arial" w:cs="Arial"/>
          <w:sz w:val="24"/>
          <w:szCs w:val="24"/>
        </w:rPr>
        <w:t>Cadet staff, ensuring that the C</w:t>
      </w:r>
      <w:r w:rsidRPr="008404C4">
        <w:rPr>
          <w:rFonts w:ascii="Arial" w:hAnsi="Arial" w:cs="Arial"/>
          <w:sz w:val="24"/>
          <w:szCs w:val="24"/>
        </w:rPr>
        <w:t xml:space="preserve">adet staff operates smoothly and effectively, accomplishing all assigned tasks. The XO assumes command in the absence of the Cadet Battalion Commander. </w:t>
      </w:r>
    </w:p>
    <w:p w14:paraId="5C3C4314" w14:textId="77777777" w:rsidR="00AE3EBB" w:rsidRPr="008404C4" w:rsidRDefault="00AE3EBB" w:rsidP="00AE3EBB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Battalion S1 (c/CPT)- The Cad</w:t>
      </w:r>
      <w:r>
        <w:rPr>
          <w:rFonts w:ascii="Arial" w:hAnsi="Arial" w:cs="Arial"/>
          <w:sz w:val="24"/>
          <w:szCs w:val="24"/>
        </w:rPr>
        <w:t>et Adjutant is responsible for Cadet personnel actions, Cadet staff files, C</w:t>
      </w:r>
      <w:r w:rsidRPr="008404C4">
        <w:rPr>
          <w:rFonts w:ascii="Arial" w:hAnsi="Arial" w:cs="Arial"/>
          <w:sz w:val="24"/>
          <w:szCs w:val="24"/>
        </w:rPr>
        <w:t xml:space="preserve">adet bulletin boards, awards, and miscellaneous administrative duties not assigned to another staff officer. </w:t>
      </w:r>
    </w:p>
    <w:p w14:paraId="0EE64563" w14:textId="77777777" w:rsidR="00AE3EBB" w:rsidRPr="008404C4" w:rsidRDefault="00AE3EBB" w:rsidP="00AE3EBB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 </w:t>
      </w:r>
    </w:p>
    <w:p w14:paraId="3300A8C1" w14:textId="77777777" w:rsidR="00AE3EBB" w:rsidRPr="008404C4" w:rsidRDefault="00AE3EBB" w:rsidP="00AE3EBB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 xml:space="preserve">Battalion S2 (c/CPT)- </w:t>
      </w:r>
      <w:r>
        <w:rPr>
          <w:rFonts w:ascii="Arial" w:hAnsi="Arial" w:cs="Arial"/>
          <w:sz w:val="24"/>
          <w:szCs w:val="24"/>
        </w:rPr>
        <w:t>The Cadet Intelligence officer is responsible for collecting information that has the possibility to impact training.  They are</w:t>
      </w:r>
      <w:r w:rsidRPr="008404C4">
        <w:rPr>
          <w:rFonts w:ascii="Arial" w:hAnsi="Arial" w:cs="Arial"/>
          <w:sz w:val="24"/>
          <w:szCs w:val="24"/>
        </w:rPr>
        <w:t xml:space="preserve"> tasked with monitoring train</w:t>
      </w:r>
      <w:r>
        <w:rPr>
          <w:rFonts w:ascii="Arial" w:hAnsi="Arial" w:cs="Arial"/>
          <w:sz w:val="24"/>
          <w:szCs w:val="24"/>
        </w:rPr>
        <w:t>ing conditions such as weather and current events.</w:t>
      </w:r>
    </w:p>
    <w:p w14:paraId="3B56BA06" w14:textId="77777777" w:rsidR="00AE3EBB" w:rsidRPr="008404C4" w:rsidRDefault="00AE3EBB" w:rsidP="00AE3EBB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 </w:t>
      </w:r>
    </w:p>
    <w:p w14:paraId="092B3DB8" w14:textId="77777777" w:rsidR="000C1E4C" w:rsidRDefault="00AE3EBB" w:rsidP="00AE3EBB">
      <w:pPr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 xml:space="preserve">Battalion S3 (c/MAJ)- The </w:t>
      </w:r>
      <w:r>
        <w:rPr>
          <w:rFonts w:ascii="Arial" w:hAnsi="Arial" w:cs="Arial"/>
          <w:sz w:val="24"/>
          <w:szCs w:val="24"/>
        </w:rPr>
        <w:t>Cadet operations and t</w:t>
      </w:r>
      <w:r w:rsidRPr="008404C4">
        <w:rPr>
          <w:rFonts w:ascii="Arial" w:hAnsi="Arial" w:cs="Arial"/>
          <w:sz w:val="24"/>
          <w:szCs w:val="24"/>
        </w:rPr>
        <w:t xml:space="preserve">raining </w:t>
      </w:r>
      <w:r>
        <w:rPr>
          <w:rFonts w:ascii="Arial" w:hAnsi="Arial" w:cs="Arial"/>
          <w:sz w:val="24"/>
          <w:szCs w:val="24"/>
        </w:rPr>
        <w:t>o</w:t>
      </w:r>
      <w:r w:rsidRPr="008404C4">
        <w:rPr>
          <w:rFonts w:ascii="Arial" w:hAnsi="Arial" w:cs="Arial"/>
          <w:sz w:val="24"/>
          <w:szCs w:val="24"/>
        </w:rPr>
        <w:t xml:space="preserve">fficer </w:t>
      </w:r>
      <w:r>
        <w:rPr>
          <w:rFonts w:ascii="Arial" w:hAnsi="Arial" w:cs="Arial"/>
          <w:sz w:val="24"/>
          <w:szCs w:val="24"/>
        </w:rPr>
        <w:t xml:space="preserve">is </w:t>
      </w:r>
      <w:bookmarkStart w:id="0" w:name="_GoBack"/>
      <w:bookmarkEnd w:id="0"/>
      <w:r w:rsidRPr="008404C4">
        <w:rPr>
          <w:rFonts w:ascii="Arial" w:hAnsi="Arial" w:cs="Arial"/>
          <w:sz w:val="24"/>
          <w:szCs w:val="24"/>
        </w:rPr>
        <w:t>responsible for planning, organizing and coordinating traini</w:t>
      </w:r>
      <w:r>
        <w:rPr>
          <w:rFonts w:ascii="Arial" w:hAnsi="Arial" w:cs="Arial"/>
          <w:sz w:val="24"/>
          <w:szCs w:val="24"/>
        </w:rPr>
        <w:t>ng for leadership labs and FTXs.</w:t>
      </w:r>
      <w:r w:rsidRPr="008404C4">
        <w:rPr>
          <w:rFonts w:ascii="Arial" w:hAnsi="Arial" w:cs="Arial"/>
          <w:sz w:val="24"/>
          <w:szCs w:val="24"/>
        </w:rPr>
        <w:t xml:space="preserve"> Prepares and publishes training schedules and letters of instruction, </w:t>
      </w:r>
      <w:r>
        <w:rPr>
          <w:rFonts w:ascii="Arial" w:hAnsi="Arial" w:cs="Arial"/>
          <w:sz w:val="24"/>
          <w:szCs w:val="24"/>
        </w:rPr>
        <w:t>s</w:t>
      </w:r>
      <w:r w:rsidRPr="008404C4">
        <w:rPr>
          <w:rFonts w:ascii="Arial" w:hAnsi="Arial" w:cs="Arial"/>
          <w:sz w:val="24"/>
          <w:szCs w:val="24"/>
        </w:rPr>
        <w:t>upervises, and evaluates the conduct of training</w:t>
      </w:r>
      <w:r>
        <w:rPr>
          <w:rFonts w:ascii="Arial" w:hAnsi="Arial" w:cs="Arial"/>
          <w:sz w:val="24"/>
          <w:szCs w:val="24"/>
        </w:rPr>
        <w:t>.</w:t>
      </w:r>
    </w:p>
    <w:p w14:paraId="5AEB5E89" w14:textId="77777777" w:rsidR="00AE3EBB" w:rsidRPr="008404C4" w:rsidRDefault="00AE3EBB" w:rsidP="00AE3EBB">
      <w:pPr>
        <w:spacing w:after="200" w:line="273" w:lineRule="auto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Battali</w:t>
      </w:r>
      <w:r>
        <w:rPr>
          <w:rFonts w:ascii="Arial" w:hAnsi="Arial" w:cs="Arial"/>
          <w:sz w:val="24"/>
          <w:szCs w:val="24"/>
        </w:rPr>
        <w:t>on S4 (c/CPT)- The Cadet l</w:t>
      </w:r>
      <w:r w:rsidRPr="008404C4">
        <w:rPr>
          <w:rFonts w:ascii="Arial" w:hAnsi="Arial" w:cs="Arial"/>
          <w:sz w:val="24"/>
          <w:szCs w:val="24"/>
        </w:rPr>
        <w:t xml:space="preserve">ogistical </w:t>
      </w:r>
      <w:r>
        <w:rPr>
          <w:rFonts w:ascii="Arial" w:hAnsi="Arial" w:cs="Arial"/>
          <w:sz w:val="24"/>
          <w:szCs w:val="24"/>
        </w:rPr>
        <w:t>o</w:t>
      </w:r>
      <w:r w:rsidRPr="008404C4">
        <w:rPr>
          <w:rFonts w:ascii="Arial" w:hAnsi="Arial" w:cs="Arial"/>
          <w:sz w:val="24"/>
          <w:szCs w:val="24"/>
        </w:rPr>
        <w:t>fficer is responsible for planning, organizing, and procuring supplies, bi</w:t>
      </w:r>
      <w:r>
        <w:rPr>
          <w:rFonts w:ascii="Arial" w:hAnsi="Arial" w:cs="Arial"/>
          <w:sz w:val="24"/>
          <w:szCs w:val="24"/>
        </w:rPr>
        <w:t>lleting and transportation for C</w:t>
      </w:r>
      <w:r w:rsidRPr="008404C4">
        <w:rPr>
          <w:rFonts w:ascii="Arial" w:hAnsi="Arial" w:cs="Arial"/>
          <w:sz w:val="24"/>
          <w:szCs w:val="24"/>
        </w:rPr>
        <w:t xml:space="preserve">adet training and activities. Responsible for the maintenance and accountability of equipment used during training exercises.   </w:t>
      </w:r>
    </w:p>
    <w:p w14:paraId="12968B6F" w14:textId="77777777" w:rsidR="00AE3EBB" w:rsidRPr="008404C4" w:rsidRDefault="00AE3EBB" w:rsidP="00AE3EBB">
      <w:pPr>
        <w:widowControl w:val="0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Battalion S5 (c/CPT)- Responsible for promoting awareness, understanding, and support of ROTC on campus. Also, responsible for media</w:t>
      </w:r>
      <w:r>
        <w:rPr>
          <w:rFonts w:ascii="Arial" w:hAnsi="Arial" w:cs="Arial"/>
          <w:sz w:val="24"/>
          <w:szCs w:val="24"/>
        </w:rPr>
        <w:t xml:space="preserve"> relations and coverage of all C</w:t>
      </w:r>
      <w:r w:rsidRPr="008404C4">
        <w:rPr>
          <w:rFonts w:ascii="Arial" w:hAnsi="Arial" w:cs="Arial"/>
          <w:sz w:val="24"/>
          <w:szCs w:val="24"/>
        </w:rPr>
        <w:t>adet activities.  Coordinates and staffs recruiting events and public affairs.</w:t>
      </w:r>
    </w:p>
    <w:p w14:paraId="346FD6C0" w14:textId="77777777" w:rsidR="00AE3EBB" w:rsidRPr="008404C4" w:rsidRDefault="00AE3EBB" w:rsidP="00AE3EBB">
      <w:pPr>
        <w:widowControl w:val="0"/>
        <w:spacing w:after="0" w:line="273" w:lineRule="auto"/>
        <w:rPr>
          <w:rFonts w:ascii="Arial" w:hAnsi="Arial" w:cs="Arial"/>
          <w:sz w:val="24"/>
          <w:szCs w:val="24"/>
        </w:rPr>
      </w:pPr>
      <w:r w:rsidRPr="008404C4">
        <w:rPr>
          <w:rFonts w:ascii="Arial" w:hAnsi="Arial" w:cs="Arial"/>
          <w:sz w:val="24"/>
          <w:szCs w:val="24"/>
        </w:rPr>
        <w:t>Company Commanders (c/CPT)- Company commanders work closely with MS III leadership and are responsible for their specific company. Commanders are responsible for putting out physical training (PT) guidance, a PT schedule, and conducting weekly training meetings. During these meetings, the commander will brief the MS III leadership on upcoming events and take care of any issues.</w:t>
      </w:r>
    </w:p>
    <w:p w14:paraId="418E4AC8" w14:textId="77777777" w:rsidR="00AE3EBB" w:rsidRDefault="00AE3EBB" w:rsidP="00AE3EBB">
      <w:pPr>
        <w:widowControl w:val="0"/>
      </w:pPr>
      <w:r>
        <w:t> </w:t>
      </w:r>
    </w:p>
    <w:p w14:paraId="0AD7BBFE" w14:textId="77777777" w:rsidR="00AE3EBB" w:rsidRDefault="00AE3EBB" w:rsidP="00AE3EBB"/>
    <w:sectPr w:rsidR="00AE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B"/>
    <w:rsid w:val="000C1E4C"/>
    <w:rsid w:val="00A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6A60"/>
  <w15:chartTrackingRefBased/>
  <w15:docId w15:val="{6FD8BA3A-1E09-4428-93C6-F6538AD5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Tourtillott</dc:creator>
  <cp:keywords/>
  <dc:description/>
  <cp:lastModifiedBy>Matthew Tourtillott</cp:lastModifiedBy>
  <cp:revision>1</cp:revision>
  <dcterms:created xsi:type="dcterms:W3CDTF">2017-11-07T19:49:00Z</dcterms:created>
  <dcterms:modified xsi:type="dcterms:W3CDTF">2017-11-07T19:55:00Z</dcterms:modified>
</cp:coreProperties>
</file>