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9" w:lineRule="auto" w:before="30"/>
        <w:ind w:left="4807" w:right="4867" w:firstLine="0"/>
        <w:jc w:val="center"/>
        <w:rPr>
          <w:sz w:val="21"/>
        </w:rPr>
      </w:pPr>
      <w:bookmarkStart w:name="Sheet1" w:id="1"/>
      <w:bookmarkEnd w:id="1"/>
      <w:r>
        <w:rPr/>
      </w:r>
      <w:r>
        <w:rPr>
          <w:b/>
          <w:sz w:val="21"/>
        </w:rPr>
        <w:t>UW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La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Crosse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Gunderson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Mayo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Marshfield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PA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Program Estimated Cost of Attendance ~</w:t>
      </w:r>
      <w:r>
        <w:rPr>
          <w:b/>
          <w:spacing w:val="40"/>
          <w:sz w:val="21"/>
        </w:rPr>
        <w:t> </w:t>
      </w:r>
      <w:r>
        <w:rPr>
          <w:b/>
          <w:sz w:val="21"/>
        </w:rPr>
        <w:t>2025-2026 </w:t>
      </w:r>
      <w:hyperlink r:id="rId5">
        <w:r>
          <w:rPr>
            <w:color w:val="0000FF"/>
            <w:spacing w:val="-2"/>
            <w:sz w:val="21"/>
            <w:u w:val="single" w:color="0000FF"/>
          </w:rPr>
          <w:t>https://www.uwlax.edu/cost/</w:t>
        </w:r>
      </w:hyperlink>
    </w:p>
    <w:tbl>
      <w:tblPr>
        <w:tblW w:w="0" w:type="auto"/>
        <w:jc w:val="left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1"/>
        <w:gridCol w:w="2328"/>
        <w:gridCol w:w="2758"/>
        <w:gridCol w:w="2328"/>
        <w:gridCol w:w="2758"/>
      </w:tblGrid>
      <w:tr>
        <w:trPr>
          <w:trHeight w:val="255" w:hRule="atLeast"/>
        </w:trPr>
        <w:tc>
          <w:tcPr>
            <w:tcW w:w="490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86" w:type="dxa"/>
            <w:gridSpan w:val="2"/>
          </w:tcPr>
          <w:p>
            <w:pPr>
              <w:pStyle w:val="TableParagraph"/>
              <w:ind w:left="3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Resident</w:t>
            </w:r>
          </w:p>
        </w:tc>
        <w:tc>
          <w:tcPr>
            <w:tcW w:w="5086" w:type="dxa"/>
            <w:gridSpan w:val="2"/>
          </w:tcPr>
          <w:p>
            <w:pPr>
              <w:pStyle w:val="TableParagraph"/>
              <w:ind w:left="3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Non-Resident</w:t>
            </w:r>
          </w:p>
        </w:tc>
      </w:tr>
      <w:tr>
        <w:trPr>
          <w:trHeight w:val="256" w:hRule="atLeast"/>
        </w:trPr>
        <w:tc>
          <w:tcPr>
            <w:tcW w:w="490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28" w:type="dxa"/>
          </w:tcPr>
          <w:p>
            <w:pPr>
              <w:pStyle w:val="TableParagraph"/>
              <w:ind w:left="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First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Year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(4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semesters)</w:t>
            </w:r>
          </w:p>
        </w:tc>
        <w:tc>
          <w:tcPr>
            <w:tcW w:w="2758" w:type="dxa"/>
          </w:tcPr>
          <w:p>
            <w:pPr>
              <w:pStyle w:val="TableParagraph"/>
              <w:ind w:left="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Second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Year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(4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semesters)</w:t>
            </w:r>
          </w:p>
        </w:tc>
        <w:tc>
          <w:tcPr>
            <w:tcW w:w="2328" w:type="dxa"/>
          </w:tcPr>
          <w:p>
            <w:pPr>
              <w:pStyle w:val="TableParagraph"/>
              <w:ind w:left="34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First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Year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(4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semesters)</w:t>
            </w:r>
          </w:p>
        </w:tc>
        <w:tc>
          <w:tcPr>
            <w:tcW w:w="2758" w:type="dxa"/>
          </w:tcPr>
          <w:p>
            <w:pPr>
              <w:pStyle w:val="TableParagraph"/>
              <w:ind w:left="34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Second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Year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(4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semesters)</w:t>
            </w:r>
          </w:p>
        </w:tc>
      </w:tr>
      <w:tr>
        <w:trPr>
          <w:trHeight w:val="296" w:hRule="atLeast"/>
        </w:trPr>
        <w:tc>
          <w:tcPr>
            <w:tcW w:w="4901" w:type="dxa"/>
          </w:tcPr>
          <w:p>
            <w:pPr>
              <w:pStyle w:val="TableParagraph"/>
              <w:spacing w:line="240" w:lineRule="auto" w:before="16"/>
              <w:ind w:left="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Tuition,</w:t>
            </w:r>
            <w:r>
              <w:rPr>
                <w:b/>
                <w:spacing w:val="-11"/>
                <w:sz w:val="21"/>
              </w:rPr>
              <w:t> </w:t>
            </w:r>
            <w:r>
              <w:rPr>
                <w:b/>
                <w:sz w:val="21"/>
              </w:rPr>
              <w:t>Differential,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&amp;</w:t>
            </w:r>
            <w:r>
              <w:rPr>
                <w:b/>
                <w:spacing w:val="-11"/>
                <w:sz w:val="21"/>
              </w:rPr>
              <w:t> </w:t>
            </w:r>
            <w:r>
              <w:rPr>
                <w:b/>
                <w:sz w:val="21"/>
              </w:rPr>
              <w:t>University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Fees</w:t>
            </w:r>
            <w:r>
              <w:rPr>
                <w:b/>
                <w:spacing w:val="-2"/>
                <w:sz w:val="21"/>
                <w:vertAlign w:val="superscript"/>
              </w:rPr>
              <w:t>1</w:t>
            </w:r>
          </w:p>
        </w:tc>
        <w:tc>
          <w:tcPr>
            <w:tcW w:w="5086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2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75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55" w:hRule="atLeast"/>
        </w:trPr>
        <w:tc>
          <w:tcPr>
            <w:tcW w:w="4901" w:type="dxa"/>
          </w:tcPr>
          <w:p>
            <w:pPr>
              <w:pStyle w:val="TableParagraph"/>
              <w:ind w:left="371"/>
              <w:jc w:val="left"/>
              <w:rPr>
                <w:sz w:val="21"/>
              </w:rPr>
            </w:pPr>
            <w:r>
              <w:rPr>
                <w:sz w:val="21"/>
              </w:rPr>
              <w:t>Summer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Semester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2025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Fee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Schedule</w:t>
            </w:r>
          </w:p>
        </w:tc>
        <w:tc>
          <w:tcPr>
            <w:tcW w:w="2328" w:type="dxa"/>
          </w:tcPr>
          <w:p>
            <w:pPr>
              <w:pStyle w:val="TableParagraph"/>
              <w:tabs>
                <w:tab w:pos="1391" w:val="left" w:leader="none"/>
              </w:tabs>
              <w:ind w:right="76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4,470.00</w:t>
            </w:r>
          </w:p>
        </w:tc>
        <w:tc>
          <w:tcPr>
            <w:tcW w:w="2758" w:type="dxa"/>
          </w:tcPr>
          <w:p>
            <w:pPr>
              <w:pStyle w:val="TableParagraph"/>
              <w:tabs>
                <w:tab w:pos="1821" w:val="left" w:leader="none"/>
              </w:tabs>
              <w:ind w:right="77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4,470.00</w:t>
            </w:r>
          </w:p>
        </w:tc>
        <w:tc>
          <w:tcPr>
            <w:tcW w:w="2328" w:type="dxa"/>
          </w:tcPr>
          <w:p>
            <w:pPr>
              <w:pStyle w:val="TableParagraph"/>
              <w:tabs>
                <w:tab w:pos="1391" w:val="left" w:leader="none"/>
              </w:tabs>
              <w:ind w:right="77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9,780.00</w:t>
            </w:r>
          </w:p>
        </w:tc>
        <w:tc>
          <w:tcPr>
            <w:tcW w:w="2758" w:type="dxa"/>
          </w:tcPr>
          <w:p>
            <w:pPr>
              <w:pStyle w:val="TableParagraph"/>
              <w:tabs>
                <w:tab w:pos="1821" w:val="left" w:leader="none"/>
              </w:tabs>
              <w:ind w:right="77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9,780.00</w:t>
            </w:r>
          </w:p>
        </w:tc>
      </w:tr>
      <w:tr>
        <w:trPr>
          <w:trHeight w:val="255" w:hRule="atLeast"/>
        </w:trPr>
        <w:tc>
          <w:tcPr>
            <w:tcW w:w="4901" w:type="dxa"/>
          </w:tcPr>
          <w:p>
            <w:pPr>
              <w:pStyle w:val="TableParagraph"/>
              <w:ind w:left="371"/>
              <w:jc w:val="left"/>
              <w:rPr>
                <w:sz w:val="21"/>
              </w:rPr>
            </w:pPr>
            <w:r>
              <w:rPr>
                <w:sz w:val="21"/>
              </w:rPr>
              <w:t>Fall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Semester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2025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Fee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Schedule</w:t>
            </w:r>
          </w:p>
        </w:tc>
        <w:tc>
          <w:tcPr>
            <w:tcW w:w="2328" w:type="dxa"/>
          </w:tcPr>
          <w:p>
            <w:pPr>
              <w:pStyle w:val="TableParagraph"/>
              <w:tabs>
                <w:tab w:pos="1391" w:val="left" w:leader="none"/>
              </w:tabs>
              <w:ind w:right="76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6,684.00</w:t>
            </w:r>
          </w:p>
        </w:tc>
        <w:tc>
          <w:tcPr>
            <w:tcW w:w="2758" w:type="dxa"/>
          </w:tcPr>
          <w:p>
            <w:pPr>
              <w:pStyle w:val="TableParagraph"/>
              <w:tabs>
                <w:tab w:pos="1821" w:val="left" w:leader="none"/>
              </w:tabs>
              <w:ind w:right="77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6,684.00</w:t>
            </w:r>
          </w:p>
        </w:tc>
        <w:tc>
          <w:tcPr>
            <w:tcW w:w="2328" w:type="dxa"/>
          </w:tcPr>
          <w:p>
            <w:pPr>
              <w:pStyle w:val="TableParagraph"/>
              <w:tabs>
                <w:tab w:pos="1286" w:val="left" w:leader="none"/>
              </w:tabs>
              <w:ind w:right="76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13,488.00</w:t>
            </w:r>
          </w:p>
        </w:tc>
        <w:tc>
          <w:tcPr>
            <w:tcW w:w="2758" w:type="dxa"/>
          </w:tcPr>
          <w:p>
            <w:pPr>
              <w:pStyle w:val="TableParagraph"/>
              <w:tabs>
                <w:tab w:pos="1715" w:val="left" w:leader="none"/>
              </w:tabs>
              <w:ind w:right="77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13,488.00</w:t>
            </w:r>
          </w:p>
        </w:tc>
      </w:tr>
      <w:tr>
        <w:trPr>
          <w:trHeight w:val="296" w:hRule="atLeast"/>
        </w:trPr>
        <w:tc>
          <w:tcPr>
            <w:tcW w:w="4901" w:type="dxa"/>
          </w:tcPr>
          <w:p>
            <w:pPr>
              <w:pStyle w:val="TableParagraph"/>
              <w:spacing w:line="240" w:lineRule="auto" w:before="16"/>
              <w:ind w:left="371"/>
              <w:jc w:val="left"/>
              <w:rPr>
                <w:b/>
                <w:sz w:val="21"/>
              </w:rPr>
            </w:pPr>
            <w:r>
              <w:rPr>
                <w:sz w:val="21"/>
              </w:rPr>
              <w:t>Winter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Semester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2026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Fee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Schedule</w:t>
            </w:r>
            <w:r>
              <w:rPr>
                <w:b/>
                <w:spacing w:val="-2"/>
                <w:sz w:val="21"/>
                <w:vertAlign w:val="superscript"/>
              </w:rPr>
              <w:t>2</w:t>
            </w:r>
          </w:p>
        </w:tc>
        <w:tc>
          <w:tcPr>
            <w:tcW w:w="2328" w:type="dxa"/>
          </w:tcPr>
          <w:p>
            <w:pPr>
              <w:pStyle w:val="TableParagraph"/>
              <w:tabs>
                <w:tab w:pos="1391" w:val="left" w:leader="none"/>
              </w:tabs>
              <w:spacing w:line="240" w:lineRule="auto" w:before="19"/>
              <w:ind w:right="77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2,033.00</w:t>
            </w:r>
          </w:p>
        </w:tc>
        <w:tc>
          <w:tcPr>
            <w:tcW w:w="2758" w:type="dxa"/>
          </w:tcPr>
          <w:p>
            <w:pPr>
              <w:pStyle w:val="TableParagraph"/>
              <w:tabs>
                <w:tab w:pos="1821" w:val="left" w:leader="none"/>
              </w:tabs>
              <w:spacing w:line="240" w:lineRule="auto" w:before="19"/>
              <w:ind w:right="77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2,711.00</w:t>
            </w:r>
          </w:p>
        </w:tc>
        <w:tc>
          <w:tcPr>
            <w:tcW w:w="2328" w:type="dxa"/>
          </w:tcPr>
          <w:p>
            <w:pPr>
              <w:pStyle w:val="TableParagraph"/>
              <w:tabs>
                <w:tab w:pos="1391" w:val="left" w:leader="none"/>
              </w:tabs>
              <w:spacing w:line="240" w:lineRule="auto" w:before="19"/>
              <w:ind w:right="77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4,193.00</w:t>
            </w:r>
          </w:p>
        </w:tc>
        <w:tc>
          <w:tcPr>
            <w:tcW w:w="2758" w:type="dxa"/>
          </w:tcPr>
          <w:p>
            <w:pPr>
              <w:pStyle w:val="TableParagraph"/>
              <w:tabs>
                <w:tab w:pos="1821" w:val="left" w:leader="none"/>
              </w:tabs>
              <w:spacing w:line="240" w:lineRule="auto" w:before="19"/>
              <w:ind w:right="77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5,591.00</w:t>
            </w:r>
          </w:p>
        </w:tc>
      </w:tr>
      <w:tr>
        <w:trPr>
          <w:trHeight w:val="256" w:hRule="atLeast"/>
        </w:trPr>
        <w:tc>
          <w:tcPr>
            <w:tcW w:w="4901" w:type="dxa"/>
          </w:tcPr>
          <w:p>
            <w:pPr>
              <w:pStyle w:val="TableParagraph"/>
              <w:ind w:left="371"/>
              <w:jc w:val="left"/>
              <w:rPr>
                <w:sz w:val="21"/>
              </w:rPr>
            </w:pPr>
            <w:r>
              <w:rPr>
                <w:sz w:val="21"/>
              </w:rPr>
              <w:t>Spring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Semester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2026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Fee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Schedule</w:t>
            </w:r>
          </w:p>
        </w:tc>
        <w:tc>
          <w:tcPr>
            <w:tcW w:w="2328" w:type="dxa"/>
          </w:tcPr>
          <w:p>
            <w:pPr>
              <w:pStyle w:val="TableParagraph"/>
              <w:tabs>
                <w:tab w:pos="1391" w:val="left" w:leader="none"/>
              </w:tabs>
              <w:ind w:right="76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6,684.00</w:t>
            </w:r>
          </w:p>
        </w:tc>
        <w:tc>
          <w:tcPr>
            <w:tcW w:w="2758" w:type="dxa"/>
          </w:tcPr>
          <w:p>
            <w:pPr>
              <w:pStyle w:val="TableParagraph"/>
              <w:tabs>
                <w:tab w:pos="1821" w:val="left" w:leader="none"/>
              </w:tabs>
              <w:ind w:right="77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6,684.00</w:t>
            </w:r>
          </w:p>
        </w:tc>
        <w:tc>
          <w:tcPr>
            <w:tcW w:w="2328" w:type="dxa"/>
          </w:tcPr>
          <w:p>
            <w:pPr>
              <w:pStyle w:val="TableParagraph"/>
              <w:tabs>
                <w:tab w:pos="1286" w:val="left" w:leader="none"/>
              </w:tabs>
              <w:ind w:right="77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13,488.00</w:t>
            </w:r>
          </w:p>
        </w:tc>
        <w:tc>
          <w:tcPr>
            <w:tcW w:w="2758" w:type="dxa"/>
          </w:tcPr>
          <w:p>
            <w:pPr>
              <w:pStyle w:val="TableParagraph"/>
              <w:tabs>
                <w:tab w:pos="1715" w:val="left" w:leader="none"/>
              </w:tabs>
              <w:ind w:right="77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13,488.00</w:t>
            </w:r>
          </w:p>
        </w:tc>
      </w:tr>
      <w:tr>
        <w:trPr>
          <w:trHeight w:val="229" w:hRule="atLeast"/>
        </w:trPr>
        <w:tc>
          <w:tcPr>
            <w:tcW w:w="4901" w:type="dxa"/>
            <w:shd w:val="clear" w:color="auto" w:fill="BEBEBE"/>
          </w:tcPr>
          <w:p>
            <w:pPr>
              <w:pStyle w:val="TableParagraph"/>
              <w:spacing w:line="208" w:lineRule="exact"/>
              <w:ind w:right="52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Subtotal</w:t>
            </w:r>
          </w:p>
        </w:tc>
        <w:tc>
          <w:tcPr>
            <w:tcW w:w="2328" w:type="dxa"/>
            <w:shd w:val="clear" w:color="auto" w:fill="BEBEBE"/>
          </w:tcPr>
          <w:p>
            <w:pPr>
              <w:pStyle w:val="TableParagraph"/>
              <w:tabs>
                <w:tab w:pos="1286" w:val="left" w:leader="none"/>
              </w:tabs>
              <w:spacing w:line="208" w:lineRule="exact"/>
              <w:ind w:right="76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$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2"/>
                <w:sz w:val="21"/>
              </w:rPr>
              <w:t>19,871.00</w:t>
            </w:r>
          </w:p>
        </w:tc>
        <w:tc>
          <w:tcPr>
            <w:tcW w:w="2758" w:type="dxa"/>
            <w:shd w:val="clear" w:color="auto" w:fill="BEBEBE"/>
          </w:tcPr>
          <w:p>
            <w:pPr>
              <w:pStyle w:val="TableParagraph"/>
              <w:tabs>
                <w:tab w:pos="1715" w:val="left" w:leader="none"/>
              </w:tabs>
              <w:spacing w:line="208" w:lineRule="exact"/>
              <w:ind w:right="77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$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2"/>
                <w:sz w:val="21"/>
              </w:rPr>
              <w:t>20,549.00</w:t>
            </w:r>
          </w:p>
        </w:tc>
        <w:tc>
          <w:tcPr>
            <w:tcW w:w="2328" w:type="dxa"/>
            <w:shd w:val="clear" w:color="auto" w:fill="BEBEBE"/>
          </w:tcPr>
          <w:p>
            <w:pPr>
              <w:pStyle w:val="TableParagraph"/>
              <w:tabs>
                <w:tab w:pos="1286" w:val="left" w:leader="none"/>
              </w:tabs>
              <w:spacing w:line="208" w:lineRule="exact"/>
              <w:ind w:right="77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$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2"/>
                <w:sz w:val="21"/>
              </w:rPr>
              <w:t>40,949.00</w:t>
            </w:r>
          </w:p>
        </w:tc>
        <w:tc>
          <w:tcPr>
            <w:tcW w:w="2758" w:type="dxa"/>
            <w:shd w:val="clear" w:color="auto" w:fill="BEBEBE"/>
          </w:tcPr>
          <w:p>
            <w:pPr>
              <w:pStyle w:val="TableParagraph"/>
              <w:tabs>
                <w:tab w:pos="1715" w:val="left" w:leader="none"/>
              </w:tabs>
              <w:spacing w:line="208" w:lineRule="exact"/>
              <w:ind w:right="77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$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2"/>
                <w:sz w:val="21"/>
              </w:rPr>
              <w:t>42,347.00</w:t>
            </w:r>
          </w:p>
        </w:tc>
      </w:tr>
      <w:tr>
        <w:trPr>
          <w:trHeight w:val="296" w:hRule="atLeast"/>
        </w:trPr>
        <w:tc>
          <w:tcPr>
            <w:tcW w:w="4901" w:type="dxa"/>
          </w:tcPr>
          <w:p>
            <w:pPr>
              <w:pStyle w:val="TableParagraph"/>
              <w:spacing w:line="240" w:lineRule="auto" w:before="16"/>
              <w:ind w:left="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Program,</w:t>
            </w:r>
            <w:r>
              <w:rPr>
                <w:b/>
                <w:spacing w:val="-11"/>
                <w:sz w:val="21"/>
              </w:rPr>
              <w:t> </w:t>
            </w:r>
            <w:r>
              <w:rPr>
                <w:b/>
                <w:sz w:val="21"/>
              </w:rPr>
              <w:t>Special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Course,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&amp;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Miscellaneous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Fees</w:t>
            </w:r>
            <w:r>
              <w:rPr>
                <w:b/>
                <w:spacing w:val="-2"/>
                <w:sz w:val="21"/>
                <w:vertAlign w:val="superscript"/>
              </w:rPr>
              <w:t>3</w:t>
            </w:r>
          </w:p>
        </w:tc>
        <w:tc>
          <w:tcPr>
            <w:tcW w:w="232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75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2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75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56" w:hRule="atLeast"/>
        </w:trPr>
        <w:tc>
          <w:tcPr>
            <w:tcW w:w="4901" w:type="dxa"/>
          </w:tcPr>
          <w:p>
            <w:pPr>
              <w:pStyle w:val="TableParagraph"/>
              <w:ind w:left="371"/>
              <w:jc w:val="left"/>
              <w:rPr>
                <w:sz w:val="21"/>
              </w:rPr>
            </w:pPr>
            <w:r>
              <w:rPr>
                <w:sz w:val="21"/>
              </w:rPr>
              <w:t>Summer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Semester</w:t>
            </w:r>
          </w:p>
        </w:tc>
        <w:tc>
          <w:tcPr>
            <w:tcW w:w="2328" w:type="dxa"/>
          </w:tcPr>
          <w:p>
            <w:pPr>
              <w:pStyle w:val="TableParagraph"/>
              <w:tabs>
                <w:tab w:pos="1550" w:val="left" w:leader="none"/>
              </w:tabs>
              <w:ind w:right="77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474.62</w:t>
            </w:r>
          </w:p>
        </w:tc>
        <w:tc>
          <w:tcPr>
            <w:tcW w:w="2758" w:type="dxa"/>
          </w:tcPr>
          <w:p>
            <w:pPr>
              <w:pStyle w:val="TableParagraph"/>
              <w:tabs>
                <w:tab w:pos="2085" w:val="left" w:leader="none"/>
              </w:tabs>
              <w:ind w:right="77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79.00</w:t>
            </w:r>
          </w:p>
        </w:tc>
        <w:tc>
          <w:tcPr>
            <w:tcW w:w="2328" w:type="dxa"/>
          </w:tcPr>
          <w:p>
            <w:pPr>
              <w:pStyle w:val="TableParagraph"/>
              <w:tabs>
                <w:tab w:pos="1550" w:val="left" w:leader="none"/>
              </w:tabs>
              <w:ind w:right="77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474.62</w:t>
            </w:r>
          </w:p>
        </w:tc>
        <w:tc>
          <w:tcPr>
            <w:tcW w:w="2758" w:type="dxa"/>
          </w:tcPr>
          <w:p>
            <w:pPr>
              <w:pStyle w:val="TableParagraph"/>
              <w:tabs>
                <w:tab w:pos="2085" w:val="left" w:leader="none"/>
              </w:tabs>
              <w:ind w:right="77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79.00</w:t>
            </w:r>
          </w:p>
        </w:tc>
      </w:tr>
      <w:tr>
        <w:trPr>
          <w:trHeight w:val="255" w:hRule="atLeast"/>
        </w:trPr>
        <w:tc>
          <w:tcPr>
            <w:tcW w:w="4901" w:type="dxa"/>
          </w:tcPr>
          <w:p>
            <w:pPr>
              <w:pStyle w:val="TableParagraph"/>
              <w:ind w:left="371"/>
              <w:jc w:val="left"/>
              <w:rPr>
                <w:sz w:val="21"/>
              </w:rPr>
            </w:pPr>
            <w:r>
              <w:rPr>
                <w:sz w:val="21"/>
              </w:rPr>
              <w:t>Fall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Semester</w:t>
            </w:r>
          </w:p>
        </w:tc>
        <w:tc>
          <w:tcPr>
            <w:tcW w:w="2328" w:type="dxa"/>
          </w:tcPr>
          <w:p>
            <w:pPr>
              <w:pStyle w:val="TableParagraph"/>
              <w:tabs>
                <w:tab w:pos="1550" w:val="left" w:leader="none"/>
              </w:tabs>
              <w:ind w:right="77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726.01</w:t>
            </w:r>
          </w:p>
        </w:tc>
        <w:tc>
          <w:tcPr>
            <w:tcW w:w="2758" w:type="dxa"/>
          </w:tcPr>
          <w:p>
            <w:pPr>
              <w:pStyle w:val="TableParagraph"/>
              <w:tabs>
                <w:tab w:pos="1979" w:val="left" w:leader="none"/>
              </w:tabs>
              <w:ind w:right="77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726.01</w:t>
            </w:r>
          </w:p>
        </w:tc>
        <w:tc>
          <w:tcPr>
            <w:tcW w:w="2328" w:type="dxa"/>
          </w:tcPr>
          <w:p>
            <w:pPr>
              <w:pStyle w:val="TableParagraph"/>
              <w:tabs>
                <w:tab w:pos="1550" w:val="left" w:leader="none"/>
              </w:tabs>
              <w:ind w:right="77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726.01</w:t>
            </w:r>
          </w:p>
        </w:tc>
        <w:tc>
          <w:tcPr>
            <w:tcW w:w="2758" w:type="dxa"/>
          </w:tcPr>
          <w:p>
            <w:pPr>
              <w:pStyle w:val="TableParagraph"/>
              <w:tabs>
                <w:tab w:pos="1979" w:val="left" w:leader="none"/>
              </w:tabs>
              <w:ind w:right="78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726.01</w:t>
            </w:r>
          </w:p>
        </w:tc>
      </w:tr>
      <w:tr>
        <w:trPr>
          <w:trHeight w:val="255" w:hRule="atLeast"/>
        </w:trPr>
        <w:tc>
          <w:tcPr>
            <w:tcW w:w="4901" w:type="dxa"/>
          </w:tcPr>
          <w:p>
            <w:pPr>
              <w:pStyle w:val="TableParagraph"/>
              <w:ind w:left="371"/>
              <w:jc w:val="left"/>
              <w:rPr>
                <w:sz w:val="21"/>
              </w:rPr>
            </w:pPr>
            <w:r>
              <w:rPr>
                <w:sz w:val="21"/>
              </w:rPr>
              <w:t>Spring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Semester</w:t>
            </w:r>
          </w:p>
        </w:tc>
        <w:tc>
          <w:tcPr>
            <w:tcW w:w="2328" w:type="dxa"/>
          </w:tcPr>
          <w:p>
            <w:pPr>
              <w:pStyle w:val="TableParagraph"/>
              <w:tabs>
                <w:tab w:pos="1550" w:val="left" w:leader="none"/>
              </w:tabs>
              <w:ind w:right="77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726.01</w:t>
            </w:r>
          </w:p>
        </w:tc>
        <w:tc>
          <w:tcPr>
            <w:tcW w:w="2758" w:type="dxa"/>
          </w:tcPr>
          <w:p>
            <w:pPr>
              <w:pStyle w:val="TableParagraph"/>
              <w:tabs>
                <w:tab w:pos="1979" w:val="left" w:leader="none"/>
              </w:tabs>
              <w:ind w:right="78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726.01</w:t>
            </w:r>
          </w:p>
        </w:tc>
        <w:tc>
          <w:tcPr>
            <w:tcW w:w="2328" w:type="dxa"/>
          </w:tcPr>
          <w:p>
            <w:pPr>
              <w:pStyle w:val="TableParagraph"/>
              <w:tabs>
                <w:tab w:pos="1550" w:val="left" w:leader="none"/>
              </w:tabs>
              <w:ind w:right="78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726.01</w:t>
            </w:r>
          </w:p>
        </w:tc>
        <w:tc>
          <w:tcPr>
            <w:tcW w:w="2758" w:type="dxa"/>
          </w:tcPr>
          <w:p>
            <w:pPr>
              <w:pStyle w:val="TableParagraph"/>
              <w:tabs>
                <w:tab w:pos="1979" w:val="left" w:leader="none"/>
              </w:tabs>
              <w:ind w:right="78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726.01</w:t>
            </w:r>
          </w:p>
        </w:tc>
      </w:tr>
      <w:tr>
        <w:trPr>
          <w:trHeight w:val="256" w:hRule="atLeast"/>
        </w:trPr>
        <w:tc>
          <w:tcPr>
            <w:tcW w:w="4901" w:type="dxa"/>
            <w:shd w:val="clear" w:color="auto" w:fill="BEBEBE"/>
          </w:tcPr>
          <w:p>
            <w:pPr>
              <w:pStyle w:val="TableParagraph"/>
              <w:ind w:right="53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Subtotal</w:t>
            </w:r>
          </w:p>
        </w:tc>
        <w:tc>
          <w:tcPr>
            <w:tcW w:w="2328" w:type="dxa"/>
            <w:shd w:val="clear" w:color="auto" w:fill="BEBEBE"/>
          </w:tcPr>
          <w:p>
            <w:pPr>
              <w:pStyle w:val="TableParagraph"/>
              <w:tabs>
                <w:tab w:pos="1391" w:val="left" w:leader="none"/>
              </w:tabs>
              <w:ind w:right="77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$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2"/>
                <w:sz w:val="21"/>
              </w:rPr>
              <w:t>1,926.64</w:t>
            </w:r>
          </w:p>
        </w:tc>
        <w:tc>
          <w:tcPr>
            <w:tcW w:w="2758" w:type="dxa"/>
            <w:shd w:val="clear" w:color="auto" w:fill="BEBEBE"/>
          </w:tcPr>
          <w:p>
            <w:pPr>
              <w:pStyle w:val="TableParagraph"/>
              <w:tabs>
                <w:tab w:pos="1821" w:val="left" w:leader="none"/>
              </w:tabs>
              <w:ind w:right="77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$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2"/>
                <w:sz w:val="21"/>
              </w:rPr>
              <w:t>1,531.02</w:t>
            </w:r>
          </w:p>
        </w:tc>
        <w:tc>
          <w:tcPr>
            <w:tcW w:w="2328" w:type="dxa"/>
            <w:shd w:val="clear" w:color="auto" w:fill="BEBEBE"/>
          </w:tcPr>
          <w:p>
            <w:pPr>
              <w:pStyle w:val="TableParagraph"/>
              <w:tabs>
                <w:tab w:pos="1391" w:val="left" w:leader="none"/>
              </w:tabs>
              <w:ind w:right="77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$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2"/>
                <w:sz w:val="21"/>
              </w:rPr>
              <w:t>1,926.64</w:t>
            </w:r>
          </w:p>
        </w:tc>
        <w:tc>
          <w:tcPr>
            <w:tcW w:w="2758" w:type="dxa"/>
            <w:shd w:val="clear" w:color="auto" w:fill="BEBEBE"/>
          </w:tcPr>
          <w:p>
            <w:pPr>
              <w:pStyle w:val="TableParagraph"/>
              <w:tabs>
                <w:tab w:pos="1821" w:val="left" w:leader="none"/>
              </w:tabs>
              <w:ind w:right="78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$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2"/>
                <w:sz w:val="21"/>
              </w:rPr>
              <w:t>1,531.02</w:t>
            </w:r>
          </w:p>
        </w:tc>
      </w:tr>
      <w:tr>
        <w:trPr>
          <w:trHeight w:val="287" w:hRule="atLeast"/>
        </w:trPr>
        <w:tc>
          <w:tcPr>
            <w:tcW w:w="4901" w:type="dxa"/>
            <w:tcBorders>
              <w:bottom w:val="single" w:sz="48" w:space="0" w:color="BEBEBE"/>
            </w:tcBorders>
          </w:tcPr>
          <w:p>
            <w:pPr>
              <w:pStyle w:val="TableParagraph"/>
              <w:spacing w:line="251" w:lineRule="exact" w:before="16"/>
              <w:ind w:left="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UW-L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Graduation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Fee</w:t>
            </w:r>
            <w:r>
              <w:rPr>
                <w:b/>
                <w:spacing w:val="-4"/>
                <w:sz w:val="21"/>
                <w:vertAlign w:val="superscript"/>
              </w:rPr>
              <w:t>4</w:t>
            </w:r>
          </w:p>
        </w:tc>
        <w:tc>
          <w:tcPr>
            <w:tcW w:w="2328" w:type="dxa"/>
            <w:tcBorders>
              <w:bottom w:val="single" w:sz="48" w:space="0" w:color="BEBEBE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758" w:type="dxa"/>
            <w:tcBorders>
              <w:bottom w:val="single" w:sz="48" w:space="0" w:color="BEBEBE"/>
            </w:tcBorders>
          </w:tcPr>
          <w:p>
            <w:pPr>
              <w:pStyle w:val="TableParagraph"/>
              <w:tabs>
                <w:tab w:pos="2085" w:val="left" w:leader="none"/>
              </w:tabs>
              <w:spacing w:line="249" w:lineRule="exact" w:before="19"/>
              <w:ind w:right="77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50.00</w:t>
            </w:r>
          </w:p>
        </w:tc>
        <w:tc>
          <w:tcPr>
            <w:tcW w:w="2328" w:type="dxa"/>
            <w:tcBorders>
              <w:bottom w:val="single" w:sz="48" w:space="0" w:color="BEBEBE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758" w:type="dxa"/>
            <w:tcBorders>
              <w:bottom w:val="single" w:sz="48" w:space="0" w:color="BEBEBE"/>
            </w:tcBorders>
          </w:tcPr>
          <w:p>
            <w:pPr>
              <w:pStyle w:val="TableParagraph"/>
              <w:tabs>
                <w:tab w:pos="2085" w:val="left" w:leader="none"/>
              </w:tabs>
              <w:spacing w:line="249" w:lineRule="exact" w:before="19"/>
              <w:ind w:right="77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50.00</w:t>
            </w:r>
          </w:p>
        </w:tc>
      </w:tr>
      <w:tr>
        <w:trPr>
          <w:trHeight w:val="237" w:hRule="atLeast"/>
        </w:trPr>
        <w:tc>
          <w:tcPr>
            <w:tcW w:w="4901" w:type="dxa"/>
            <w:tcBorders>
              <w:top w:val="single" w:sz="48" w:space="0" w:color="BEBEBE"/>
              <w:bottom w:val="single" w:sz="48" w:space="0" w:color="BEBEBE"/>
            </w:tcBorders>
          </w:tcPr>
          <w:p>
            <w:pPr>
              <w:pStyle w:val="TableParagraph"/>
              <w:spacing w:line="218" w:lineRule="exact"/>
              <w:ind w:left="35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Textbook/Supplies/Subscriptions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(est)</w:t>
            </w:r>
          </w:p>
        </w:tc>
        <w:tc>
          <w:tcPr>
            <w:tcW w:w="2328" w:type="dxa"/>
            <w:tcBorders>
              <w:top w:val="single" w:sz="48" w:space="0" w:color="BEBEBE"/>
              <w:bottom w:val="single" w:sz="48" w:space="0" w:color="BEBEBE"/>
            </w:tcBorders>
          </w:tcPr>
          <w:p>
            <w:pPr>
              <w:pStyle w:val="TableParagraph"/>
              <w:tabs>
                <w:tab w:pos="1391" w:val="left" w:leader="none"/>
              </w:tabs>
              <w:spacing w:line="218" w:lineRule="exact"/>
              <w:ind w:right="76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2,000.00</w:t>
            </w:r>
          </w:p>
        </w:tc>
        <w:tc>
          <w:tcPr>
            <w:tcW w:w="2758" w:type="dxa"/>
            <w:tcBorders>
              <w:top w:val="single" w:sz="48" w:space="0" w:color="BEBEBE"/>
              <w:bottom w:val="single" w:sz="48" w:space="0" w:color="BEBEBE"/>
            </w:tcBorders>
          </w:tcPr>
          <w:p>
            <w:pPr>
              <w:pStyle w:val="TableParagraph"/>
              <w:tabs>
                <w:tab w:pos="1821" w:val="left" w:leader="none"/>
              </w:tabs>
              <w:spacing w:line="218" w:lineRule="exact"/>
              <w:ind w:right="77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1,000.00</w:t>
            </w:r>
          </w:p>
        </w:tc>
        <w:tc>
          <w:tcPr>
            <w:tcW w:w="2328" w:type="dxa"/>
            <w:tcBorders>
              <w:top w:val="single" w:sz="48" w:space="0" w:color="BEBEBE"/>
              <w:bottom w:val="single" w:sz="48" w:space="0" w:color="BEBEBE"/>
            </w:tcBorders>
          </w:tcPr>
          <w:p>
            <w:pPr>
              <w:pStyle w:val="TableParagraph"/>
              <w:tabs>
                <w:tab w:pos="1391" w:val="left" w:leader="none"/>
              </w:tabs>
              <w:spacing w:line="218" w:lineRule="exact"/>
              <w:ind w:right="77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2,000.00</w:t>
            </w:r>
          </w:p>
        </w:tc>
        <w:tc>
          <w:tcPr>
            <w:tcW w:w="2758" w:type="dxa"/>
            <w:tcBorders>
              <w:top w:val="single" w:sz="48" w:space="0" w:color="BEBEBE"/>
              <w:bottom w:val="single" w:sz="48" w:space="0" w:color="BEBEBE"/>
            </w:tcBorders>
          </w:tcPr>
          <w:p>
            <w:pPr>
              <w:pStyle w:val="TableParagraph"/>
              <w:tabs>
                <w:tab w:pos="1821" w:val="left" w:leader="none"/>
              </w:tabs>
              <w:spacing w:line="218" w:lineRule="exact"/>
              <w:ind w:right="77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1,000.00</w:t>
            </w:r>
          </w:p>
        </w:tc>
      </w:tr>
      <w:tr>
        <w:trPr>
          <w:trHeight w:val="278" w:hRule="atLeast"/>
        </w:trPr>
        <w:tc>
          <w:tcPr>
            <w:tcW w:w="4901" w:type="dxa"/>
            <w:tcBorders>
              <w:top w:val="single" w:sz="48" w:space="0" w:color="BEBEBE"/>
              <w:bottom w:val="single" w:sz="48" w:space="0" w:color="BEBEBE"/>
            </w:tcBorders>
          </w:tcPr>
          <w:p>
            <w:pPr>
              <w:pStyle w:val="TableParagraph"/>
              <w:spacing w:line="251" w:lineRule="exact" w:before="7"/>
              <w:ind w:left="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Other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(Laptop</w:t>
            </w:r>
            <w:r>
              <w:rPr>
                <w:b/>
                <w:sz w:val="21"/>
                <w:vertAlign w:val="superscript"/>
              </w:rPr>
              <w:t>5</w:t>
            </w:r>
            <w:r>
              <w:rPr>
                <w:b/>
                <w:sz w:val="21"/>
                <w:vertAlign w:val="baseline"/>
              </w:rPr>
              <w:t>,</w:t>
            </w:r>
            <w:r>
              <w:rPr>
                <w:b/>
                <w:spacing w:val="-8"/>
                <w:sz w:val="21"/>
                <w:vertAlign w:val="baseline"/>
              </w:rPr>
              <w:t> </w:t>
            </w:r>
            <w:r>
              <w:rPr>
                <w:b/>
                <w:sz w:val="21"/>
                <w:vertAlign w:val="baseline"/>
              </w:rPr>
              <w:t>Medical</w:t>
            </w:r>
            <w:r>
              <w:rPr>
                <w:b/>
                <w:spacing w:val="-9"/>
                <w:sz w:val="21"/>
                <w:vertAlign w:val="baseline"/>
              </w:rPr>
              <w:t> </w:t>
            </w:r>
            <w:r>
              <w:rPr>
                <w:b/>
                <w:sz w:val="21"/>
                <w:vertAlign w:val="baseline"/>
              </w:rPr>
              <w:t>Equipment</w:t>
            </w:r>
            <w:r>
              <w:rPr>
                <w:b/>
                <w:sz w:val="21"/>
                <w:vertAlign w:val="superscript"/>
              </w:rPr>
              <w:t>5</w:t>
            </w:r>
            <w:r>
              <w:rPr>
                <w:b/>
                <w:spacing w:val="-8"/>
                <w:sz w:val="21"/>
                <w:vertAlign w:val="baseline"/>
              </w:rPr>
              <w:t> </w:t>
            </w:r>
            <w:r>
              <w:rPr>
                <w:b/>
                <w:sz w:val="21"/>
                <w:vertAlign w:val="baseline"/>
              </w:rPr>
              <w:t>,</w:t>
            </w:r>
            <w:r>
              <w:rPr>
                <w:b/>
                <w:spacing w:val="-9"/>
                <w:sz w:val="21"/>
                <w:vertAlign w:val="baseline"/>
              </w:rPr>
              <w:t> </w:t>
            </w:r>
            <w:r>
              <w:rPr>
                <w:b/>
                <w:sz w:val="21"/>
                <w:vertAlign w:val="baseline"/>
              </w:rPr>
              <w:t>&amp;</w:t>
            </w:r>
            <w:r>
              <w:rPr>
                <w:b/>
                <w:spacing w:val="-8"/>
                <w:sz w:val="21"/>
                <w:vertAlign w:val="baseline"/>
              </w:rPr>
              <w:t> </w:t>
            </w:r>
            <w:r>
              <w:rPr>
                <w:b/>
                <w:spacing w:val="-4"/>
                <w:sz w:val="21"/>
                <w:vertAlign w:val="baseline"/>
              </w:rPr>
              <w:t>Apps</w:t>
            </w:r>
          </w:p>
        </w:tc>
        <w:tc>
          <w:tcPr>
            <w:tcW w:w="2328" w:type="dxa"/>
            <w:tcBorders>
              <w:top w:val="single" w:sz="48" w:space="0" w:color="BEBEBE"/>
              <w:bottom w:val="single" w:sz="48" w:space="0" w:color="BEBEBE"/>
            </w:tcBorders>
          </w:tcPr>
          <w:p>
            <w:pPr>
              <w:pStyle w:val="TableParagraph"/>
              <w:tabs>
                <w:tab w:pos="1391" w:val="left" w:leader="none"/>
              </w:tabs>
              <w:spacing w:line="249" w:lineRule="exact" w:before="10"/>
              <w:ind w:right="77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3,000.00</w:t>
            </w:r>
          </w:p>
        </w:tc>
        <w:tc>
          <w:tcPr>
            <w:tcW w:w="2758" w:type="dxa"/>
            <w:tcBorders>
              <w:top w:val="single" w:sz="48" w:space="0" w:color="BEBEBE"/>
              <w:bottom w:val="single" w:sz="48" w:space="0" w:color="BEBEBE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28" w:type="dxa"/>
            <w:tcBorders>
              <w:top w:val="single" w:sz="48" w:space="0" w:color="BEBEBE"/>
              <w:bottom w:val="single" w:sz="48" w:space="0" w:color="BEBEBE"/>
            </w:tcBorders>
          </w:tcPr>
          <w:p>
            <w:pPr>
              <w:pStyle w:val="TableParagraph"/>
              <w:tabs>
                <w:tab w:pos="1391" w:val="left" w:leader="none"/>
              </w:tabs>
              <w:spacing w:line="249" w:lineRule="exact" w:before="10"/>
              <w:ind w:right="77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3,000.00</w:t>
            </w:r>
          </w:p>
        </w:tc>
        <w:tc>
          <w:tcPr>
            <w:tcW w:w="2758" w:type="dxa"/>
            <w:tcBorders>
              <w:top w:val="single" w:sz="48" w:space="0" w:color="BEBEBE"/>
              <w:bottom w:val="single" w:sz="48" w:space="0" w:color="BEBEBE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46" w:hRule="atLeast"/>
        </w:trPr>
        <w:tc>
          <w:tcPr>
            <w:tcW w:w="4901" w:type="dxa"/>
            <w:tcBorders>
              <w:top w:val="single" w:sz="48" w:space="0" w:color="BEBEBE"/>
            </w:tcBorders>
          </w:tcPr>
          <w:p>
            <w:pPr>
              <w:pStyle w:val="TableParagraph"/>
              <w:spacing w:line="225" w:lineRule="exact"/>
              <w:ind w:left="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PANCE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Exam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Registration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(set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by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NCCPA)</w:t>
            </w:r>
          </w:p>
        </w:tc>
        <w:tc>
          <w:tcPr>
            <w:tcW w:w="2328" w:type="dxa"/>
            <w:tcBorders>
              <w:top w:val="single" w:sz="48" w:space="0" w:color="BEBEBE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58" w:type="dxa"/>
            <w:tcBorders>
              <w:top w:val="single" w:sz="48" w:space="0" w:color="BEBEBE"/>
            </w:tcBorders>
          </w:tcPr>
          <w:p>
            <w:pPr>
              <w:pStyle w:val="TableParagraph"/>
              <w:tabs>
                <w:tab w:pos="1979" w:val="left" w:leader="none"/>
              </w:tabs>
              <w:spacing w:line="225" w:lineRule="exact"/>
              <w:ind w:right="77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550.00</w:t>
            </w:r>
          </w:p>
        </w:tc>
        <w:tc>
          <w:tcPr>
            <w:tcW w:w="2328" w:type="dxa"/>
            <w:tcBorders>
              <w:top w:val="single" w:sz="48" w:space="0" w:color="BEBEBE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58" w:type="dxa"/>
            <w:tcBorders>
              <w:top w:val="single" w:sz="48" w:space="0" w:color="BEBEBE"/>
            </w:tcBorders>
          </w:tcPr>
          <w:p>
            <w:pPr>
              <w:pStyle w:val="TableParagraph"/>
              <w:tabs>
                <w:tab w:pos="1979" w:val="left" w:leader="none"/>
              </w:tabs>
              <w:spacing w:line="225" w:lineRule="exact"/>
              <w:ind w:right="78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550.00</w:t>
            </w:r>
          </w:p>
        </w:tc>
      </w:tr>
      <w:tr>
        <w:trPr>
          <w:trHeight w:val="61" w:hRule="atLeast"/>
        </w:trPr>
        <w:tc>
          <w:tcPr>
            <w:tcW w:w="4901" w:type="dxa"/>
            <w:shd w:val="clear" w:color="auto" w:fill="BEBEBE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328" w:type="dxa"/>
            <w:shd w:val="clear" w:color="auto" w:fill="BEBEBE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758" w:type="dxa"/>
            <w:shd w:val="clear" w:color="auto" w:fill="BEBEBE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328" w:type="dxa"/>
            <w:shd w:val="clear" w:color="auto" w:fill="BEBEBE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758" w:type="dxa"/>
            <w:shd w:val="clear" w:color="auto" w:fill="BEBEBE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255" w:hRule="atLeast"/>
        </w:trPr>
        <w:tc>
          <w:tcPr>
            <w:tcW w:w="4901" w:type="dxa"/>
            <w:shd w:val="clear" w:color="auto" w:fill="BEBEBE"/>
          </w:tcPr>
          <w:p>
            <w:pPr>
              <w:pStyle w:val="TableParagraph"/>
              <w:ind w:left="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(excludes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variable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expenses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below)</w:t>
            </w:r>
          </w:p>
        </w:tc>
        <w:tc>
          <w:tcPr>
            <w:tcW w:w="2328" w:type="dxa"/>
            <w:shd w:val="clear" w:color="auto" w:fill="BEBEBE"/>
          </w:tcPr>
          <w:p>
            <w:pPr>
              <w:pStyle w:val="TableParagraph"/>
              <w:tabs>
                <w:tab w:pos="1279" w:val="left" w:leader="none"/>
              </w:tabs>
              <w:ind w:right="7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$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sz w:val="21"/>
              </w:rPr>
              <w:t>26,797.64</w:t>
            </w:r>
          </w:p>
        </w:tc>
        <w:tc>
          <w:tcPr>
            <w:tcW w:w="2758" w:type="dxa"/>
            <w:shd w:val="clear" w:color="auto" w:fill="BEBEBE"/>
          </w:tcPr>
          <w:p>
            <w:pPr>
              <w:pStyle w:val="TableParagraph"/>
              <w:tabs>
                <w:tab w:pos="1708" w:val="left" w:leader="none"/>
              </w:tabs>
              <w:ind w:right="7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$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sz w:val="21"/>
              </w:rPr>
              <w:t>23,680.02</w:t>
            </w:r>
          </w:p>
        </w:tc>
        <w:tc>
          <w:tcPr>
            <w:tcW w:w="2328" w:type="dxa"/>
            <w:shd w:val="clear" w:color="auto" w:fill="BEBEBE"/>
          </w:tcPr>
          <w:p>
            <w:pPr>
              <w:pStyle w:val="TableParagraph"/>
              <w:tabs>
                <w:tab w:pos="1279" w:val="left" w:leader="none"/>
              </w:tabs>
              <w:ind w:right="7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$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sz w:val="21"/>
              </w:rPr>
              <w:t>47,875.64</w:t>
            </w:r>
          </w:p>
        </w:tc>
        <w:tc>
          <w:tcPr>
            <w:tcW w:w="2758" w:type="dxa"/>
            <w:shd w:val="clear" w:color="auto" w:fill="BEBEBE"/>
          </w:tcPr>
          <w:p>
            <w:pPr>
              <w:pStyle w:val="TableParagraph"/>
              <w:tabs>
                <w:tab w:pos="1708" w:val="left" w:leader="none"/>
              </w:tabs>
              <w:ind w:right="8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$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sz w:val="21"/>
              </w:rPr>
              <w:t>45,478.02</w:t>
            </w:r>
          </w:p>
        </w:tc>
      </w:tr>
    </w:tbl>
    <w:p>
      <w:pPr>
        <w:pStyle w:val="Heading1"/>
        <w:spacing w:before="6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234695</wp:posOffset>
                </wp:positionH>
                <wp:positionV relativeFrom="paragraph">
                  <wp:posOffset>213508</wp:posOffset>
                </wp:positionV>
                <wp:extent cx="9572625" cy="2286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57262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72625" h="22860">
                              <a:moveTo>
                                <a:pt x="9572244" y="0"/>
                              </a:move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lnTo>
                                <a:pt x="9572244" y="22860"/>
                              </a:lnTo>
                              <a:lnTo>
                                <a:pt x="9572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.48pt;margin-top:16.81168pt;width:753.72pt;height:1.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Additional</w:t>
      </w:r>
      <w:r>
        <w:rPr>
          <w:spacing w:val="-12"/>
        </w:rPr>
        <w:t> </w:t>
      </w:r>
      <w:r>
        <w:rPr/>
        <w:t>Variable</w:t>
      </w:r>
      <w:r>
        <w:rPr>
          <w:spacing w:val="-12"/>
        </w:rPr>
        <w:t> </w:t>
      </w:r>
      <w:r>
        <w:rPr>
          <w:spacing w:val="-2"/>
        </w:rPr>
        <w:t>Expenses</w:t>
      </w:r>
    </w:p>
    <w:p>
      <w:pPr>
        <w:pStyle w:val="BodyText"/>
        <w:spacing w:line="259" w:lineRule="auto"/>
        <w:ind w:right="255"/>
      </w:pPr>
      <w:r>
        <w:rPr>
          <w:color w:val="1F1F1E"/>
        </w:rPr>
        <w:t>Food,</w:t>
      </w:r>
      <w:r>
        <w:rPr>
          <w:color w:val="1F1F1E"/>
          <w:spacing w:val="-3"/>
        </w:rPr>
        <w:t> </w:t>
      </w:r>
      <w:r>
        <w:rPr>
          <w:color w:val="1F1F1E"/>
        </w:rPr>
        <w:t>housing/household,</w:t>
      </w:r>
      <w:r>
        <w:rPr>
          <w:color w:val="1F1F1E"/>
          <w:spacing w:val="-3"/>
        </w:rPr>
        <w:t> </w:t>
      </w:r>
      <w:r>
        <w:rPr>
          <w:color w:val="1F1F1E"/>
        </w:rPr>
        <w:t>and</w:t>
      </w:r>
      <w:r>
        <w:rPr>
          <w:color w:val="1F1F1E"/>
          <w:spacing w:val="-3"/>
        </w:rPr>
        <w:t> </w:t>
      </w:r>
      <w:r>
        <w:rPr>
          <w:color w:val="1F1F1E"/>
        </w:rPr>
        <w:t>transportation</w:t>
      </w:r>
      <w:r>
        <w:rPr>
          <w:color w:val="1F1F1E"/>
          <w:spacing w:val="-3"/>
        </w:rPr>
        <w:t> </w:t>
      </w:r>
      <w:r>
        <w:rPr>
          <w:color w:val="1F1F1E"/>
        </w:rPr>
        <w:t>costs</w:t>
      </w:r>
      <w:r>
        <w:rPr>
          <w:color w:val="1F1F1E"/>
          <w:spacing w:val="-4"/>
        </w:rPr>
        <w:t> </w:t>
      </w:r>
      <w:r>
        <w:rPr>
          <w:color w:val="1F1F1E"/>
        </w:rPr>
        <w:t>can</w:t>
      </w:r>
      <w:r>
        <w:rPr>
          <w:color w:val="1F1F1E"/>
          <w:spacing w:val="-3"/>
        </w:rPr>
        <w:t> </w:t>
      </w:r>
      <w:r>
        <w:rPr>
          <w:color w:val="1F1F1E"/>
        </w:rPr>
        <w:t>be</w:t>
      </w:r>
      <w:r>
        <w:rPr>
          <w:color w:val="1F1F1E"/>
          <w:spacing w:val="-5"/>
        </w:rPr>
        <w:t> </w:t>
      </w:r>
      <w:r>
        <w:rPr>
          <w:color w:val="1F1F1E"/>
        </w:rPr>
        <w:t>highly</w:t>
      </w:r>
      <w:r>
        <w:rPr>
          <w:color w:val="1F1F1E"/>
          <w:spacing w:val="-5"/>
        </w:rPr>
        <w:t> </w:t>
      </w:r>
      <w:r>
        <w:rPr>
          <w:color w:val="1F1F1E"/>
        </w:rPr>
        <w:t>variable,</w:t>
      </w:r>
      <w:r>
        <w:rPr>
          <w:color w:val="1F1F1E"/>
          <w:spacing w:val="-3"/>
        </w:rPr>
        <w:t> </w:t>
      </w:r>
      <w:r>
        <w:rPr>
          <w:color w:val="1F1F1E"/>
        </w:rPr>
        <w:t>especially</w:t>
      </w:r>
      <w:r>
        <w:rPr>
          <w:color w:val="1F1F1E"/>
          <w:spacing w:val="-5"/>
        </w:rPr>
        <w:t> </w:t>
      </w:r>
      <w:r>
        <w:rPr>
          <w:color w:val="1F1F1E"/>
        </w:rPr>
        <w:t>during</w:t>
      </w:r>
      <w:r>
        <w:rPr>
          <w:color w:val="1F1F1E"/>
          <w:spacing w:val="-4"/>
        </w:rPr>
        <w:t> </w:t>
      </w:r>
      <w:r>
        <w:rPr>
          <w:color w:val="1F1F1E"/>
        </w:rPr>
        <w:t>the</w:t>
      </w:r>
      <w:r>
        <w:rPr>
          <w:color w:val="1F1F1E"/>
          <w:spacing w:val="-5"/>
        </w:rPr>
        <w:t> </w:t>
      </w:r>
      <w:r>
        <w:rPr>
          <w:color w:val="1F1F1E"/>
        </w:rPr>
        <w:t>clinical</w:t>
      </w:r>
      <w:r>
        <w:rPr>
          <w:color w:val="1F1F1E"/>
          <w:spacing w:val="-4"/>
        </w:rPr>
        <w:t> </w:t>
      </w:r>
      <w:r>
        <w:rPr>
          <w:color w:val="1F1F1E"/>
        </w:rPr>
        <w:t>year.</w:t>
      </w:r>
      <w:r>
        <w:rPr>
          <w:color w:val="1F1F1E"/>
          <w:spacing w:val="40"/>
        </w:rPr>
        <w:t> </w:t>
      </w:r>
      <w:r>
        <w:rPr>
          <w:color w:val="1F1F1E"/>
        </w:rPr>
        <w:t>Students</w:t>
      </w:r>
      <w:r>
        <w:rPr>
          <w:color w:val="1F1F1E"/>
          <w:spacing w:val="-4"/>
        </w:rPr>
        <w:t> </w:t>
      </w:r>
      <w:r>
        <w:rPr>
          <w:color w:val="1F1F1E"/>
        </w:rPr>
        <w:t>are</w:t>
      </w:r>
      <w:r>
        <w:rPr>
          <w:color w:val="1F1F1E"/>
          <w:spacing w:val="-5"/>
        </w:rPr>
        <w:t> </w:t>
      </w:r>
      <w:r>
        <w:rPr>
          <w:color w:val="1F1F1E"/>
        </w:rPr>
        <w:t>encouraged</w:t>
      </w:r>
      <w:r>
        <w:rPr>
          <w:color w:val="1F1F1E"/>
          <w:spacing w:val="-3"/>
        </w:rPr>
        <w:t> </w:t>
      </w:r>
      <w:r>
        <w:rPr>
          <w:color w:val="1F1F1E"/>
        </w:rPr>
        <w:t>to</w:t>
      </w:r>
      <w:r>
        <w:rPr>
          <w:color w:val="1F1F1E"/>
          <w:spacing w:val="-4"/>
        </w:rPr>
        <w:t> </w:t>
      </w:r>
      <w:r>
        <w:rPr>
          <w:color w:val="1F1F1E"/>
        </w:rPr>
        <w:t>allow</w:t>
      </w:r>
      <w:r>
        <w:rPr>
          <w:color w:val="1F1F1E"/>
          <w:spacing w:val="-4"/>
        </w:rPr>
        <w:t> </w:t>
      </w:r>
      <w:r>
        <w:rPr>
          <w:color w:val="1F1F1E"/>
        </w:rPr>
        <w:t>for</w:t>
      </w:r>
      <w:r>
        <w:rPr>
          <w:color w:val="1F1F1E"/>
          <w:spacing w:val="-5"/>
        </w:rPr>
        <w:t> </w:t>
      </w:r>
      <w:r>
        <w:rPr>
          <w:color w:val="1F1F1E"/>
        </w:rPr>
        <w:t>adjustments</w:t>
      </w:r>
      <w:r>
        <w:rPr>
          <w:color w:val="1F1F1E"/>
          <w:spacing w:val="-4"/>
        </w:rPr>
        <w:t> </w:t>
      </w:r>
      <w:r>
        <w:rPr>
          <w:color w:val="1F1F1E"/>
        </w:rPr>
        <w:t>based</w:t>
      </w:r>
      <w:r>
        <w:rPr>
          <w:color w:val="1F1F1E"/>
          <w:spacing w:val="-3"/>
        </w:rPr>
        <w:t> </w:t>
      </w:r>
      <w:r>
        <w:rPr>
          <w:color w:val="1F1F1E"/>
        </w:rPr>
        <w:t>on clinical site assignments.</w:t>
      </w:r>
    </w:p>
    <w:p>
      <w:pPr>
        <w:pStyle w:val="BodyText"/>
        <w:spacing w:before="6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240791</wp:posOffset>
                </wp:positionH>
                <wp:positionV relativeFrom="paragraph">
                  <wp:posOffset>211675</wp:posOffset>
                </wp:positionV>
                <wp:extent cx="9566275" cy="5334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6627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6275" h="53340">
                              <a:moveTo>
                                <a:pt x="9566148" y="0"/>
                              </a:moveTo>
                              <a:lnTo>
                                <a:pt x="0" y="0"/>
                              </a:lnTo>
                              <a:lnTo>
                                <a:pt x="0" y="53339"/>
                              </a:lnTo>
                              <a:lnTo>
                                <a:pt x="9566148" y="53339"/>
                              </a:lnTo>
                              <a:lnTo>
                                <a:pt x="9566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.959999pt;margin-top:16.667383pt;width:753.24pt;height:4.2pt;mso-position-horizontal-relative:page;mso-position-vertical-relative:paragraph;z-index:-15728128;mso-wrap-distance-left:0;mso-wrap-distance-right:0" id="docshape2" filled="true" fillcolor="#bebebe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240791</wp:posOffset>
                </wp:positionH>
                <wp:positionV relativeFrom="paragraph">
                  <wp:posOffset>-13265</wp:posOffset>
                </wp:positionV>
                <wp:extent cx="9566275" cy="5334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956627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6275" h="53340">
                              <a:moveTo>
                                <a:pt x="9566148" y="0"/>
                              </a:moveTo>
                              <a:lnTo>
                                <a:pt x="0" y="0"/>
                              </a:lnTo>
                              <a:lnTo>
                                <a:pt x="0" y="53327"/>
                              </a:lnTo>
                              <a:lnTo>
                                <a:pt x="9566148" y="53327"/>
                              </a:lnTo>
                              <a:lnTo>
                                <a:pt x="9566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.959999pt;margin-top:-1.044547pt;width:753.24pt;height:4.199pt;mso-position-horizontal-relative:page;mso-position-vertical-relative:paragraph;z-index:15732224" id="docshape3" filled="true" fillcolor="#bebebe" stroked="false">
                <v:fill type="solid"/>
                <w10:wrap type="none"/>
              </v:rect>
            </w:pict>
          </mc:Fallback>
        </mc:AlternateContent>
      </w:r>
      <w:r>
        <w:rPr/>
        <w:t>Vaccinations,</w:t>
      </w:r>
      <w:r>
        <w:rPr>
          <w:spacing w:val="-8"/>
        </w:rPr>
        <w:t> </w:t>
      </w:r>
      <w:r>
        <w:rPr/>
        <w:t>TB</w:t>
      </w:r>
      <w:r>
        <w:rPr>
          <w:spacing w:val="-9"/>
        </w:rPr>
        <w:t> </w:t>
      </w:r>
      <w:r>
        <w:rPr/>
        <w:t>screening,</w:t>
      </w:r>
      <w:r>
        <w:rPr>
          <w:spacing w:val="-7"/>
        </w:rPr>
        <w:t> </w:t>
      </w:r>
      <w:r>
        <w:rPr/>
        <w:t>titers,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other</w:t>
      </w:r>
      <w:r>
        <w:rPr>
          <w:spacing w:val="-9"/>
        </w:rPr>
        <w:t> </w:t>
      </w:r>
      <w:r>
        <w:rPr/>
        <w:t>required</w:t>
      </w:r>
      <w:r>
        <w:rPr>
          <w:spacing w:val="-8"/>
        </w:rPr>
        <w:t> </w:t>
      </w:r>
      <w:r>
        <w:rPr/>
        <w:t>clinical</w:t>
      </w:r>
      <w:r>
        <w:rPr>
          <w:spacing w:val="-8"/>
        </w:rPr>
        <w:t> </w:t>
      </w:r>
      <w:r>
        <w:rPr/>
        <w:t>health</w:t>
      </w:r>
      <w:r>
        <w:rPr>
          <w:spacing w:val="-7"/>
        </w:rPr>
        <w:t> </w:t>
      </w:r>
      <w:r>
        <w:rPr>
          <w:spacing w:val="-2"/>
        </w:rPr>
        <w:t>screenings.</w:t>
      </w:r>
    </w:p>
    <w:p>
      <w:pPr>
        <w:pStyle w:val="BodyText"/>
        <w:spacing w:line="259" w:lineRule="auto"/>
      </w:pPr>
      <w:r>
        <w:rPr/>
        <w:t>Health insurance</w:t>
      </w:r>
      <w:r>
        <w:rPr>
          <w:spacing w:val="-1"/>
        </w:rPr>
        <w:t> </w:t>
      </w:r>
      <w:r>
        <w:rPr/>
        <w:t>coverage:</w:t>
      </w:r>
      <w:r>
        <w:rPr>
          <w:spacing w:val="-1"/>
        </w:rPr>
        <w:t> </w:t>
      </w:r>
      <w:r>
        <w:rPr/>
        <w:t>All PA</w:t>
      </w:r>
      <w:r>
        <w:rPr>
          <w:spacing w:val="-1"/>
        </w:rPr>
        <w:t> </w:t>
      </w:r>
      <w:r>
        <w:rPr/>
        <w:t>students are</w:t>
      </w:r>
      <w:r>
        <w:rPr>
          <w:spacing w:val="-1"/>
        </w:rPr>
        <w:t> </w:t>
      </w:r>
      <w:r>
        <w:rPr/>
        <w:t>required to obtain and maintain their</w:t>
      </w:r>
      <w:r>
        <w:rPr>
          <w:spacing w:val="-1"/>
        </w:rPr>
        <w:t> </w:t>
      </w:r>
      <w:r>
        <w:rPr/>
        <w:t>own health insurance</w:t>
      </w:r>
      <w:r>
        <w:rPr>
          <w:spacing w:val="-1"/>
        </w:rPr>
        <w:t> </w:t>
      </w:r>
      <w:r>
        <w:rPr/>
        <w:t>coverage</w:t>
      </w:r>
      <w:r>
        <w:rPr>
          <w:spacing w:val="-1"/>
        </w:rPr>
        <w:t> </w:t>
      </w:r>
      <w:r>
        <w:rPr/>
        <w:t>throughout their</w:t>
      </w:r>
      <w:r>
        <w:rPr>
          <w:spacing w:val="-1"/>
        </w:rPr>
        <w:t> </w:t>
      </w:r>
      <w:r>
        <w:rPr/>
        <w:t>enrollment in the</w:t>
      </w:r>
      <w:r>
        <w:rPr>
          <w:spacing w:val="-1"/>
        </w:rPr>
        <w:t> </w:t>
      </w:r>
      <w:r>
        <w:rPr/>
        <w:t>UWL PA</w:t>
      </w:r>
      <w:r>
        <w:rPr>
          <w:spacing w:val="-1"/>
        </w:rPr>
        <w:t> </w:t>
      </w:r>
      <w:r>
        <w:rPr/>
        <w:t>Program.</w:t>
      </w:r>
      <w:r>
        <w:rPr>
          <w:spacing w:val="40"/>
        </w:rPr>
        <w:t> </w:t>
      </w:r>
      <w:r>
        <w:rPr/>
        <w:t>PA students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provide</w:t>
      </w:r>
      <w:r>
        <w:rPr>
          <w:spacing w:val="-4"/>
        </w:rPr>
        <w:t> </w:t>
      </w:r>
      <w:r>
        <w:rPr/>
        <w:t>proof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health</w:t>
      </w:r>
      <w:r>
        <w:rPr>
          <w:spacing w:val="-2"/>
        </w:rPr>
        <w:t> </w:t>
      </w:r>
      <w:r>
        <w:rPr/>
        <w:t>insurance</w:t>
      </w:r>
      <w:r>
        <w:rPr>
          <w:spacing w:val="-4"/>
        </w:rPr>
        <w:t> </w:t>
      </w:r>
      <w:r>
        <w:rPr/>
        <w:t>upon</w:t>
      </w:r>
      <w:r>
        <w:rPr>
          <w:spacing w:val="-2"/>
        </w:rPr>
        <w:t> </w:t>
      </w:r>
      <w:r>
        <w:rPr/>
        <w:t>request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individual</w:t>
      </w:r>
      <w:r>
        <w:rPr>
          <w:spacing w:val="-3"/>
        </w:rPr>
        <w:t> </w:t>
      </w:r>
      <w:r>
        <w:rPr/>
        <w:t>clinical</w:t>
      </w:r>
      <w:r>
        <w:rPr>
          <w:spacing w:val="-3"/>
        </w:rPr>
        <w:t> </w:t>
      </w:r>
      <w:r>
        <w:rPr/>
        <w:t>sites.</w:t>
      </w:r>
      <w:r>
        <w:rPr>
          <w:spacing w:val="-3"/>
        </w:rPr>
        <w:t> </w:t>
      </w:r>
      <w:r>
        <w:rPr/>
        <w:t>UWL</w:t>
      </w:r>
      <w:r>
        <w:rPr>
          <w:spacing w:val="-2"/>
        </w:rPr>
        <w:t> </w:t>
      </w:r>
      <w:r>
        <w:rPr/>
        <w:t>does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offer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student</w:t>
      </w:r>
      <w:r>
        <w:rPr>
          <w:spacing w:val="-3"/>
        </w:rPr>
        <w:t> </w:t>
      </w:r>
      <w:r>
        <w:rPr/>
        <w:t>health</w:t>
      </w:r>
      <w:r>
        <w:rPr>
          <w:spacing w:val="-2"/>
        </w:rPr>
        <w:t> </w:t>
      </w:r>
      <w:r>
        <w:rPr/>
        <w:t>insurance</w:t>
      </w:r>
      <w:r>
        <w:rPr>
          <w:spacing w:val="-4"/>
        </w:rPr>
        <w:t> </w:t>
      </w:r>
      <w:r>
        <w:rPr/>
        <w:t>plan.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costs</w:t>
      </w:r>
      <w:r>
        <w:rPr>
          <w:spacing w:val="-3"/>
        </w:rPr>
        <w:t> </w:t>
      </w:r>
      <w:r>
        <w:rPr/>
        <w:t>related</w:t>
      </w:r>
      <w:r>
        <w:rPr>
          <w:spacing w:val="-2"/>
        </w:rPr>
        <w:t> </w:t>
      </w:r>
      <w:r>
        <w:rPr/>
        <w:t>to personal health care are the responsibility of the student.</w:t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234695</wp:posOffset>
                </wp:positionH>
                <wp:positionV relativeFrom="paragraph">
                  <wp:posOffset>187944</wp:posOffset>
                </wp:positionV>
                <wp:extent cx="9572625" cy="2286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57262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72625" h="22860">
                              <a:moveTo>
                                <a:pt x="9572244" y="0"/>
                              </a:move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lnTo>
                                <a:pt x="9572244" y="22860"/>
                              </a:lnTo>
                              <a:lnTo>
                                <a:pt x="9572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.48pt;margin-top:14.79875pt;width:753.72pt;height:1.8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240791</wp:posOffset>
                </wp:positionH>
                <wp:positionV relativeFrom="paragraph">
                  <wp:posOffset>-37595</wp:posOffset>
                </wp:positionV>
                <wp:extent cx="9566275" cy="5334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56627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6275" h="53340">
                              <a:moveTo>
                                <a:pt x="9566148" y="0"/>
                              </a:moveTo>
                              <a:lnTo>
                                <a:pt x="0" y="0"/>
                              </a:lnTo>
                              <a:lnTo>
                                <a:pt x="0" y="53327"/>
                              </a:lnTo>
                              <a:lnTo>
                                <a:pt x="9566148" y="53327"/>
                              </a:lnTo>
                              <a:lnTo>
                                <a:pt x="9566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.959999pt;margin-top:-2.96025pt;width:753.24pt;height:4.199pt;mso-position-horizontal-relative:page;mso-position-vertical-relative:paragraph;z-index:15732736" id="docshape5" filled="true" fillcolor="#bebebe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Notes</w:t>
      </w:r>
    </w:p>
    <w:p>
      <w:pPr>
        <w:pStyle w:val="BodyText"/>
        <w:spacing w:before="28"/>
      </w:pPr>
      <w:r>
        <w:rPr>
          <w:vertAlign w:val="superscript"/>
        </w:rPr>
        <w:t>1</w:t>
      </w:r>
      <w:r>
        <w:rPr>
          <w:spacing w:val="-6"/>
          <w:vertAlign w:val="baseline"/>
        </w:rPr>
        <w:t> </w:t>
      </w:r>
      <w:r>
        <w:rPr>
          <w:vertAlign w:val="baseline"/>
        </w:rPr>
        <w:t>-</w:t>
      </w:r>
      <w:r>
        <w:rPr>
          <w:spacing w:val="-4"/>
          <w:vertAlign w:val="baseline"/>
        </w:rPr>
        <w:t> </w:t>
      </w:r>
      <w:r>
        <w:rPr>
          <w:vertAlign w:val="baseline"/>
        </w:rPr>
        <w:t>Differential</w:t>
      </w:r>
      <w:r>
        <w:rPr>
          <w:spacing w:val="-5"/>
          <w:vertAlign w:val="baseline"/>
        </w:rPr>
        <w:t> </w:t>
      </w:r>
      <w:r>
        <w:rPr>
          <w:vertAlign w:val="baseline"/>
        </w:rPr>
        <w:t>Tuition</w:t>
      </w:r>
      <w:r>
        <w:rPr>
          <w:spacing w:val="-4"/>
          <w:vertAlign w:val="baseline"/>
        </w:rPr>
        <w:t> </w:t>
      </w:r>
      <w:r>
        <w:rPr>
          <w:vertAlign w:val="baseline"/>
        </w:rPr>
        <w:t>=</w:t>
      </w:r>
      <w:r>
        <w:rPr>
          <w:spacing w:val="-5"/>
          <w:vertAlign w:val="baseline"/>
        </w:rPr>
        <w:t> </w:t>
      </w:r>
      <w:r>
        <w:rPr>
          <w:vertAlign w:val="baseline"/>
        </w:rPr>
        <w:t>PA</w:t>
      </w:r>
      <w:r>
        <w:rPr>
          <w:spacing w:val="-6"/>
          <w:vertAlign w:val="baseline"/>
        </w:rPr>
        <w:t> </w:t>
      </w:r>
      <w:r>
        <w:rPr>
          <w:vertAlign w:val="baseline"/>
        </w:rPr>
        <w:t>Program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Tuition</w:t>
      </w:r>
    </w:p>
    <w:p>
      <w:pPr>
        <w:pStyle w:val="BodyText"/>
        <w:spacing w:before="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240791</wp:posOffset>
                </wp:positionH>
                <wp:positionV relativeFrom="paragraph">
                  <wp:posOffset>209583</wp:posOffset>
                </wp:positionV>
                <wp:extent cx="9566275" cy="5334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56627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6275" h="53340">
                              <a:moveTo>
                                <a:pt x="9566148" y="0"/>
                              </a:moveTo>
                              <a:lnTo>
                                <a:pt x="0" y="0"/>
                              </a:lnTo>
                              <a:lnTo>
                                <a:pt x="0" y="53339"/>
                              </a:lnTo>
                              <a:lnTo>
                                <a:pt x="9566148" y="53339"/>
                              </a:lnTo>
                              <a:lnTo>
                                <a:pt x="9566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.959999pt;margin-top:16.502617pt;width:753.24pt;height:4.2pt;mso-position-horizontal-relative:page;mso-position-vertical-relative:paragraph;z-index:-15727104;mso-wrap-distance-left:0;mso-wrap-distance-right:0" id="docshape6" filled="true" fillcolor="#bebebe" stroked="false">
                <v:fill type="solid"/>
                <w10:wrap type="topAndBottom"/>
              </v:rect>
            </w:pict>
          </mc:Fallback>
        </mc:AlternateContent>
      </w:r>
      <w:r>
        <w:rPr>
          <w:b/>
          <w:vertAlign w:val="superscript"/>
        </w:rPr>
        <w:t>2</w:t>
      </w:r>
      <w:r>
        <w:rPr>
          <w:b/>
          <w:spacing w:val="-6"/>
          <w:vertAlign w:val="baseline"/>
        </w:rPr>
        <w:t> </w:t>
      </w:r>
      <w:r>
        <w:rPr>
          <w:vertAlign w:val="baseline"/>
        </w:rPr>
        <w:t>-</w:t>
      </w:r>
      <w:r>
        <w:rPr>
          <w:spacing w:val="-4"/>
          <w:vertAlign w:val="baseline"/>
        </w:rPr>
        <w:t> </w:t>
      </w:r>
      <w:r>
        <w:rPr>
          <w:vertAlign w:val="baseline"/>
        </w:rPr>
        <w:t>Winter</w:t>
      </w:r>
      <w:r>
        <w:rPr>
          <w:spacing w:val="-6"/>
          <w:vertAlign w:val="baseline"/>
        </w:rPr>
        <w:t> </w:t>
      </w:r>
      <w:r>
        <w:rPr>
          <w:vertAlign w:val="baseline"/>
        </w:rPr>
        <w:t>term</w:t>
      </w:r>
      <w:r>
        <w:rPr>
          <w:spacing w:val="-4"/>
          <w:vertAlign w:val="baseline"/>
        </w:rPr>
        <w:t> </w:t>
      </w:r>
      <w:r>
        <w:rPr>
          <w:vertAlign w:val="baseline"/>
        </w:rPr>
        <w:t>tuition:</w:t>
      </w:r>
      <w:r>
        <w:rPr>
          <w:spacing w:val="37"/>
          <w:vertAlign w:val="baseline"/>
        </w:rPr>
        <w:t> </w:t>
      </w:r>
      <w:r>
        <w:rPr>
          <w:vertAlign w:val="baseline"/>
        </w:rPr>
        <w:t>first</w:t>
      </w:r>
      <w:r>
        <w:rPr>
          <w:spacing w:val="-5"/>
          <w:vertAlign w:val="baseline"/>
        </w:rPr>
        <w:t> </w:t>
      </w:r>
      <w:r>
        <w:rPr>
          <w:vertAlign w:val="baseline"/>
        </w:rPr>
        <w:t>year</w:t>
      </w:r>
      <w:r>
        <w:rPr>
          <w:spacing w:val="-6"/>
          <w:vertAlign w:val="baseline"/>
        </w:rPr>
        <w:t> </w:t>
      </w:r>
      <w:r>
        <w:rPr>
          <w:vertAlign w:val="baseline"/>
        </w:rPr>
        <w:t>reflects</w:t>
      </w:r>
      <w:r>
        <w:rPr>
          <w:spacing w:val="-5"/>
          <w:vertAlign w:val="baseline"/>
        </w:rPr>
        <w:t> </w:t>
      </w:r>
      <w:r>
        <w:rPr>
          <w:vertAlign w:val="baseline"/>
        </w:rPr>
        <w:t>3</w:t>
      </w:r>
      <w:r>
        <w:rPr>
          <w:spacing w:val="-5"/>
          <w:vertAlign w:val="baseline"/>
        </w:rPr>
        <w:t> </w:t>
      </w:r>
      <w:r>
        <w:rPr>
          <w:vertAlign w:val="baseline"/>
        </w:rPr>
        <w:t>cr.,</w:t>
      </w:r>
      <w:r>
        <w:rPr>
          <w:spacing w:val="-4"/>
          <w:vertAlign w:val="baseline"/>
        </w:rPr>
        <w:t> </w:t>
      </w:r>
      <w:r>
        <w:rPr>
          <w:vertAlign w:val="baseline"/>
        </w:rPr>
        <w:t>second</w:t>
      </w:r>
      <w:r>
        <w:rPr>
          <w:spacing w:val="-4"/>
          <w:vertAlign w:val="baseline"/>
        </w:rPr>
        <w:t> </w:t>
      </w:r>
      <w:r>
        <w:rPr>
          <w:vertAlign w:val="baseline"/>
        </w:rPr>
        <w:t>year</w:t>
      </w:r>
      <w:r>
        <w:rPr>
          <w:spacing w:val="-6"/>
          <w:vertAlign w:val="baseline"/>
        </w:rPr>
        <w:t> </w:t>
      </w:r>
      <w:r>
        <w:rPr>
          <w:vertAlign w:val="baseline"/>
        </w:rPr>
        <w:t>reflects</w:t>
      </w:r>
      <w:r>
        <w:rPr>
          <w:spacing w:val="-5"/>
          <w:vertAlign w:val="baseline"/>
        </w:rPr>
        <w:t> </w:t>
      </w:r>
      <w:r>
        <w:rPr>
          <w:vertAlign w:val="baseline"/>
        </w:rPr>
        <w:t>4</w:t>
      </w:r>
      <w:r>
        <w:rPr>
          <w:spacing w:val="-5"/>
          <w:vertAlign w:val="baseline"/>
        </w:rPr>
        <w:t> cr.</w:t>
      </w:r>
    </w:p>
    <w:p>
      <w:pPr>
        <w:pStyle w:val="ListParagraph"/>
        <w:numPr>
          <w:ilvl w:val="0"/>
          <w:numId w:val="1"/>
        </w:numPr>
        <w:tabs>
          <w:tab w:pos="275" w:val="left" w:leader="none"/>
        </w:tabs>
        <w:spacing w:line="259" w:lineRule="auto" w:before="9" w:after="42"/>
        <w:ind w:left="122" w:right="627" w:firstLine="0"/>
        <w:jc w:val="left"/>
        <w:rPr>
          <w:sz w:val="21"/>
        </w:rPr>
      </w:pPr>
      <w:r>
        <w:rPr>
          <w:sz w:val="21"/>
        </w:rPr>
        <w:t>-</w:t>
      </w:r>
      <w:r>
        <w:rPr>
          <w:spacing w:val="-4"/>
          <w:sz w:val="21"/>
        </w:rPr>
        <w:t> </w:t>
      </w:r>
      <w:r>
        <w:rPr>
          <w:sz w:val="21"/>
        </w:rPr>
        <w:t>Includes,</w:t>
      </w:r>
      <w:r>
        <w:rPr>
          <w:spacing w:val="-4"/>
          <w:sz w:val="21"/>
        </w:rPr>
        <w:t> </w:t>
      </w:r>
      <w:r>
        <w:rPr>
          <w:sz w:val="21"/>
        </w:rPr>
        <w:t>but</w:t>
      </w:r>
      <w:r>
        <w:rPr>
          <w:spacing w:val="-5"/>
          <w:sz w:val="21"/>
        </w:rPr>
        <w:t> </w:t>
      </w:r>
      <w:r>
        <w:rPr>
          <w:sz w:val="21"/>
        </w:rPr>
        <w:t>not</w:t>
      </w:r>
      <w:r>
        <w:rPr>
          <w:spacing w:val="-5"/>
          <w:sz w:val="21"/>
        </w:rPr>
        <w:t> </w:t>
      </w:r>
      <w:r>
        <w:rPr>
          <w:sz w:val="21"/>
        </w:rPr>
        <w:t>limited</w:t>
      </w:r>
      <w:r>
        <w:rPr>
          <w:spacing w:val="-4"/>
          <w:sz w:val="21"/>
        </w:rPr>
        <w:t> </w:t>
      </w:r>
      <w:r>
        <w:rPr>
          <w:sz w:val="21"/>
        </w:rPr>
        <w:t>to:</w:t>
      </w:r>
      <w:r>
        <w:rPr>
          <w:spacing w:val="-6"/>
          <w:sz w:val="21"/>
        </w:rPr>
        <w:t> </w:t>
      </w:r>
      <w:r>
        <w:rPr>
          <w:sz w:val="21"/>
        </w:rPr>
        <w:t>AAPA/WAPA</w:t>
      </w:r>
      <w:r>
        <w:rPr>
          <w:spacing w:val="-6"/>
          <w:sz w:val="21"/>
        </w:rPr>
        <w:t> </w:t>
      </w:r>
      <w:r>
        <w:rPr>
          <w:sz w:val="21"/>
        </w:rPr>
        <w:t>membership;</w:t>
      </w:r>
      <w:r>
        <w:rPr>
          <w:spacing w:val="-6"/>
          <w:sz w:val="21"/>
        </w:rPr>
        <w:t> </w:t>
      </w:r>
      <w:r>
        <w:rPr>
          <w:sz w:val="21"/>
        </w:rPr>
        <w:t>medical</w:t>
      </w:r>
      <w:r>
        <w:rPr>
          <w:spacing w:val="-5"/>
          <w:sz w:val="21"/>
        </w:rPr>
        <w:t> </w:t>
      </w:r>
      <w:r>
        <w:rPr>
          <w:sz w:val="21"/>
        </w:rPr>
        <w:t>liability</w:t>
      </w:r>
      <w:r>
        <w:rPr>
          <w:spacing w:val="-6"/>
          <w:sz w:val="21"/>
        </w:rPr>
        <w:t> </w:t>
      </w:r>
      <w:r>
        <w:rPr>
          <w:sz w:val="21"/>
        </w:rPr>
        <w:t>insurance;</w:t>
      </w:r>
      <w:r>
        <w:rPr>
          <w:spacing w:val="-6"/>
          <w:sz w:val="21"/>
        </w:rPr>
        <w:t> </w:t>
      </w:r>
      <w:r>
        <w:rPr>
          <w:sz w:val="21"/>
        </w:rPr>
        <w:t>lab</w:t>
      </w:r>
      <w:r>
        <w:rPr>
          <w:spacing w:val="-4"/>
          <w:sz w:val="21"/>
        </w:rPr>
        <w:t> </w:t>
      </w:r>
      <w:r>
        <w:rPr>
          <w:sz w:val="21"/>
        </w:rPr>
        <w:t>equipment,</w:t>
      </w:r>
      <w:r>
        <w:rPr>
          <w:spacing w:val="-4"/>
          <w:sz w:val="21"/>
        </w:rPr>
        <w:t> </w:t>
      </w:r>
      <w:r>
        <w:rPr>
          <w:sz w:val="21"/>
        </w:rPr>
        <w:t>supplies</w:t>
      </w:r>
      <w:r>
        <w:rPr>
          <w:spacing w:val="-5"/>
          <w:sz w:val="21"/>
        </w:rPr>
        <w:t> </w:t>
      </w:r>
      <w:r>
        <w:rPr>
          <w:sz w:val="21"/>
        </w:rPr>
        <w:t>&amp;</w:t>
      </w:r>
      <w:r>
        <w:rPr>
          <w:spacing w:val="-6"/>
          <w:sz w:val="21"/>
        </w:rPr>
        <w:t> </w:t>
      </w:r>
      <w:r>
        <w:rPr>
          <w:sz w:val="21"/>
        </w:rPr>
        <w:t>related</w:t>
      </w:r>
      <w:r>
        <w:rPr>
          <w:spacing w:val="-4"/>
          <w:sz w:val="21"/>
        </w:rPr>
        <w:t> </w:t>
      </w:r>
      <w:r>
        <w:rPr>
          <w:sz w:val="21"/>
        </w:rPr>
        <w:t>equipment;</w:t>
      </w:r>
      <w:r>
        <w:rPr>
          <w:spacing w:val="-6"/>
          <w:sz w:val="21"/>
        </w:rPr>
        <w:t> </w:t>
      </w:r>
      <w:r>
        <w:rPr>
          <w:sz w:val="21"/>
        </w:rPr>
        <w:t>course-specific</w:t>
      </w:r>
      <w:r>
        <w:rPr>
          <w:spacing w:val="-4"/>
          <w:sz w:val="21"/>
        </w:rPr>
        <w:t> </w:t>
      </w:r>
      <w:r>
        <w:rPr>
          <w:sz w:val="21"/>
        </w:rPr>
        <w:t>software;</w:t>
      </w:r>
      <w:r>
        <w:rPr>
          <w:spacing w:val="-6"/>
          <w:sz w:val="21"/>
        </w:rPr>
        <w:t> </w:t>
      </w:r>
      <w:r>
        <w:rPr>
          <w:sz w:val="21"/>
        </w:rPr>
        <w:t>standardized patients; Typhon clinical database; clinical site management; online clinical exams; and clinical year criminal background check.</w:t>
      </w:r>
      <w:r>
        <w:rPr>
          <w:spacing w:val="40"/>
          <w:sz w:val="21"/>
        </w:rPr>
        <w:t> </w:t>
      </w:r>
      <w:r>
        <w:rPr>
          <w:sz w:val="21"/>
        </w:rPr>
        <w:t>Amounts are subject to change.</w:t>
      </w:r>
    </w:p>
    <w:p>
      <w:pPr>
        <w:spacing w:line="84" w:lineRule="exact"/>
        <w:ind w:left="96" w:right="0" w:firstLine="0"/>
        <w:rPr>
          <w:position w:val="-1"/>
          <w:sz w:val="8"/>
        </w:rPr>
      </w:pPr>
      <w:r>
        <w:rPr>
          <w:position w:val="-1"/>
          <w:sz w:val="8"/>
        </w:rPr>
        <mc:AlternateContent>
          <mc:Choice Requires="wps">
            <w:drawing>
              <wp:inline distT="0" distB="0" distL="0" distR="0">
                <wp:extent cx="9566275" cy="53340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9566275" cy="53340"/>
                          <a:chExt cx="9566275" cy="533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956627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6275" h="53340">
                                <a:moveTo>
                                  <a:pt x="95661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339"/>
                                </a:lnTo>
                                <a:lnTo>
                                  <a:pt x="9566148" y="53339"/>
                                </a:lnTo>
                                <a:lnTo>
                                  <a:pt x="9566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3.25pt;height:4.2pt;mso-position-horizontal-relative:char;mso-position-vertical-relative:line" id="docshapegroup7" coordorigin="0,0" coordsize="15065,84">
                <v:rect style="position:absolute;left:0;top:0;width:15065;height:84" id="docshape8" filled="true" fillcolor="#bebebe" stroked="false">
                  <v:fill type="solid"/>
                </v:rect>
              </v:group>
            </w:pict>
          </mc:Fallback>
        </mc:AlternateContent>
      </w:r>
      <w:r>
        <w:rPr>
          <w:position w:val="-1"/>
          <w:sz w:val="8"/>
        </w:rPr>
      </w:r>
    </w:p>
    <w:p>
      <w:pPr>
        <w:pStyle w:val="ListParagraph"/>
        <w:numPr>
          <w:ilvl w:val="0"/>
          <w:numId w:val="1"/>
        </w:numPr>
        <w:tabs>
          <w:tab w:pos="275" w:val="left" w:leader="none"/>
        </w:tabs>
        <w:spacing w:line="240" w:lineRule="auto" w:before="6" w:after="0"/>
        <w:ind w:left="275" w:right="0" w:hanging="153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240791</wp:posOffset>
                </wp:positionH>
                <wp:positionV relativeFrom="paragraph">
                  <wp:posOffset>173748</wp:posOffset>
                </wp:positionV>
                <wp:extent cx="9566275" cy="5334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956627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6275" h="53340">
                              <a:moveTo>
                                <a:pt x="9566148" y="0"/>
                              </a:moveTo>
                              <a:lnTo>
                                <a:pt x="0" y="0"/>
                              </a:lnTo>
                              <a:lnTo>
                                <a:pt x="0" y="53327"/>
                              </a:lnTo>
                              <a:lnTo>
                                <a:pt x="9566148" y="53327"/>
                              </a:lnTo>
                              <a:lnTo>
                                <a:pt x="9566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.959999pt;margin-top:13.681pt;width:753.24pt;height:4.199pt;mso-position-horizontal-relative:page;mso-position-vertical-relative:paragraph;z-index:-15726080;mso-wrap-distance-left:0;mso-wrap-distance-right:0" id="docshape9" filled="true" fillcolor="#bebebe" stroked="false">
                <v:fill type="solid"/>
                <w10:wrap type="topAndBottom"/>
              </v:rect>
            </w:pict>
          </mc:Fallback>
        </mc:AlternateContent>
      </w:r>
      <w:r>
        <w:rPr>
          <w:sz w:val="21"/>
        </w:rPr>
        <w:t>-</w:t>
      </w:r>
      <w:r>
        <w:rPr>
          <w:spacing w:val="-7"/>
          <w:sz w:val="21"/>
        </w:rPr>
        <w:t> </w:t>
      </w:r>
      <w:r>
        <w:rPr>
          <w:sz w:val="21"/>
        </w:rPr>
        <w:t>After</w:t>
      </w:r>
      <w:r>
        <w:rPr>
          <w:spacing w:val="-7"/>
          <w:sz w:val="21"/>
        </w:rPr>
        <w:t> </w:t>
      </w:r>
      <w:r>
        <w:rPr>
          <w:sz w:val="21"/>
        </w:rPr>
        <w:t>completing</w:t>
      </w:r>
      <w:r>
        <w:rPr>
          <w:spacing w:val="-7"/>
          <w:sz w:val="21"/>
        </w:rPr>
        <w:t> </w:t>
      </w:r>
      <w:r>
        <w:rPr>
          <w:sz w:val="21"/>
        </w:rPr>
        <w:t>70</w:t>
      </w:r>
      <w:r>
        <w:rPr>
          <w:spacing w:val="-7"/>
          <w:sz w:val="21"/>
        </w:rPr>
        <w:t> </w:t>
      </w:r>
      <w:r>
        <w:rPr>
          <w:sz w:val="21"/>
        </w:rPr>
        <w:t>graduate</w:t>
      </w:r>
      <w:r>
        <w:rPr>
          <w:spacing w:val="-8"/>
          <w:sz w:val="21"/>
        </w:rPr>
        <w:t> </w:t>
      </w:r>
      <w:r>
        <w:rPr>
          <w:sz w:val="21"/>
        </w:rPr>
        <w:t>credit</w:t>
      </w:r>
      <w:r>
        <w:rPr>
          <w:spacing w:val="-7"/>
          <w:sz w:val="21"/>
        </w:rPr>
        <w:t> </w:t>
      </w:r>
      <w:r>
        <w:rPr>
          <w:sz w:val="21"/>
        </w:rPr>
        <w:t>hours,</w:t>
      </w:r>
      <w:r>
        <w:rPr>
          <w:spacing w:val="-6"/>
          <w:sz w:val="21"/>
        </w:rPr>
        <w:t> </w:t>
      </w:r>
      <w:r>
        <w:rPr>
          <w:sz w:val="21"/>
        </w:rPr>
        <w:t>students</w:t>
      </w:r>
      <w:r>
        <w:rPr>
          <w:spacing w:val="-7"/>
          <w:sz w:val="21"/>
        </w:rPr>
        <w:t> </w:t>
      </w:r>
      <w:r>
        <w:rPr>
          <w:sz w:val="21"/>
        </w:rPr>
        <w:t>will</w:t>
      </w:r>
      <w:r>
        <w:rPr>
          <w:spacing w:val="-7"/>
          <w:sz w:val="21"/>
        </w:rPr>
        <w:t> </w:t>
      </w:r>
      <w:r>
        <w:rPr>
          <w:sz w:val="21"/>
        </w:rPr>
        <w:t>be</w:t>
      </w:r>
      <w:r>
        <w:rPr>
          <w:spacing w:val="-8"/>
          <w:sz w:val="21"/>
        </w:rPr>
        <w:t> </w:t>
      </w:r>
      <w:r>
        <w:rPr>
          <w:sz w:val="21"/>
        </w:rPr>
        <w:t>billed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non-refundable</w:t>
      </w:r>
      <w:r>
        <w:rPr>
          <w:spacing w:val="-8"/>
          <w:sz w:val="21"/>
        </w:rPr>
        <w:t> </w:t>
      </w:r>
      <w:r>
        <w:rPr>
          <w:sz w:val="21"/>
        </w:rPr>
        <w:t>$50.00</w:t>
      </w:r>
      <w:r>
        <w:rPr>
          <w:spacing w:val="-7"/>
          <w:sz w:val="21"/>
        </w:rPr>
        <w:t> </w:t>
      </w:r>
      <w:r>
        <w:rPr>
          <w:sz w:val="21"/>
        </w:rPr>
        <w:t>graduation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fee.</w:t>
      </w:r>
    </w:p>
    <w:p>
      <w:pPr>
        <w:pStyle w:val="ListParagraph"/>
        <w:numPr>
          <w:ilvl w:val="0"/>
          <w:numId w:val="1"/>
        </w:numPr>
        <w:tabs>
          <w:tab w:pos="275" w:val="left" w:leader="none"/>
        </w:tabs>
        <w:spacing w:line="240" w:lineRule="auto" w:before="9" w:after="0"/>
        <w:ind w:left="275" w:right="0" w:hanging="153"/>
        <w:jc w:val="left"/>
        <w:rPr>
          <w:sz w:val="21"/>
        </w:rPr>
      </w:pPr>
      <w:r>
        <w:rPr>
          <w:sz w:val="21"/>
        </w:rPr>
        <w:t>-</w:t>
      </w:r>
      <w:r>
        <w:rPr>
          <w:spacing w:val="-5"/>
          <w:sz w:val="21"/>
        </w:rPr>
        <w:t> </w:t>
      </w:r>
      <w:r>
        <w:rPr>
          <w:sz w:val="21"/>
        </w:rPr>
        <w:t>Required</w:t>
      </w:r>
      <w:r>
        <w:rPr>
          <w:spacing w:val="-5"/>
          <w:sz w:val="21"/>
        </w:rPr>
        <w:t> </w:t>
      </w:r>
      <w:r>
        <w:rPr>
          <w:sz w:val="21"/>
        </w:rPr>
        <w:t>equipment</w:t>
      </w:r>
      <w:r>
        <w:rPr>
          <w:spacing w:val="-6"/>
          <w:sz w:val="21"/>
        </w:rPr>
        <w:t> </w:t>
      </w:r>
      <w:r>
        <w:rPr>
          <w:sz w:val="21"/>
        </w:rPr>
        <w:t>for</w:t>
      </w:r>
      <w:r>
        <w:rPr>
          <w:spacing w:val="-7"/>
          <w:sz w:val="21"/>
        </w:rPr>
        <w:t> </w:t>
      </w:r>
      <w:r>
        <w:rPr>
          <w:sz w:val="21"/>
        </w:rPr>
        <w:t>both</w:t>
      </w:r>
      <w:r>
        <w:rPr>
          <w:spacing w:val="-5"/>
          <w:sz w:val="21"/>
        </w:rPr>
        <w:t> </w:t>
      </w:r>
      <w:r>
        <w:rPr>
          <w:sz w:val="21"/>
        </w:rPr>
        <w:t>years.</w:t>
      </w:r>
      <w:r>
        <w:rPr>
          <w:spacing w:val="37"/>
          <w:sz w:val="21"/>
        </w:rPr>
        <w:t> </w:t>
      </w:r>
      <w:r>
        <w:rPr>
          <w:sz w:val="21"/>
        </w:rPr>
        <w:t>Students</w:t>
      </w:r>
      <w:r>
        <w:rPr>
          <w:spacing w:val="-6"/>
          <w:sz w:val="21"/>
        </w:rPr>
        <w:t> </w:t>
      </w:r>
      <w:r>
        <w:rPr>
          <w:sz w:val="21"/>
        </w:rPr>
        <w:t>must</w:t>
      </w:r>
      <w:r>
        <w:rPr>
          <w:spacing w:val="-6"/>
          <w:sz w:val="21"/>
        </w:rPr>
        <w:t> </w:t>
      </w:r>
      <w:r>
        <w:rPr>
          <w:sz w:val="21"/>
        </w:rPr>
        <w:t>possess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PC</w:t>
      </w:r>
      <w:r>
        <w:rPr>
          <w:spacing w:val="-6"/>
          <w:sz w:val="21"/>
        </w:rPr>
        <w:t> </w:t>
      </w:r>
      <w:r>
        <w:rPr>
          <w:sz w:val="21"/>
        </w:rPr>
        <w:t>or</w:t>
      </w:r>
      <w:r>
        <w:rPr>
          <w:spacing w:val="-7"/>
          <w:sz w:val="21"/>
        </w:rPr>
        <w:t> </w:t>
      </w:r>
      <w:r>
        <w:rPr>
          <w:sz w:val="21"/>
        </w:rPr>
        <w:t>Mac</w:t>
      </w:r>
      <w:r>
        <w:rPr>
          <w:spacing w:val="-5"/>
          <w:sz w:val="21"/>
        </w:rPr>
        <w:t> </w:t>
      </w:r>
      <w:r>
        <w:rPr>
          <w:sz w:val="21"/>
        </w:rPr>
        <w:t>laptop</w:t>
      </w:r>
      <w:r>
        <w:rPr>
          <w:spacing w:val="-5"/>
          <w:sz w:val="21"/>
        </w:rPr>
        <w:t> </w:t>
      </w:r>
      <w:r>
        <w:rPr>
          <w:sz w:val="21"/>
        </w:rPr>
        <w:t>computer</w:t>
      </w:r>
      <w:r>
        <w:rPr>
          <w:spacing w:val="-7"/>
          <w:sz w:val="21"/>
        </w:rPr>
        <w:t> </w:t>
      </w:r>
      <w:r>
        <w:rPr>
          <w:sz w:val="21"/>
        </w:rPr>
        <w:t>with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functional</w:t>
      </w:r>
      <w:r>
        <w:rPr>
          <w:spacing w:val="-5"/>
          <w:sz w:val="21"/>
        </w:rPr>
        <w:t> </w:t>
      </w:r>
      <w:r>
        <w:rPr>
          <w:sz w:val="21"/>
        </w:rPr>
        <w:t>webcam;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tablet/iPad</w:t>
      </w:r>
      <w:r>
        <w:rPr>
          <w:spacing w:val="-5"/>
          <w:sz w:val="21"/>
        </w:rPr>
        <w:t> </w:t>
      </w:r>
      <w:r>
        <w:rPr>
          <w:sz w:val="21"/>
        </w:rPr>
        <w:t>will</w:t>
      </w:r>
      <w:r>
        <w:rPr>
          <w:spacing w:val="-6"/>
          <w:sz w:val="21"/>
        </w:rPr>
        <w:t> </w:t>
      </w:r>
      <w:r>
        <w:rPr>
          <w:sz w:val="21"/>
        </w:rPr>
        <w:t>not</w:t>
      </w:r>
      <w:r>
        <w:rPr>
          <w:spacing w:val="-5"/>
          <w:sz w:val="21"/>
        </w:rPr>
        <w:t> </w:t>
      </w:r>
      <w:r>
        <w:rPr>
          <w:sz w:val="21"/>
        </w:rPr>
        <w:t>work</w:t>
      </w:r>
      <w:r>
        <w:rPr>
          <w:spacing w:val="-5"/>
          <w:sz w:val="21"/>
        </w:rPr>
        <w:t> </w:t>
      </w:r>
      <w:r>
        <w:rPr>
          <w:sz w:val="21"/>
        </w:rPr>
        <w:t>for</w:t>
      </w:r>
      <w:r>
        <w:rPr>
          <w:spacing w:val="-7"/>
          <w:sz w:val="21"/>
        </w:rPr>
        <w:t> </w:t>
      </w:r>
      <w:r>
        <w:rPr>
          <w:sz w:val="21"/>
        </w:rPr>
        <w:t>computerized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testing.</w:t>
      </w:r>
    </w:p>
    <w:p>
      <w:pPr>
        <w:pStyle w:val="BodyText"/>
        <w:spacing w:before="4"/>
        <w:ind w:left="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240791</wp:posOffset>
                </wp:positionH>
                <wp:positionV relativeFrom="paragraph">
                  <wp:posOffset>56537</wp:posOffset>
                </wp:positionV>
                <wp:extent cx="9566275" cy="5334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956627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6275" h="53340">
                              <a:moveTo>
                                <a:pt x="9566148" y="0"/>
                              </a:moveTo>
                              <a:lnTo>
                                <a:pt x="0" y="0"/>
                              </a:lnTo>
                              <a:lnTo>
                                <a:pt x="0" y="53327"/>
                              </a:lnTo>
                              <a:lnTo>
                                <a:pt x="9566148" y="53327"/>
                              </a:lnTo>
                              <a:lnTo>
                                <a:pt x="9566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.959999pt;margin-top:4.451758pt;width:753.24pt;height:4.199pt;mso-position-horizontal-relative:page;mso-position-vertical-relative:paragraph;z-index:-15725568;mso-wrap-distance-left:0;mso-wrap-distance-right:0" id="docshape10" filled="true" fillcolor="#bebebe" stroked="false">
                <v:fill type="solid"/>
                <w10:wrap type="topAndBottom"/>
              </v:rect>
            </w:pict>
          </mc:Fallback>
        </mc:AlternateContent>
      </w:r>
    </w:p>
    <w:sectPr>
      <w:type w:val="continuous"/>
      <w:pgSz w:w="15840" w:h="12240" w:orient="landscape"/>
      <w:pgMar w:top="34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decimal"/>
      <w:lvlText w:val="%1"/>
      <w:lvlJc w:val="left"/>
      <w:pPr>
        <w:ind w:left="122" w:hanging="15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4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49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64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79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94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09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24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239" w:hanging="15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2"/>
    </w:pPr>
    <w:rPr>
      <w:rFonts w:ascii="Calibri" w:hAnsi="Calibri" w:eastAsia="Calibri" w:cs="Calibri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6"/>
      <w:ind w:left="122"/>
      <w:outlineLvl w:val="1"/>
    </w:pPr>
    <w:rPr>
      <w:rFonts w:ascii="Calibri" w:hAnsi="Calibri" w:eastAsia="Calibri" w:cs="Calibri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"/>
      <w:ind w:left="275" w:hanging="153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35" w:lineRule="exact"/>
      <w:jc w:val="righ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uwlax.edu/cost/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University of Wisconsin-La Crosse</Company>
  <Manager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itsdeploy</dc:creator>
  <cp:category/>
  <dc:description/>
  <dcterms:created xsi:type="dcterms:W3CDTF">2026-03-10T20:03:24Z</dcterms:created>
  <dcterms:modified xsi:type="dcterms:W3CDTF">2026-03-10T20:03:24Z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Acrobat PDFMaker 25 for Excel</vt:lpwstr>
  </property>
  <property fmtid="{D5CDD505-2E9C-101B-9397-08002B2CF9AE}" pid="4" name="LastSaved">
    <vt:filetime>2026-03-10T00:00:00Z</vt:filetime>
  </property>
  <property fmtid="{D5CDD505-2E9C-101B-9397-08002B2CF9AE}" pid="5" name="Producer">
    <vt:lpwstr>Adobe PDF Library 25.1.51</vt:lpwstr>
  </property>
</Properties>
</file>