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18AE" w14:textId="77777777" w:rsidR="00AE0EFF" w:rsidRDefault="00AE0EFF">
      <w:pPr>
        <w:pStyle w:val="BodyText"/>
        <w:rPr>
          <w:rFonts w:ascii="Times New Roman"/>
          <w:sz w:val="40"/>
        </w:rPr>
      </w:pPr>
    </w:p>
    <w:p w14:paraId="7C5E18AF" w14:textId="77777777" w:rsidR="00AE0EFF" w:rsidRDefault="00AE0EFF">
      <w:pPr>
        <w:pStyle w:val="BodyText"/>
        <w:rPr>
          <w:rFonts w:ascii="Times New Roman"/>
          <w:sz w:val="40"/>
        </w:rPr>
      </w:pPr>
    </w:p>
    <w:p w14:paraId="7C5E18B0" w14:textId="77777777" w:rsidR="00AE0EFF" w:rsidRDefault="00AE0EFF">
      <w:pPr>
        <w:pStyle w:val="BodyText"/>
        <w:rPr>
          <w:rFonts w:ascii="Times New Roman"/>
          <w:sz w:val="40"/>
        </w:rPr>
      </w:pPr>
    </w:p>
    <w:p w14:paraId="7C5E18B1" w14:textId="77777777" w:rsidR="00AE0EFF" w:rsidRDefault="00AE0EFF">
      <w:pPr>
        <w:pStyle w:val="BodyText"/>
        <w:rPr>
          <w:rFonts w:ascii="Times New Roman"/>
          <w:sz w:val="40"/>
        </w:rPr>
      </w:pPr>
    </w:p>
    <w:p w14:paraId="7C5E18B2" w14:textId="77777777" w:rsidR="00AE0EFF" w:rsidRDefault="00AE0EFF">
      <w:pPr>
        <w:pStyle w:val="BodyText"/>
        <w:rPr>
          <w:rFonts w:ascii="Times New Roman"/>
          <w:sz w:val="40"/>
        </w:rPr>
      </w:pPr>
    </w:p>
    <w:p w14:paraId="7C5E18B3" w14:textId="77777777" w:rsidR="00AE0EFF" w:rsidRDefault="00AE0EFF">
      <w:pPr>
        <w:pStyle w:val="BodyText"/>
        <w:rPr>
          <w:rFonts w:ascii="Times New Roman"/>
          <w:sz w:val="40"/>
        </w:rPr>
      </w:pPr>
    </w:p>
    <w:p w14:paraId="7C5E18B4" w14:textId="77777777" w:rsidR="00AE0EFF" w:rsidRDefault="00AE0EFF">
      <w:pPr>
        <w:pStyle w:val="BodyText"/>
        <w:rPr>
          <w:rFonts w:ascii="Times New Roman"/>
          <w:sz w:val="40"/>
        </w:rPr>
      </w:pPr>
    </w:p>
    <w:p w14:paraId="7C5E18B5" w14:textId="77777777" w:rsidR="00AE0EFF" w:rsidRDefault="00AE0EFF">
      <w:pPr>
        <w:pStyle w:val="BodyText"/>
        <w:rPr>
          <w:rFonts w:ascii="Times New Roman"/>
          <w:sz w:val="40"/>
        </w:rPr>
      </w:pPr>
    </w:p>
    <w:p w14:paraId="7C5E18B6" w14:textId="77777777" w:rsidR="00AE0EFF" w:rsidRDefault="00AE0EFF">
      <w:pPr>
        <w:pStyle w:val="BodyText"/>
        <w:rPr>
          <w:rFonts w:ascii="Times New Roman"/>
          <w:sz w:val="40"/>
        </w:rPr>
      </w:pPr>
    </w:p>
    <w:p w14:paraId="7C5E18B7" w14:textId="77777777" w:rsidR="00AE0EFF" w:rsidRDefault="00AE0EFF">
      <w:pPr>
        <w:pStyle w:val="BodyText"/>
        <w:spacing w:before="291"/>
        <w:rPr>
          <w:rFonts w:ascii="Times New Roman"/>
          <w:sz w:val="40"/>
        </w:rPr>
      </w:pPr>
    </w:p>
    <w:p w14:paraId="7C5E18B8" w14:textId="77777777" w:rsidR="00AE0EFF" w:rsidRDefault="009A3ED0">
      <w:pPr>
        <w:pStyle w:val="Heading1"/>
      </w:pPr>
      <w:r>
        <w:t>Proposal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MSE</w:t>
      </w:r>
      <w:r>
        <w:rPr>
          <w:spacing w:val="-4"/>
        </w:rPr>
        <w:t xml:space="preserve"> </w:t>
      </w:r>
      <w:r>
        <w:t>Capstone</w:t>
      </w:r>
      <w:r>
        <w:rPr>
          <w:spacing w:val="-5"/>
        </w:rPr>
        <w:t xml:space="preserve"> </w:t>
      </w:r>
      <w:r>
        <w:rPr>
          <w:spacing w:val="-2"/>
        </w:rPr>
        <w:t>Project</w:t>
      </w:r>
    </w:p>
    <w:p w14:paraId="76BD5FC8" w14:textId="77777777" w:rsidR="00273ECB" w:rsidRDefault="009A3ED0" w:rsidP="00273ECB">
      <w:pPr>
        <w:pStyle w:val="Heading2"/>
        <w:jc w:val="center"/>
      </w:pPr>
      <w:r>
        <w:t>Project</w:t>
      </w:r>
      <w:r>
        <w:rPr>
          <w:spacing w:val="-6"/>
        </w:rPr>
        <w:t xml:space="preserve"> </w:t>
      </w:r>
      <w:r>
        <w:t>Title: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Generic</w:t>
      </w:r>
      <w:r>
        <w:rPr>
          <w:spacing w:val="-5"/>
        </w:rPr>
        <w:t xml:space="preserve"> </w:t>
      </w:r>
      <w:r>
        <w:t>Web-Based</w:t>
      </w:r>
      <w:r>
        <w:rPr>
          <w:spacing w:val="-4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 xml:space="preserve">Collection </w:t>
      </w:r>
    </w:p>
    <w:p w14:paraId="7C5E18B9" w14:textId="3FBDFDC6" w:rsidR="00AE0EFF" w:rsidRPr="00273ECB" w:rsidRDefault="009A3ED0" w:rsidP="00273ECB">
      <w:pPr>
        <w:spacing w:before="240" w:after="240"/>
        <w:jc w:val="center"/>
        <w:rPr>
          <w:b/>
          <w:sz w:val="32"/>
          <w:szCs w:val="32"/>
        </w:rPr>
      </w:pPr>
      <w:r w:rsidRPr="00273ECB">
        <w:rPr>
          <w:b/>
          <w:sz w:val="32"/>
          <w:szCs w:val="32"/>
        </w:rPr>
        <w:t>Student Name:</w:t>
      </w:r>
    </w:p>
    <w:p w14:paraId="7C5E18BA" w14:textId="77777777" w:rsidR="00AE0EFF" w:rsidRDefault="009A3ED0">
      <w:pPr>
        <w:spacing w:before="2" w:line="388" w:lineRule="auto"/>
        <w:ind w:left="3355" w:right="3354" w:hanging="1"/>
        <w:jc w:val="center"/>
        <w:rPr>
          <w:b/>
          <w:sz w:val="32"/>
        </w:rPr>
      </w:pPr>
      <w:r>
        <w:rPr>
          <w:b/>
          <w:sz w:val="32"/>
        </w:rPr>
        <w:t>Project Sponsor: Faculty Advisor: Date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Submission:</w:t>
      </w:r>
    </w:p>
    <w:p w14:paraId="7C5E18BB" w14:textId="77777777" w:rsidR="00AE0EFF" w:rsidRDefault="00AE0EFF">
      <w:pPr>
        <w:spacing w:line="388" w:lineRule="auto"/>
        <w:jc w:val="center"/>
        <w:rPr>
          <w:b/>
          <w:sz w:val="32"/>
        </w:rPr>
        <w:sectPr w:rsidR="00AE0EFF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7C5E18BC" w14:textId="77777777" w:rsidR="00AE0EFF" w:rsidRDefault="009A3ED0" w:rsidP="009A3ED0">
      <w:pPr>
        <w:pStyle w:val="Title"/>
        <w:jc w:val="center"/>
      </w:pPr>
      <w:r>
        <w:lastRenderedPageBreak/>
        <w:t>A</w:t>
      </w:r>
      <w:r>
        <w:rPr>
          <w:spacing w:val="-8"/>
        </w:rPr>
        <w:t xml:space="preserve"> </w:t>
      </w:r>
      <w:r>
        <w:t>Generic</w:t>
      </w:r>
      <w:r>
        <w:rPr>
          <w:spacing w:val="-7"/>
        </w:rPr>
        <w:t xml:space="preserve"> </w:t>
      </w:r>
      <w:r>
        <w:t>Web-Based</w:t>
      </w:r>
      <w:r>
        <w:rPr>
          <w:spacing w:val="-9"/>
        </w:rPr>
        <w:t xml:space="preserve"> </w:t>
      </w:r>
      <w:r>
        <w:t>Tool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Collection</w:t>
      </w:r>
    </w:p>
    <w:p w14:paraId="7C5E18BD" w14:textId="77777777" w:rsidR="00AE0EFF" w:rsidRDefault="009A3ED0">
      <w:pPr>
        <w:pStyle w:val="Heading2"/>
        <w:spacing w:before="296"/>
      </w:pPr>
      <w:r>
        <w:rPr>
          <w:spacing w:val="-2"/>
        </w:rPr>
        <w:t>Objective</w:t>
      </w:r>
    </w:p>
    <w:p w14:paraId="7C5E18BE" w14:textId="77777777" w:rsidR="00AE0EFF" w:rsidRDefault="009A3ED0">
      <w:pPr>
        <w:pStyle w:val="BodyText"/>
        <w:spacing w:before="292"/>
        <w:ind w:right="169"/>
      </w:pPr>
      <w:r>
        <w:t>The</w:t>
      </w:r>
      <w:r>
        <w:rPr>
          <w:spacing w:val="-2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generic</w:t>
      </w:r>
      <w:r>
        <w:rPr>
          <w:spacing w:val="-3"/>
        </w:rPr>
        <w:t xml:space="preserve"> </w:t>
      </w:r>
      <w:r>
        <w:t>web-based</w:t>
      </w:r>
      <w:r>
        <w:rPr>
          <w:spacing w:val="-1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generate their own web application for data collection.</w:t>
      </w:r>
    </w:p>
    <w:p w14:paraId="7C5E18BF" w14:textId="77777777" w:rsidR="00AE0EFF" w:rsidRDefault="009A3ED0">
      <w:pPr>
        <w:pStyle w:val="Heading2"/>
        <w:spacing w:before="293"/>
      </w:pPr>
      <w:r>
        <w:rPr>
          <w:spacing w:val="-2"/>
        </w:rPr>
        <w:t>Background</w:t>
      </w:r>
    </w:p>
    <w:p w14:paraId="7C5E18C0" w14:textId="77777777" w:rsidR="00AE0EFF" w:rsidRDefault="009A3ED0">
      <w:pPr>
        <w:pStyle w:val="BodyText"/>
        <w:spacing w:before="292"/>
      </w:pPr>
      <w:r>
        <w:t>This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originated</w:t>
      </w:r>
      <w:r>
        <w:rPr>
          <w:spacing w:val="-1"/>
        </w:rPr>
        <w:t xml:space="preserve"> </w:t>
      </w:r>
      <w:r>
        <w:t>from a request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for data collection 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non-profit</w:t>
      </w:r>
      <w:r>
        <w:rPr>
          <w:spacing w:val="-1"/>
        </w:rPr>
        <w:t xml:space="preserve"> </w:t>
      </w:r>
      <w:r>
        <w:t>organization. Various</w:t>
      </w:r>
      <w:r>
        <w:rPr>
          <w:spacing w:val="-5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</w:t>
      </w:r>
      <w:r>
        <w:rPr>
          <w:spacing w:val="-1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volunteers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under-developed</w:t>
      </w:r>
      <w:proofErr w:type="gramEnd"/>
      <w:r>
        <w:rPr>
          <w:spacing w:val="-4"/>
        </w:rPr>
        <w:t xml:space="preserve"> </w:t>
      </w:r>
      <w:r>
        <w:t>countries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assess the health of villagers.</w:t>
      </w:r>
      <w:r>
        <w:rPr>
          <w:spacing w:val="40"/>
        </w:rPr>
        <w:t xml:space="preserve"> </w:t>
      </w:r>
      <w:r>
        <w:t>One particularly difficult obstacle many volunteers face is how data is collected and recorded.</w:t>
      </w:r>
      <w:r>
        <w:rPr>
          <w:spacing w:val="40"/>
        </w:rPr>
        <w:t xml:space="preserve"> </w:t>
      </w:r>
      <w:r>
        <w:t>The traditional hand-written paper mechanism for data collection has now been replaced by computers which simplifies a lot of processes such as duplication of information, checking for validity of certain information and ensuring security and privacy of data being recorded. However,</w:t>
      </w:r>
      <w:r>
        <w:t xml:space="preserve"> the data collection tool is more specific and must be tailored to the needs of the organization </w:t>
      </w:r>
      <w:proofErr w:type="gramStart"/>
      <w:r>
        <w:t>and also</w:t>
      </w:r>
      <w:proofErr w:type="gramEnd"/>
      <w:r>
        <w:t xml:space="preserve"> must focus on the type of data being collected. This implies that each organization will have a different data collection tool; sometimes, the same organization may have more than one tool to support different types of data collection.</w:t>
      </w:r>
    </w:p>
    <w:p w14:paraId="7C5E18C1" w14:textId="77777777" w:rsidR="00AE0EFF" w:rsidRDefault="00AE0EFF">
      <w:pPr>
        <w:pStyle w:val="BodyText"/>
        <w:spacing w:before="1"/>
      </w:pPr>
    </w:p>
    <w:p w14:paraId="7C5E18C2" w14:textId="77777777" w:rsidR="00AE0EFF" w:rsidRDefault="009A3ED0">
      <w:pPr>
        <w:pStyle w:val="BodyText"/>
        <w:ind w:right="50"/>
      </w:pPr>
      <w:r>
        <w:t xml:space="preserve">This project aims at developing a generic tool that will </w:t>
      </w:r>
      <w:proofErr w:type="gramStart"/>
      <w:r>
        <w:t>actually instantiate</w:t>
      </w:r>
      <w:proofErr w:type="gramEnd"/>
      <w:r>
        <w:t xml:space="preserve"> (or create) a new data</w:t>
      </w:r>
      <w:r>
        <w:rPr>
          <w:spacing w:val="-1"/>
        </w:rPr>
        <w:t xml:space="preserve"> </w:t>
      </w:r>
      <w:r>
        <w:t>collection tool</w:t>
      </w:r>
      <w:r>
        <w:rPr>
          <w:spacing w:val="-1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particular application in</w:t>
      </w:r>
      <w:r>
        <w:rPr>
          <w:spacing w:val="-2"/>
        </w:rPr>
        <w:t xml:space="preserve"> </w:t>
      </w:r>
      <w:r>
        <w:t>hand.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generic tool generator</w:t>
      </w:r>
      <w:r>
        <w:rPr>
          <w:spacing w:val="-1"/>
        </w:rPr>
        <w:t xml:space="preserve"> </w:t>
      </w:r>
      <w:r>
        <w:t>is also web-based so that it can be easily portable.</w:t>
      </w:r>
      <w:r>
        <w:rPr>
          <w:spacing w:val="-1"/>
        </w:rPr>
        <w:t xml:space="preserve"> </w:t>
      </w:r>
      <w:r>
        <w:t>The user of this tool will design what types of questions are</w:t>
      </w:r>
      <w:r>
        <w:rPr>
          <w:spacing w:val="-2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(mandatory</w:t>
      </w:r>
      <w:r>
        <w:rPr>
          <w:spacing w:val="-3"/>
        </w:rPr>
        <w:t xml:space="preserve"> </w:t>
      </w:r>
      <w:r>
        <w:t>versus</w:t>
      </w:r>
      <w:r>
        <w:rPr>
          <w:spacing w:val="-3"/>
        </w:rPr>
        <w:t xml:space="preserve"> </w:t>
      </w:r>
      <w:r>
        <w:t>optional</w:t>
      </w:r>
      <w:r>
        <w:rPr>
          <w:spacing w:val="-2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numeric answers versus text-based answers, predefined answers through selection etc.).</w:t>
      </w:r>
    </w:p>
    <w:p w14:paraId="7C5E18C3" w14:textId="77777777" w:rsidR="00AE0EFF" w:rsidRDefault="00AE0EFF">
      <w:pPr>
        <w:pStyle w:val="BodyText"/>
        <w:spacing w:before="1"/>
      </w:pPr>
    </w:p>
    <w:p w14:paraId="7C5E18C4" w14:textId="77777777" w:rsidR="00AE0EFF" w:rsidRDefault="009A3ED0">
      <w:pPr>
        <w:pStyle w:val="Heading2"/>
      </w:pPr>
      <w:r>
        <w:t xml:space="preserve">Current </w:t>
      </w:r>
      <w:r>
        <w:rPr>
          <w:spacing w:val="-2"/>
        </w:rPr>
        <w:t>Project</w:t>
      </w:r>
    </w:p>
    <w:p w14:paraId="7C5E18C5" w14:textId="77777777" w:rsidR="00AE0EFF" w:rsidRDefault="00AE0EFF">
      <w:pPr>
        <w:pStyle w:val="BodyText"/>
        <w:rPr>
          <w:b/>
        </w:rPr>
      </w:pPr>
    </w:p>
    <w:p w14:paraId="7C5E18C6" w14:textId="77777777" w:rsidR="00AE0EFF" w:rsidRDefault="009A3ED0">
      <w:pPr>
        <w:pStyle w:val="BodyText"/>
        <w:ind w:right="85"/>
      </w:pPr>
      <w:r>
        <w:t>The current project focuses on developing a tool that would allow someone with basic computer knowledge to essentially create their own web-based data-entry application. Typically,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and choice of database. The tool must meet the following requirements:</w:t>
      </w:r>
    </w:p>
    <w:p w14:paraId="7C5E18C7" w14:textId="77777777" w:rsidR="00AE0EFF" w:rsidRDefault="009A3ED0">
      <w:pPr>
        <w:pStyle w:val="ListParagraph"/>
        <w:numPr>
          <w:ilvl w:val="0"/>
          <w:numId w:val="1"/>
        </w:numPr>
        <w:tabs>
          <w:tab w:val="left" w:pos="720"/>
        </w:tabs>
        <w:ind w:right="13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user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questions.</w:t>
      </w:r>
      <w:r>
        <w:rPr>
          <w:spacing w:val="-2"/>
          <w:sz w:val="24"/>
        </w:rPr>
        <w:t xml:space="preserve"> </w:t>
      </w:r>
      <w:r>
        <w:rPr>
          <w:sz w:val="24"/>
        </w:rPr>
        <w:t>Currently,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format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6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are</w:t>
      </w:r>
      <w:proofErr w:type="gramEnd"/>
      <w:r>
        <w:rPr>
          <w:sz w:val="24"/>
        </w:rPr>
        <w:t xml:space="preserve"> limited to</w:t>
      </w:r>
      <w:r>
        <w:rPr>
          <w:spacing w:val="40"/>
          <w:sz w:val="24"/>
        </w:rPr>
        <w:t xml:space="preserve"> </w:t>
      </w:r>
      <w:r>
        <w:rPr>
          <w:sz w:val="24"/>
        </w:rPr>
        <w:t>the following:</w:t>
      </w:r>
    </w:p>
    <w:p w14:paraId="7C5E18C8" w14:textId="77777777" w:rsidR="00AE0EFF" w:rsidRDefault="009A3ED0">
      <w:pPr>
        <w:pStyle w:val="ListParagraph"/>
        <w:numPr>
          <w:ilvl w:val="1"/>
          <w:numId w:val="1"/>
        </w:numPr>
        <w:tabs>
          <w:tab w:val="left" w:pos="1439"/>
        </w:tabs>
        <w:spacing w:before="44"/>
        <w:ind w:left="1439" w:hanging="359"/>
        <w:rPr>
          <w:sz w:val="24"/>
        </w:rPr>
      </w:pPr>
      <w:r>
        <w:rPr>
          <w:sz w:val="24"/>
        </w:rPr>
        <w:t>Text</w:t>
      </w:r>
      <w:r>
        <w:rPr>
          <w:spacing w:val="-2"/>
          <w:sz w:val="24"/>
        </w:rPr>
        <w:t xml:space="preserve"> field</w:t>
      </w:r>
    </w:p>
    <w:p w14:paraId="7C5E18C9" w14:textId="77777777" w:rsidR="00AE0EFF" w:rsidRDefault="009A3ED0">
      <w:pPr>
        <w:pStyle w:val="ListParagraph"/>
        <w:numPr>
          <w:ilvl w:val="1"/>
          <w:numId w:val="1"/>
        </w:numPr>
        <w:tabs>
          <w:tab w:val="left" w:pos="1439"/>
        </w:tabs>
        <w:spacing w:before="35"/>
        <w:ind w:left="1439" w:hanging="359"/>
        <w:rPr>
          <w:sz w:val="24"/>
        </w:rPr>
      </w:pPr>
      <w:r>
        <w:rPr>
          <w:sz w:val="24"/>
        </w:rPr>
        <w:t>Combo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box</w:t>
      </w:r>
    </w:p>
    <w:p w14:paraId="7C5E18CA" w14:textId="77777777" w:rsidR="00AE0EFF" w:rsidRDefault="009A3ED0">
      <w:pPr>
        <w:pStyle w:val="ListParagraph"/>
        <w:numPr>
          <w:ilvl w:val="1"/>
          <w:numId w:val="1"/>
        </w:numPr>
        <w:tabs>
          <w:tab w:val="left" w:pos="1439"/>
        </w:tabs>
        <w:spacing w:before="38"/>
        <w:ind w:left="1439" w:hanging="359"/>
        <w:rPr>
          <w:sz w:val="24"/>
        </w:rPr>
      </w:pPr>
      <w:r>
        <w:rPr>
          <w:sz w:val="24"/>
        </w:rPr>
        <w:t>Radio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Button</w:t>
      </w:r>
    </w:p>
    <w:p w14:paraId="7C5E18CB" w14:textId="77777777" w:rsidR="00AE0EFF" w:rsidRDefault="009A3ED0">
      <w:pPr>
        <w:pStyle w:val="ListParagraph"/>
        <w:numPr>
          <w:ilvl w:val="0"/>
          <w:numId w:val="1"/>
        </w:numPr>
        <w:tabs>
          <w:tab w:val="left" w:pos="720"/>
        </w:tabs>
        <w:spacing w:before="35"/>
        <w:ind w:right="151"/>
        <w:rPr>
          <w:sz w:val="24"/>
        </w:rPr>
      </w:pP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field,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user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add</w:t>
      </w:r>
      <w:r>
        <w:rPr>
          <w:spacing w:val="-3"/>
          <w:sz w:val="24"/>
        </w:rPr>
        <w:t xml:space="preserve"> </w:t>
      </w:r>
      <w:r>
        <w:rPr>
          <w:sz w:val="24"/>
        </w:rPr>
        <w:t>constraints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validate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input (e.g., a number to one decimal place, an integer between 5 and 50,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).</w:t>
      </w:r>
    </w:p>
    <w:p w14:paraId="7C5E18CC" w14:textId="77777777" w:rsidR="00AE0EFF" w:rsidRDefault="009A3ED0">
      <w:pPr>
        <w:pStyle w:val="ListParagraph"/>
        <w:numPr>
          <w:ilvl w:val="0"/>
          <w:numId w:val="1"/>
        </w:numPr>
        <w:tabs>
          <w:tab w:val="left" w:pos="720"/>
        </w:tabs>
        <w:spacing w:before="44"/>
        <w:ind w:right="39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tool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database</w:t>
      </w:r>
      <w:r>
        <w:rPr>
          <w:spacing w:val="-4"/>
          <w:sz w:val="24"/>
        </w:rPr>
        <w:t xml:space="preserve"> </w:t>
      </w:r>
      <w:r>
        <w:rPr>
          <w:sz w:val="24"/>
        </w:rPr>
        <w:t>(including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tables)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store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subsequent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pacing w:val="-2"/>
          <w:sz w:val="24"/>
        </w:rPr>
        <w:t>entries.</w:t>
      </w:r>
    </w:p>
    <w:p w14:paraId="7C5E18CD" w14:textId="77777777" w:rsidR="00AE0EFF" w:rsidRDefault="00AE0EFF">
      <w:pPr>
        <w:pStyle w:val="ListParagraph"/>
        <w:rPr>
          <w:sz w:val="24"/>
        </w:rPr>
        <w:sectPr w:rsidR="00AE0EFF">
          <w:pgSz w:w="12240" w:h="15840"/>
          <w:pgMar w:top="1420" w:right="1440" w:bottom="280" w:left="1440" w:header="720" w:footer="720" w:gutter="0"/>
          <w:cols w:space="720"/>
        </w:sectPr>
      </w:pPr>
    </w:p>
    <w:p w14:paraId="7C5E18CE" w14:textId="77777777" w:rsidR="00AE0EFF" w:rsidRDefault="009A3ED0">
      <w:pPr>
        <w:pStyle w:val="ListParagraph"/>
        <w:numPr>
          <w:ilvl w:val="0"/>
          <w:numId w:val="1"/>
        </w:numPr>
        <w:tabs>
          <w:tab w:val="left" w:pos="720"/>
        </w:tabs>
        <w:spacing w:before="78"/>
        <w:ind w:right="468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dependency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relationships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(e.g., depending on the answer to question 1, either question 2 or question 3 should be </w:t>
      </w:r>
      <w:r>
        <w:rPr>
          <w:spacing w:val="-2"/>
          <w:sz w:val="24"/>
        </w:rPr>
        <w:t>shown).</w:t>
      </w:r>
    </w:p>
    <w:p w14:paraId="7C5E18CF" w14:textId="77777777" w:rsidR="00AE0EFF" w:rsidRDefault="009A3ED0">
      <w:pPr>
        <w:pStyle w:val="ListParagraph"/>
        <w:numPr>
          <w:ilvl w:val="0"/>
          <w:numId w:val="1"/>
        </w:numPr>
        <w:tabs>
          <w:tab w:val="left" w:pos="719"/>
        </w:tabs>
        <w:spacing w:before="2"/>
        <w:ind w:left="719" w:right="37"/>
        <w:rPr>
          <w:sz w:val="24"/>
        </w:rPr>
      </w:pPr>
      <w:r>
        <w:rPr>
          <w:sz w:val="24"/>
        </w:rPr>
        <w:t>The tool must provide mechanisms by which the user can package the application and deploy</w:t>
      </w:r>
      <w:r>
        <w:rPr>
          <w:spacing w:val="-6"/>
          <w:sz w:val="24"/>
        </w:rPr>
        <w:t xml:space="preserve"> </w:t>
      </w:r>
      <w:r>
        <w:rPr>
          <w:sz w:val="24"/>
        </w:rPr>
        <w:t>(e.g.,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produce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war</w:t>
      </w:r>
      <w:r>
        <w:rPr>
          <w:spacing w:val="-5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saved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executed</w:t>
      </w:r>
      <w:r>
        <w:rPr>
          <w:spacing w:val="-4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without further installation procedure).</w:t>
      </w:r>
    </w:p>
    <w:p w14:paraId="7C5E18D0" w14:textId="77777777" w:rsidR="00AE0EFF" w:rsidRDefault="009A3ED0">
      <w:pPr>
        <w:pStyle w:val="ListParagraph"/>
        <w:numPr>
          <w:ilvl w:val="0"/>
          <w:numId w:val="1"/>
        </w:numPr>
        <w:tabs>
          <w:tab w:val="left" w:pos="720"/>
        </w:tabs>
        <w:ind w:right="13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generated data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tool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easier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visualize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use.</w:t>
      </w:r>
      <w:r>
        <w:rPr>
          <w:spacing w:val="-2"/>
          <w:sz w:val="24"/>
        </w:rPr>
        <w:t xml:space="preserve"> </w:t>
      </w:r>
      <w:r>
        <w:rPr>
          <w:sz w:val="24"/>
        </w:rPr>
        <w:t>It should also</w:t>
      </w:r>
      <w:r>
        <w:rPr>
          <w:spacing w:val="-3"/>
          <w:sz w:val="24"/>
        </w:rPr>
        <w:t xml:space="preserve"> </w:t>
      </w:r>
      <w:r>
        <w:rPr>
          <w:sz w:val="24"/>
        </w:rPr>
        <w:t>be easily portable to different platforms.</w:t>
      </w:r>
    </w:p>
    <w:p w14:paraId="7C5E18D1" w14:textId="77777777" w:rsidR="00AE0EFF" w:rsidRDefault="00AE0EFF">
      <w:pPr>
        <w:pStyle w:val="BodyText"/>
      </w:pPr>
    </w:p>
    <w:p w14:paraId="7C5E18D2" w14:textId="77777777" w:rsidR="00AE0EFF" w:rsidRDefault="009A3ED0">
      <w:pPr>
        <w:pStyle w:val="Heading2"/>
      </w:pPr>
      <w:r>
        <w:rPr>
          <w:spacing w:val="-2"/>
        </w:rPr>
        <w:t>Challenges</w:t>
      </w:r>
    </w:p>
    <w:p w14:paraId="7C5E18D3" w14:textId="77777777" w:rsidR="00AE0EFF" w:rsidRDefault="00AE0EFF">
      <w:pPr>
        <w:pStyle w:val="BodyText"/>
        <w:rPr>
          <w:b/>
        </w:rPr>
      </w:pPr>
    </w:p>
    <w:p w14:paraId="7C5E18D4" w14:textId="77777777" w:rsidR="00AE0EFF" w:rsidRDefault="009A3ED0">
      <w:pPr>
        <w:pStyle w:val="BodyText"/>
        <w:spacing w:line="292" w:lineRule="exact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challenges 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project:</w:t>
      </w:r>
    </w:p>
    <w:p w14:paraId="7C5E18D5" w14:textId="77777777" w:rsidR="00AE0EFF" w:rsidRDefault="009A3ED0">
      <w:pPr>
        <w:pStyle w:val="ListParagraph"/>
        <w:numPr>
          <w:ilvl w:val="0"/>
          <w:numId w:val="1"/>
        </w:numPr>
        <w:tabs>
          <w:tab w:val="left" w:pos="719"/>
        </w:tabs>
        <w:spacing w:line="305" w:lineRule="exact"/>
        <w:ind w:left="719" w:hanging="359"/>
        <w:rPr>
          <w:sz w:val="24"/>
        </w:rPr>
      </w:pPr>
      <w:r>
        <w:rPr>
          <w:sz w:val="24"/>
        </w:rPr>
        <w:t>The capability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dependent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one another</w:t>
      </w:r>
      <w:r>
        <w:rPr>
          <w:spacing w:val="-3"/>
          <w:sz w:val="24"/>
        </w:rPr>
        <w:t xml:space="preserve"> </w:t>
      </w:r>
      <w:r>
        <w:rPr>
          <w:sz w:val="24"/>
        </w:rPr>
        <w:t>poses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challenge.</w:t>
      </w:r>
    </w:p>
    <w:p w14:paraId="7C5E18D6" w14:textId="77777777" w:rsidR="00AE0EFF" w:rsidRDefault="009A3ED0">
      <w:pPr>
        <w:pStyle w:val="ListParagraph"/>
        <w:numPr>
          <w:ilvl w:val="0"/>
          <w:numId w:val="1"/>
        </w:numPr>
        <w:tabs>
          <w:tab w:val="left" w:pos="719"/>
        </w:tabs>
        <w:ind w:left="719" w:right="281"/>
        <w:rPr>
          <w:sz w:val="24"/>
        </w:rPr>
      </w:pPr>
      <w:r>
        <w:rPr>
          <w:sz w:val="24"/>
        </w:rPr>
        <w:t>Making a generic</w:t>
      </w:r>
      <w:r>
        <w:rPr>
          <w:spacing w:val="-3"/>
          <w:sz w:val="24"/>
        </w:rPr>
        <w:t xml:space="preserve"> </w:t>
      </w:r>
      <w:r>
        <w:rPr>
          <w:sz w:val="24"/>
        </w:rPr>
        <w:t>tool</w:t>
      </w:r>
      <w:r>
        <w:rPr>
          <w:spacing w:val="-2"/>
          <w:sz w:val="24"/>
        </w:rPr>
        <w:t xml:space="preserve"> </w:t>
      </w:r>
      <w:r>
        <w:rPr>
          <w:sz w:val="24"/>
        </w:rPr>
        <w:t>that 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 variety of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poses</w:t>
      </w:r>
      <w:r>
        <w:rPr>
          <w:spacing w:val="-2"/>
          <w:sz w:val="24"/>
        </w:rPr>
        <w:t xml:space="preserve"> </w:t>
      </w:r>
      <w:r>
        <w:rPr>
          <w:sz w:val="24"/>
        </w:rPr>
        <w:t>a challenge. Users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own questions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z w:val="24"/>
        </w:rPr>
        <w:t>types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then be</w:t>
      </w:r>
      <w:r>
        <w:rPr>
          <w:spacing w:val="-1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deploy a working application consisting of various </w:t>
      </w:r>
      <w:r>
        <w:rPr>
          <w:rFonts w:ascii="Times New Roman" w:hAnsi="Times New Roman"/>
          <w:sz w:val="24"/>
        </w:rPr>
        <w:t>“</w:t>
      </w:r>
      <w:r>
        <w:rPr>
          <w:sz w:val="24"/>
        </w:rPr>
        <w:t>pages</w:t>
      </w:r>
      <w:r>
        <w:rPr>
          <w:rFonts w:ascii="Times New Roman" w:hAnsi="Times New Roman"/>
          <w:sz w:val="24"/>
        </w:rPr>
        <w:t xml:space="preserve">” </w:t>
      </w:r>
      <w:r>
        <w:rPr>
          <w:sz w:val="24"/>
        </w:rPr>
        <w:t>of questions that are automatically filled when the page is re-visited.</w:t>
      </w:r>
    </w:p>
    <w:p w14:paraId="7C5E18D7" w14:textId="77777777" w:rsidR="00AE0EFF" w:rsidRDefault="009A3ED0">
      <w:pPr>
        <w:pStyle w:val="ListParagraph"/>
        <w:numPr>
          <w:ilvl w:val="0"/>
          <w:numId w:val="1"/>
        </w:numPr>
        <w:tabs>
          <w:tab w:val="left" w:pos="720"/>
        </w:tabs>
        <w:ind w:right="7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tool</w:t>
      </w:r>
      <w:r>
        <w:rPr>
          <w:spacing w:val="-4"/>
          <w:sz w:val="24"/>
        </w:rPr>
        <w:t xml:space="preserve"> </w:t>
      </w:r>
      <w:r>
        <w:rPr>
          <w:sz w:val="24"/>
        </w:rPr>
        <w:t>must also</w:t>
      </w:r>
      <w:r>
        <w:rPr>
          <w:spacing w:val="-3"/>
          <w:sz w:val="24"/>
        </w:rPr>
        <w:t xml:space="preserve"> </w:t>
      </w:r>
      <w:r>
        <w:rPr>
          <w:sz w:val="24"/>
        </w:rPr>
        <w:t>handle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creation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database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tables.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challenge depending on the number of different types of databases used.</w:t>
      </w:r>
    </w:p>
    <w:p w14:paraId="7C5E18D8" w14:textId="77777777" w:rsidR="00AE0EFF" w:rsidRDefault="00AE0EFF">
      <w:pPr>
        <w:pStyle w:val="BodyText"/>
      </w:pPr>
    </w:p>
    <w:p w14:paraId="7C5E18D9" w14:textId="77777777" w:rsidR="00AE0EFF" w:rsidRDefault="009A3ED0">
      <w:pPr>
        <w:pStyle w:val="Heading2"/>
      </w:pPr>
      <w:r>
        <w:t>Project</w:t>
      </w:r>
      <w:r>
        <w:rPr>
          <w:spacing w:val="1"/>
        </w:rPr>
        <w:t xml:space="preserve"> </w:t>
      </w:r>
      <w:r>
        <w:rPr>
          <w:spacing w:val="-2"/>
        </w:rPr>
        <w:t>Schedule</w:t>
      </w:r>
    </w:p>
    <w:p w14:paraId="7C5E18DA" w14:textId="77777777" w:rsidR="00AE0EFF" w:rsidRDefault="009A3ED0">
      <w:pPr>
        <w:pStyle w:val="BodyText"/>
        <w:spacing w:before="292"/>
      </w:pPr>
      <w:r>
        <w:t>The following</w:t>
      </w:r>
      <w:r>
        <w:rPr>
          <w:spacing w:val="-1"/>
        </w:rPr>
        <w:t xml:space="preserve"> </w:t>
      </w:r>
      <w:r>
        <w:t>schedule is</w:t>
      </w:r>
      <w:r>
        <w:rPr>
          <w:spacing w:val="-1"/>
        </w:rPr>
        <w:t xml:space="preserve"> </w:t>
      </w:r>
      <w:r>
        <w:t>proposed by</w:t>
      </w:r>
      <w:r>
        <w:rPr>
          <w:spacing w:val="-2"/>
        </w:rPr>
        <w:t xml:space="preserve"> </w:t>
      </w:r>
      <w:r>
        <w:t>the student and is</w:t>
      </w:r>
      <w:r>
        <w:rPr>
          <w:spacing w:val="-1"/>
        </w:rPr>
        <w:t xml:space="preserve"> </w:t>
      </w:r>
      <w:r>
        <w:t>agreed by the project sponsor. Both parties</w:t>
      </w:r>
      <w:r>
        <w:rPr>
          <w:spacing w:val="-4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concrete</w:t>
      </w:r>
      <w:r>
        <w:rPr>
          <w:spacing w:val="-1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 xml:space="preserve">of the project and then </w:t>
      </w:r>
      <w:proofErr w:type="gramStart"/>
      <w:r>
        <w:t>use</w:t>
      </w:r>
      <w:proofErr w:type="gramEnd"/>
      <w:r>
        <w:t xml:space="preserve"> a simplified model of agile method for implementation. Design diagrams will be created as and when the prototypes are developed.</w:t>
      </w:r>
    </w:p>
    <w:p w14:paraId="7C5E18DB" w14:textId="77777777" w:rsidR="00AE0EFF" w:rsidRDefault="00AE0EFF">
      <w:pPr>
        <w:pStyle w:val="BodyText"/>
        <w:spacing w:before="51"/>
        <w:rPr>
          <w:sz w:val="20"/>
        </w:rPr>
      </w:pPr>
    </w:p>
    <w:tbl>
      <w:tblPr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9"/>
        <w:gridCol w:w="1553"/>
        <w:gridCol w:w="1589"/>
        <w:gridCol w:w="1037"/>
      </w:tblGrid>
      <w:tr w:rsidR="00AE0EFF" w14:paraId="7C5E18E0" w14:textId="77777777">
        <w:trPr>
          <w:trHeight w:val="292"/>
        </w:trPr>
        <w:tc>
          <w:tcPr>
            <w:tcW w:w="4039" w:type="dxa"/>
          </w:tcPr>
          <w:p w14:paraId="7C5E18DC" w14:textId="77777777" w:rsidR="00AE0EFF" w:rsidRDefault="009A3ED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Phase</w:t>
            </w:r>
          </w:p>
        </w:tc>
        <w:tc>
          <w:tcPr>
            <w:tcW w:w="1553" w:type="dxa"/>
          </w:tcPr>
          <w:p w14:paraId="7C5E18DD" w14:textId="77777777" w:rsidR="00AE0EFF" w:rsidRDefault="009A3ED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From</w:t>
            </w:r>
          </w:p>
        </w:tc>
        <w:tc>
          <w:tcPr>
            <w:tcW w:w="1589" w:type="dxa"/>
          </w:tcPr>
          <w:p w14:paraId="7C5E18DE" w14:textId="77777777" w:rsidR="00AE0EFF" w:rsidRDefault="009A3ED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</w:t>
            </w:r>
          </w:p>
        </w:tc>
        <w:tc>
          <w:tcPr>
            <w:tcW w:w="1037" w:type="dxa"/>
          </w:tcPr>
          <w:p w14:paraId="7C5E18DF" w14:textId="77777777" w:rsidR="00AE0EFF" w:rsidRDefault="009A3ED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Credits</w:t>
            </w:r>
          </w:p>
        </w:tc>
      </w:tr>
      <w:tr w:rsidR="00AE0EFF" w14:paraId="7C5E18E6" w14:textId="77777777">
        <w:trPr>
          <w:trHeight w:val="585"/>
        </w:trPr>
        <w:tc>
          <w:tcPr>
            <w:tcW w:w="4039" w:type="dxa"/>
          </w:tcPr>
          <w:p w14:paraId="7C5E18E1" w14:textId="77777777" w:rsidR="00AE0EFF" w:rsidRDefault="009A3ED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7C5E18E2" w14:textId="77777777" w:rsidR="00AE0EFF" w:rsidRDefault="009A3ED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2"/>
                <w:sz w:val="24"/>
              </w:rPr>
              <w:t xml:space="preserve"> analysis</w:t>
            </w:r>
          </w:p>
        </w:tc>
        <w:tc>
          <w:tcPr>
            <w:tcW w:w="1553" w:type="dxa"/>
          </w:tcPr>
          <w:p w14:paraId="7C5E18E3" w14:textId="77777777" w:rsidR="00AE0EFF" w:rsidRDefault="009A3ED0">
            <w:pPr>
              <w:pStyle w:val="TableParagraph"/>
              <w:spacing w:before="145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01,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589" w:type="dxa"/>
          </w:tcPr>
          <w:p w14:paraId="7C5E18E4" w14:textId="77777777" w:rsidR="00AE0EFF" w:rsidRDefault="009A3ED0">
            <w:pPr>
              <w:pStyle w:val="TableParagraph"/>
              <w:spacing w:before="145" w:line="240" w:lineRule="auto"/>
              <w:rPr>
                <w:sz w:val="24"/>
              </w:rPr>
            </w:pPr>
            <w:r>
              <w:rPr>
                <w:sz w:val="24"/>
              </w:rPr>
              <w:t>Feb 28,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037" w:type="dxa"/>
          </w:tcPr>
          <w:p w14:paraId="7C5E18E5" w14:textId="77777777" w:rsidR="00AE0EFF" w:rsidRDefault="009A3ED0">
            <w:pPr>
              <w:pStyle w:val="TableParagraph"/>
              <w:spacing w:before="14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E0EFF" w14:paraId="7C5E18EB" w14:textId="77777777">
        <w:trPr>
          <w:trHeight w:val="294"/>
        </w:trPr>
        <w:tc>
          <w:tcPr>
            <w:tcW w:w="4039" w:type="dxa"/>
          </w:tcPr>
          <w:p w14:paraId="7C5E18E7" w14:textId="77777777" w:rsidR="00AE0EFF" w:rsidRDefault="009A3ED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prototype</w:t>
            </w:r>
          </w:p>
        </w:tc>
        <w:tc>
          <w:tcPr>
            <w:tcW w:w="1553" w:type="dxa"/>
          </w:tcPr>
          <w:p w14:paraId="7C5E18E8" w14:textId="77777777" w:rsidR="00AE0EFF" w:rsidRDefault="009A3ED0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 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589" w:type="dxa"/>
          </w:tcPr>
          <w:p w14:paraId="7C5E18E9" w14:textId="77777777" w:rsidR="00AE0EFF" w:rsidRDefault="009A3ED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037" w:type="dxa"/>
          </w:tcPr>
          <w:p w14:paraId="7C5E18EA" w14:textId="77777777" w:rsidR="00AE0EFF" w:rsidRDefault="009A3ED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E0EFF" w14:paraId="7C5E18F0" w14:textId="77777777">
        <w:trPr>
          <w:trHeight w:val="292"/>
        </w:trPr>
        <w:tc>
          <w:tcPr>
            <w:tcW w:w="4039" w:type="dxa"/>
          </w:tcPr>
          <w:p w14:paraId="7C5E18EC" w14:textId="77777777" w:rsidR="00AE0EFF" w:rsidRDefault="009A3ED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Develop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prototype</w:t>
            </w:r>
          </w:p>
        </w:tc>
        <w:tc>
          <w:tcPr>
            <w:tcW w:w="1553" w:type="dxa"/>
          </w:tcPr>
          <w:p w14:paraId="7C5E18ED" w14:textId="77777777" w:rsidR="00AE0EFF" w:rsidRDefault="009A3E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Jun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589" w:type="dxa"/>
          </w:tcPr>
          <w:p w14:paraId="7C5E18EE" w14:textId="77777777" w:rsidR="00AE0EFF" w:rsidRDefault="009A3E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Aug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037" w:type="dxa"/>
          </w:tcPr>
          <w:p w14:paraId="7C5E18EF" w14:textId="77777777" w:rsidR="00AE0EFF" w:rsidRDefault="009A3E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AE0EFF" w14:paraId="7C5E18F5" w14:textId="77777777">
        <w:trPr>
          <w:trHeight w:val="292"/>
        </w:trPr>
        <w:tc>
          <w:tcPr>
            <w:tcW w:w="4039" w:type="dxa"/>
          </w:tcPr>
          <w:p w14:paraId="7C5E18F1" w14:textId="77777777" w:rsidR="00AE0EFF" w:rsidRDefault="009A3E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1553" w:type="dxa"/>
          </w:tcPr>
          <w:p w14:paraId="7C5E18F2" w14:textId="77777777" w:rsidR="00AE0EFF" w:rsidRDefault="009A3E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589" w:type="dxa"/>
          </w:tcPr>
          <w:p w14:paraId="7C5E18F3" w14:textId="77777777" w:rsidR="00AE0EFF" w:rsidRDefault="009A3E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Oct 31,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037" w:type="dxa"/>
          </w:tcPr>
          <w:p w14:paraId="7C5E18F4" w14:textId="77777777" w:rsidR="00AE0EFF" w:rsidRDefault="009A3E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E0EFF" w14:paraId="7C5E18FA" w14:textId="77777777">
        <w:trPr>
          <w:trHeight w:val="292"/>
        </w:trPr>
        <w:tc>
          <w:tcPr>
            <w:tcW w:w="4039" w:type="dxa"/>
          </w:tcPr>
          <w:p w14:paraId="7C5E18F6" w14:textId="77777777" w:rsidR="00AE0EFF" w:rsidRDefault="009A3E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Demonstration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project </w:t>
            </w:r>
            <w:r>
              <w:rPr>
                <w:spacing w:val="-2"/>
                <w:sz w:val="24"/>
              </w:rPr>
              <w:t>report</w:t>
            </w:r>
          </w:p>
        </w:tc>
        <w:tc>
          <w:tcPr>
            <w:tcW w:w="1553" w:type="dxa"/>
          </w:tcPr>
          <w:p w14:paraId="7C5E18F7" w14:textId="77777777" w:rsidR="00AE0EFF" w:rsidRDefault="009A3ED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589" w:type="dxa"/>
          </w:tcPr>
          <w:p w14:paraId="7C5E18F8" w14:textId="77777777" w:rsidR="00AE0EFF" w:rsidRDefault="009A3E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037" w:type="dxa"/>
          </w:tcPr>
          <w:p w14:paraId="7C5E18F9" w14:textId="77777777" w:rsidR="00AE0EFF" w:rsidRDefault="009A3E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C5E18FB" w14:textId="77777777" w:rsidR="00AE0EFF" w:rsidRDefault="009A3ED0">
      <w:pPr>
        <w:pStyle w:val="BodyText"/>
        <w:tabs>
          <w:tab w:val="left" w:pos="828"/>
        </w:tabs>
        <w:spacing w:before="1"/>
        <w:ind w:right="1260"/>
        <w:jc w:val="right"/>
      </w:pPr>
      <w:r>
        <w:rPr>
          <w:spacing w:val="-2"/>
        </w:rPr>
        <w:t>Total:</w:t>
      </w:r>
      <w:r>
        <w:tab/>
      </w:r>
      <w:r>
        <w:rPr>
          <w:spacing w:val="-5"/>
        </w:rPr>
        <w:t>12</w:t>
      </w:r>
    </w:p>
    <w:p w14:paraId="7C5E18FC" w14:textId="77777777" w:rsidR="00AE0EFF" w:rsidRDefault="00AE0EFF">
      <w:pPr>
        <w:pStyle w:val="BodyText"/>
        <w:spacing w:before="2"/>
      </w:pPr>
    </w:p>
    <w:p w14:paraId="7C5E18FD" w14:textId="77777777" w:rsidR="00AE0EFF" w:rsidRDefault="009A3ED0">
      <w:pPr>
        <w:pStyle w:val="Heading2"/>
      </w:pPr>
      <w:r>
        <w:rPr>
          <w:spacing w:val="-2"/>
        </w:rPr>
        <w:t>Resources</w:t>
      </w:r>
    </w:p>
    <w:p w14:paraId="7C5E18FE" w14:textId="77777777" w:rsidR="00AE0EFF" w:rsidRDefault="00AE0EFF">
      <w:pPr>
        <w:pStyle w:val="BodyText"/>
        <w:rPr>
          <w:b/>
        </w:rPr>
      </w:pPr>
    </w:p>
    <w:p w14:paraId="7C5E18FF" w14:textId="77777777" w:rsidR="00AE0EFF" w:rsidRDefault="009A3ED0">
      <w:pPr>
        <w:pStyle w:val="BodyText"/>
        <w:ind w:right="50"/>
      </w:pP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sponsor will provide data for testing.</w:t>
      </w:r>
    </w:p>
    <w:sectPr w:rsidR="00AE0EFF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54BDB"/>
    <w:multiLevelType w:val="hybridMultilevel"/>
    <w:tmpl w:val="80F6DFBC"/>
    <w:lvl w:ilvl="0" w:tplc="D994C57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6C70DC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814E37C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CBE6F38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5E5EB83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2D989A80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A2425F7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90E641A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5D9E084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99729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0EFF"/>
    <w:rsid w:val="00273ECB"/>
    <w:rsid w:val="009A3ED0"/>
    <w:rsid w:val="00AE0EFF"/>
    <w:rsid w:val="00E7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E18AE"/>
  <w15:docId w15:val="{3CA00DC1-30CD-49B8-848F-27F0413B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67" w:right="267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paragraph" w:styleId="Title">
    <w:name w:val="Title"/>
    <w:basedOn w:val="Normal"/>
    <w:next w:val="Normal"/>
    <w:link w:val="TitleChar"/>
    <w:uiPriority w:val="10"/>
    <w:qFormat/>
    <w:rsid w:val="009A3E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E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i829829</dc:creator>
  <dc:description/>
  <cp:lastModifiedBy>Ania Meier</cp:lastModifiedBy>
  <cp:revision>3</cp:revision>
  <dcterms:created xsi:type="dcterms:W3CDTF">2026-03-19T16:08:00Z</dcterms:created>
  <dcterms:modified xsi:type="dcterms:W3CDTF">2026-04-03T15:34:00Z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D:20170816202337</vt:lpwstr>
  </property>
</Properties>
</file>