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293C0" w14:textId="77777777" w:rsidR="00226645" w:rsidRPr="0038526D" w:rsidRDefault="00226645" w:rsidP="00C21E93">
      <w:pPr>
        <w:spacing w:after="0" w:line="240" w:lineRule="auto"/>
        <w:contextualSpacing/>
        <w:jc w:val="center"/>
        <w:rPr>
          <w:rFonts w:eastAsia="Times New Roman" w:cstheme="minorHAnsi"/>
        </w:rPr>
      </w:pPr>
      <w:r w:rsidRPr="0038526D">
        <w:rPr>
          <w:rFonts w:cstheme="minorHAnsi"/>
        </w:rPr>
        <w:t>FORMAT FOR NEW PROGRAMS – INITIAL PROGRAM REVIEW</w:t>
      </w:r>
    </w:p>
    <w:p w14:paraId="0CE293C1" w14:textId="03293EB7" w:rsidR="00226645" w:rsidRPr="0038526D" w:rsidRDefault="00226645" w:rsidP="00C21E93">
      <w:pPr>
        <w:pStyle w:val="PlainText"/>
        <w:contextualSpacing/>
        <w:jc w:val="center"/>
        <w:rPr>
          <w:rFonts w:asciiTheme="minorHAnsi" w:hAnsiTheme="minorHAnsi" w:cstheme="minorHAnsi"/>
          <w:sz w:val="22"/>
          <w:szCs w:val="22"/>
        </w:rPr>
      </w:pPr>
      <w:r w:rsidRPr="0038526D">
        <w:rPr>
          <w:rFonts w:asciiTheme="minorHAnsi" w:hAnsiTheme="minorHAnsi" w:cstheme="minorHAnsi"/>
          <w:sz w:val="22"/>
          <w:szCs w:val="22"/>
        </w:rPr>
        <w:t xml:space="preserve">(Passed by APR Committee </w:t>
      </w:r>
      <w:r w:rsidR="00642209">
        <w:rPr>
          <w:rFonts w:asciiTheme="minorHAnsi" w:hAnsiTheme="minorHAnsi" w:cstheme="minorHAnsi"/>
          <w:sz w:val="22"/>
          <w:szCs w:val="22"/>
        </w:rPr>
        <w:t>10/28/</w:t>
      </w:r>
      <w:r w:rsidR="00277D4C">
        <w:rPr>
          <w:rFonts w:asciiTheme="minorHAnsi" w:hAnsiTheme="minorHAnsi" w:cstheme="minorHAnsi"/>
          <w:sz w:val="22"/>
          <w:szCs w:val="22"/>
        </w:rPr>
        <w:t>2020;</w:t>
      </w:r>
      <w:r w:rsidRPr="0038526D">
        <w:rPr>
          <w:rFonts w:asciiTheme="minorHAnsi" w:hAnsiTheme="minorHAnsi" w:cstheme="minorHAnsi"/>
          <w:sz w:val="22"/>
          <w:szCs w:val="22"/>
        </w:rPr>
        <w:t xml:space="preserve"> Adopted by Faculty Senate</w:t>
      </w:r>
      <w:r w:rsidR="00642209">
        <w:rPr>
          <w:rFonts w:asciiTheme="minorHAnsi" w:hAnsiTheme="minorHAnsi" w:cstheme="minorHAnsi"/>
          <w:sz w:val="22"/>
          <w:szCs w:val="22"/>
        </w:rPr>
        <w:t xml:space="preserve"> 11/19/2020</w:t>
      </w:r>
      <w:r w:rsidRPr="0038526D">
        <w:rPr>
          <w:rFonts w:asciiTheme="minorHAnsi" w:hAnsiTheme="minorHAnsi" w:cstheme="minorHAnsi"/>
          <w:sz w:val="22"/>
          <w:szCs w:val="22"/>
        </w:rPr>
        <w:t>)</w:t>
      </w:r>
    </w:p>
    <w:p w14:paraId="0CE293C2" w14:textId="77777777" w:rsidR="00794AFD" w:rsidRPr="0038526D" w:rsidRDefault="00794AFD" w:rsidP="00C21E93">
      <w:pPr>
        <w:pStyle w:val="PlainText"/>
        <w:contextualSpacing/>
        <w:jc w:val="center"/>
        <w:rPr>
          <w:rFonts w:asciiTheme="minorHAnsi" w:hAnsiTheme="minorHAnsi" w:cstheme="minorHAnsi"/>
          <w:sz w:val="22"/>
          <w:szCs w:val="22"/>
        </w:rPr>
      </w:pPr>
    </w:p>
    <w:p w14:paraId="0CE293C3" w14:textId="77777777" w:rsidR="00794AFD" w:rsidRPr="0038526D" w:rsidRDefault="00794AFD" w:rsidP="00C21E93">
      <w:pPr>
        <w:pStyle w:val="PlainText"/>
        <w:contextualSpacing/>
        <w:rPr>
          <w:rFonts w:asciiTheme="minorHAnsi" w:hAnsiTheme="minorHAnsi" w:cstheme="minorHAnsi"/>
          <w:i/>
          <w:iCs/>
          <w:sz w:val="22"/>
          <w:szCs w:val="22"/>
        </w:rPr>
      </w:pPr>
      <w:r w:rsidRPr="0038526D">
        <w:rPr>
          <w:rFonts w:asciiTheme="minorHAnsi" w:hAnsiTheme="minorHAnsi" w:cstheme="minorHAnsi"/>
          <w:i/>
          <w:iCs/>
          <w:color w:val="000000"/>
          <w:sz w:val="22"/>
          <w:szCs w:val="22"/>
        </w:rPr>
        <w:t>Required</w:t>
      </w:r>
      <w:r w:rsidRPr="0038526D">
        <w:rPr>
          <w:rFonts w:asciiTheme="minorHAnsi" w:hAnsiTheme="minorHAnsi" w:cstheme="minorHAnsi"/>
          <w:i/>
          <w:iCs/>
          <w:sz w:val="22"/>
          <w:szCs w:val="22"/>
        </w:rPr>
        <w:t xml:space="preserve"> components:</w:t>
      </w:r>
    </w:p>
    <w:p w14:paraId="0CE293C4" w14:textId="77777777" w:rsidR="00794AFD" w:rsidRPr="0038526D" w:rsidRDefault="00794AFD" w:rsidP="00C21E93">
      <w:pPr>
        <w:pStyle w:val="PlainText"/>
        <w:numPr>
          <w:ilvl w:val="0"/>
          <w:numId w:val="4"/>
        </w:numPr>
        <w:contextualSpacing/>
        <w:rPr>
          <w:rFonts w:asciiTheme="minorHAnsi" w:hAnsiTheme="minorHAnsi" w:cstheme="minorHAnsi"/>
          <w:i/>
          <w:iCs/>
          <w:sz w:val="22"/>
          <w:szCs w:val="22"/>
        </w:rPr>
      </w:pPr>
      <w:r w:rsidRPr="0038526D">
        <w:rPr>
          <w:rFonts w:asciiTheme="minorHAnsi" w:hAnsiTheme="minorHAnsi" w:cstheme="minorHAnsi"/>
          <w:i/>
          <w:iCs/>
          <w:sz w:val="22"/>
          <w:szCs w:val="22"/>
        </w:rPr>
        <w:t>This self-study with required appendices.</w:t>
      </w:r>
    </w:p>
    <w:p w14:paraId="0CE293C5" w14:textId="77777777" w:rsidR="00794AFD" w:rsidRPr="0038526D" w:rsidRDefault="00794AFD" w:rsidP="00C21E93">
      <w:pPr>
        <w:pStyle w:val="PlainText"/>
        <w:numPr>
          <w:ilvl w:val="0"/>
          <w:numId w:val="4"/>
        </w:numPr>
        <w:contextualSpacing/>
        <w:rPr>
          <w:rFonts w:asciiTheme="minorHAnsi" w:hAnsiTheme="minorHAnsi" w:cstheme="minorHAnsi"/>
          <w:i/>
          <w:iCs/>
          <w:sz w:val="22"/>
          <w:szCs w:val="22"/>
        </w:rPr>
      </w:pPr>
      <w:r w:rsidRPr="0038526D">
        <w:rPr>
          <w:rFonts w:asciiTheme="minorHAnsi" w:hAnsiTheme="minorHAnsi" w:cstheme="minorHAnsi"/>
          <w:i/>
          <w:iCs/>
          <w:sz w:val="22"/>
          <w:szCs w:val="22"/>
        </w:rPr>
        <w:t>The external consultant’s OR accreditation recommendations.</w:t>
      </w:r>
    </w:p>
    <w:p w14:paraId="0CE293C6" w14:textId="77777777" w:rsidR="00794AFD" w:rsidRPr="0038526D" w:rsidRDefault="00794AFD" w:rsidP="00C21E93">
      <w:pPr>
        <w:pStyle w:val="PlainText"/>
        <w:numPr>
          <w:ilvl w:val="0"/>
          <w:numId w:val="4"/>
        </w:numPr>
        <w:contextualSpacing/>
        <w:rPr>
          <w:rFonts w:asciiTheme="minorHAnsi" w:hAnsiTheme="minorHAnsi" w:cstheme="minorHAnsi"/>
          <w:i/>
          <w:iCs/>
          <w:sz w:val="22"/>
          <w:szCs w:val="22"/>
        </w:rPr>
      </w:pPr>
      <w:r w:rsidRPr="0038526D">
        <w:rPr>
          <w:rFonts w:asciiTheme="minorHAnsi" w:hAnsiTheme="minorHAnsi" w:cstheme="minorHAnsi"/>
          <w:i/>
          <w:iCs/>
          <w:sz w:val="22"/>
          <w:szCs w:val="22"/>
        </w:rPr>
        <w:t>The program/department’s response to the recommendations.</w:t>
      </w:r>
    </w:p>
    <w:p w14:paraId="0CE293C7" w14:textId="77777777" w:rsidR="00794AFD" w:rsidRPr="000C45DB" w:rsidRDefault="00794AFD" w:rsidP="00C21E93">
      <w:pPr>
        <w:pStyle w:val="PlainText"/>
        <w:numPr>
          <w:ilvl w:val="0"/>
          <w:numId w:val="4"/>
        </w:numPr>
        <w:contextualSpacing/>
        <w:rPr>
          <w:rFonts w:asciiTheme="minorHAnsi" w:hAnsiTheme="minorHAnsi" w:cstheme="minorHAnsi"/>
          <w:i/>
          <w:iCs/>
          <w:sz w:val="22"/>
          <w:szCs w:val="22"/>
        </w:rPr>
      </w:pPr>
      <w:r w:rsidRPr="000C45DB">
        <w:rPr>
          <w:rFonts w:asciiTheme="minorHAnsi" w:hAnsiTheme="minorHAnsi" w:cstheme="minorHAnsi"/>
          <w:i/>
          <w:iCs/>
          <w:sz w:val="22"/>
          <w:szCs w:val="22"/>
        </w:rPr>
        <w:t>The Dean’s letter regarding the self-study and the recommendations.</w:t>
      </w:r>
    </w:p>
    <w:p w14:paraId="5CCCB6AE" w14:textId="77777777" w:rsidR="006138C9" w:rsidRDefault="006138C9" w:rsidP="00EA5B5D">
      <w:pPr>
        <w:pStyle w:val="PlainText"/>
        <w:contextualSpacing/>
        <w:rPr>
          <w:rFonts w:asciiTheme="minorHAnsi" w:hAnsiTheme="minorHAnsi" w:cstheme="minorHAnsi"/>
          <w:b/>
          <w:bCs/>
          <w:sz w:val="22"/>
          <w:szCs w:val="22"/>
        </w:rPr>
      </w:pPr>
    </w:p>
    <w:p w14:paraId="5E647E1E" w14:textId="08B3F64C" w:rsidR="00D26D21" w:rsidRPr="00642209" w:rsidRDefault="00927634" w:rsidP="00927634">
      <w:pPr>
        <w:pStyle w:val="PlainText"/>
        <w:contextualSpacing/>
        <w:rPr>
          <w:rFonts w:asciiTheme="minorHAnsi" w:hAnsiTheme="minorHAnsi" w:cstheme="minorHAnsi"/>
          <w:b/>
          <w:bCs/>
          <w:sz w:val="22"/>
          <w:szCs w:val="22"/>
        </w:rPr>
      </w:pPr>
      <w:r w:rsidRPr="00642209">
        <w:rPr>
          <w:rFonts w:asciiTheme="minorHAnsi" w:hAnsiTheme="minorHAnsi" w:cstheme="minorHAnsi"/>
          <w:b/>
          <w:bCs/>
          <w:sz w:val="22"/>
          <w:szCs w:val="22"/>
        </w:rPr>
        <w:t xml:space="preserve">I. </w:t>
      </w:r>
      <w:r w:rsidR="00DA2C84" w:rsidRPr="00642209">
        <w:rPr>
          <w:rFonts w:asciiTheme="minorHAnsi" w:hAnsiTheme="minorHAnsi" w:cstheme="minorHAnsi"/>
          <w:b/>
          <w:bCs/>
          <w:sz w:val="22"/>
          <w:szCs w:val="22"/>
        </w:rPr>
        <w:t xml:space="preserve"> </w:t>
      </w:r>
      <w:r w:rsidR="00313FD2" w:rsidRPr="00642209">
        <w:rPr>
          <w:rFonts w:asciiTheme="minorHAnsi" w:hAnsiTheme="minorHAnsi" w:cstheme="minorHAnsi"/>
          <w:b/>
          <w:bCs/>
          <w:sz w:val="22"/>
          <w:szCs w:val="22"/>
        </w:rPr>
        <w:t>Summary of Program to Date</w:t>
      </w:r>
    </w:p>
    <w:p w14:paraId="4B0A0CFF" w14:textId="412D9315" w:rsidR="00313FD2" w:rsidRPr="00642209" w:rsidRDefault="00313FD2" w:rsidP="00313FD2">
      <w:pPr>
        <w:pStyle w:val="PlainText"/>
        <w:ind w:left="720"/>
        <w:contextualSpacing/>
        <w:rPr>
          <w:rFonts w:ascii="Calibri" w:hAnsi="Calibri" w:cs="Calibri"/>
          <w:sz w:val="22"/>
          <w:szCs w:val="22"/>
        </w:rPr>
      </w:pPr>
      <w:r w:rsidRPr="00642209">
        <w:rPr>
          <w:rFonts w:ascii="Calibri" w:hAnsi="Calibri" w:cs="Calibri"/>
          <w:sz w:val="22"/>
          <w:szCs w:val="22"/>
        </w:rPr>
        <w:t>Summarize your initial proposal documents with respect to the rationale for the new program being developed, the demand for the program, goals for diversity</w:t>
      </w:r>
      <w:r w:rsidR="00280A2E" w:rsidRPr="00642209">
        <w:rPr>
          <w:rFonts w:ascii="Calibri" w:hAnsi="Calibri" w:cs="Calibri"/>
          <w:sz w:val="22"/>
          <w:szCs w:val="22"/>
        </w:rPr>
        <w:t xml:space="preserve"> and inclusion</w:t>
      </w:r>
      <w:r w:rsidRPr="00642209">
        <w:rPr>
          <w:rFonts w:ascii="Calibri" w:hAnsi="Calibri" w:cs="Calibri"/>
          <w:sz w:val="22"/>
          <w:szCs w:val="22"/>
        </w:rPr>
        <w:t xml:space="preserve">, and projected enrollment by year five. Comment on how those ideas match what has occurred since the program began. </w:t>
      </w:r>
    </w:p>
    <w:p w14:paraId="3248E13B" w14:textId="77777777" w:rsidR="00313FD2" w:rsidRPr="00642209" w:rsidRDefault="00313FD2" w:rsidP="00313FD2">
      <w:pPr>
        <w:pStyle w:val="PlainText"/>
        <w:contextualSpacing/>
        <w:rPr>
          <w:rFonts w:asciiTheme="minorHAnsi" w:hAnsiTheme="minorHAnsi" w:cstheme="minorHAnsi"/>
          <w:b/>
          <w:bCs/>
          <w:sz w:val="22"/>
          <w:szCs w:val="22"/>
        </w:rPr>
      </w:pPr>
    </w:p>
    <w:p w14:paraId="58249446" w14:textId="7AFC8112" w:rsidR="00D26D21" w:rsidRPr="00642209" w:rsidRDefault="00DA2C84" w:rsidP="00927634">
      <w:pPr>
        <w:pStyle w:val="PlainText"/>
        <w:contextualSpacing/>
        <w:rPr>
          <w:rFonts w:asciiTheme="minorHAnsi" w:hAnsiTheme="minorHAnsi" w:cstheme="minorHAnsi"/>
          <w:b/>
          <w:bCs/>
          <w:sz w:val="22"/>
          <w:szCs w:val="22"/>
        </w:rPr>
      </w:pPr>
      <w:r w:rsidRPr="00642209">
        <w:rPr>
          <w:rFonts w:asciiTheme="minorHAnsi" w:hAnsiTheme="minorHAnsi" w:cstheme="minorHAnsi"/>
          <w:b/>
          <w:bCs/>
          <w:sz w:val="22"/>
          <w:szCs w:val="22"/>
        </w:rPr>
        <w:t xml:space="preserve">II.  </w:t>
      </w:r>
      <w:r w:rsidR="00313FD2" w:rsidRPr="00642209">
        <w:rPr>
          <w:rFonts w:asciiTheme="minorHAnsi" w:hAnsiTheme="minorHAnsi" w:cstheme="minorHAnsi"/>
          <w:b/>
          <w:bCs/>
          <w:sz w:val="22"/>
          <w:szCs w:val="22"/>
        </w:rPr>
        <w:t>G</w:t>
      </w:r>
      <w:r w:rsidR="00794AFD" w:rsidRPr="00642209">
        <w:rPr>
          <w:rFonts w:asciiTheme="minorHAnsi" w:hAnsiTheme="minorHAnsi" w:cstheme="minorHAnsi"/>
          <w:b/>
          <w:bCs/>
          <w:sz w:val="22"/>
          <w:szCs w:val="22"/>
        </w:rPr>
        <w:t xml:space="preserve">oals and Objectives </w:t>
      </w:r>
    </w:p>
    <w:p w14:paraId="0CE293CB" w14:textId="77777777" w:rsidR="00794AFD" w:rsidRPr="00642209" w:rsidRDefault="00794AFD" w:rsidP="00C21E93">
      <w:pPr>
        <w:pStyle w:val="PlainText"/>
        <w:numPr>
          <w:ilvl w:val="1"/>
          <w:numId w:val="3"/>
        </w:numPr>
        <w:spacing w:before="120"/>
        <w:contextualSpacing/>
        <w:rPr>
          <w:rFonts w:asciiTheme="minorHAnsi" w:hAnsiTheme="minorHAnsi" w:cstheme="minorHAnsi"/>
          <w:sz w:val="22"/>
          <w:szCs w:val="22"/>
        </w:rPr>
      </w:pPr>
      <w:r w:rsidRPr="00642209">
        <w:rPr>
          <w:rFonts w:asciiTheme="minorHAnsi" w:hAnsiTheme="minorHAnsi" w:cstheme="minorHAnsi"/>
          <w:sz w:val="22"/>
          <w:szCs w:val="22"/>
        </w:rPr>
        <w:t>Describe the overall goals and objectives for the program.  Have the original goals and objectives of the program been met and what work is being continued in this area?</w:t>
      </w:r>
    </w:p>
    <w:p w14:paraId="44D8A057" w14:textId="77777777" w:rsidR="00927634" w:rsidRPr="00642209" w:rsidRDefault="00927634" w:rsidP="00927634">
      <w:pPr>
        <w:pStyle w:val="PlainText"/>
        <w:contextualSpacing/>
        <w:rPr>
          <w:rFonts w:asciiTheme="minorHAnsi" w:hAnsiTheme="minorHAnsi" w:cstheme="minorHAnsi"/>
          <w:sz w:val="22"/>
          <w:szCs w:val="22"/>
        </w:rPr>
      </w:pPr>
    </w:p>
    <w:p w14:paraId="0CE293CD" w14:textId="4E9F003A" w:rsidR="00794AFD" w:rsidRPr="00642209" w:rsidRDefault="00794AFD" w:rsidP="00C21E93">
      <w:pPr>
        <w:pStyle w:val="PlainText"/>
        <w:numPr>
          <w:ilvl w:val="1"/>
          <w:numId w:val="3"/>
        </w:numPr>
        <w:contextualSpacing/>
        <w:rPr>
          <w:rFonts w:asciiTheme="minorHAnsi" w:hAnsiTheme="minorHAnsi" w:cstheme="minorHAnsi"/>
          <w:sz w:val="22"/>
          <w:szCs w:val="22"/>
        </w:rPr>
      </w:pPr>
      <w:r w:rsidRPr="00642209">
        <w:rPr>
          <w:rFonts w:asciiTheme="minorHAnsi" w:hAnsiTheme="minorHAnsi" w:cstheme="minorHAnsi"/>
          <w:sz w:val="22"/>
          <w:szCs w:val="22"/>
        </w:rPr>
        <w:t>Indicate how the program is related to other programs offered by the institution and how important it is to the institution’s program array.</w:t>
      </w:r>
    </w:p>
    <w:p w14:paraId="3F64E098" w14:textId="77777777" w:rsidR="004B0A3A" w:rsidRPr="00642209" w:rsidRDefault="004B0A3A" w:rsidP="00C21E93">
      <w:pPr>
        <w:pStyle w:val="PlainText"/>
        <w:contextualSpacing/>
        <w:rPr>
          <w:rFonts w:asciiTheme="minorHAnsi" w:hAnsiTheme="minorHAnsi" w:cstheme="minorHAnsi"/>
          <w:sz w:val="22"/>
          <w:szCs w:val="22"/>
        </w:rPr>
      </w:pPr>
    </w:p>
    <w:p w14:paraId="04836165" w14:textId="7DE9E7CD" w:rsidR="004B0A3A" w:rsidRPr="00642209" w:rsidRDefault="004B0A3A" w:rsidP="00C21E93">
      <w:pPr>
        <w:spacing w:after="0" w:line="240" w:lineRule="auto"/>
        <w:contextualSpacing/>
        <w:textAlignment w:val="baseline"/>
        <w:rPr>
          <w:rFonts w:eastAsia="Times New Roman" w:cstheme="minorHAnsi"/>
        </w:rPr>
      </w:pPr>
      <w:r w:rsidRPr="00642209">
        <w:rPr>
          <w:rFonts w:eastAsia="Times New Roman" w:cstheme="minorHAnsi"/>
          <w:b/>
          <w:bCs/>
        </w:rPr>
        <w:t>II</w:t>
      </w:r>
      <w:r w:rsidR="00DA2C84" w:rsidRPr="00642209">
        <w:rPr>
          <w:rFonts w:eastAsia="Times New Roman" w:cstheme="minorHAnsi"/>
          <w:b/>
          <w:bCs/>
        </w:rPr>
        <w:t>I</w:t>
      </w:r>
      <w:r w:rsidRPr="00642209">
        <w:rPr>
          <w:rFonts w:eastAsia="Times New Roman" w:cstheme="minorHAnsi"/>
          <w:b/>
          <w:bCs/>
        </w:rPr>
        <w:t>.  Curriculum </w:t>
      </w:r>
      <w:r w:rsidRPr="00642209">
        <w:rPr>
          <w:rFonts w:eastAsia="Times New Roman" w:cstheme="minorHAnsi"/>
        </w:rPr>
        <w:t> </w:t>
      </w:r>
    </w:p>
    <w:p w14:paraId="3F3C144B" w14:textId="77777777" w:rsidR="004B0A3A" w:rsidRPr="00642209" w:rsidRDefault="004B0A3A" w:rsidP="00411373">
      <w:pPr>
        <w:numPr>
          <w:ilvl w:val="0"/>
          <w:numId w:val="7"/>
        </w:numPr>
        <w:tabs>
          <w:tab w:val="clear" w:pos="720"/>
          <w:tab w:val="left" w:pos="1080"/>
        </w:tabs>
        <w:spacing w:after="0" w:line="240" w:lineRule="auto"/>
        <w:ind w:firstLine="0"/>
        <w:contextualSpacing/>
        <w:textAlignment w:val="baseline"/>
        <w:rPr>
          <w:rFonts w:eastAsia="Times New Roman" w:cstheme="minorHAnsi"/>
        </w:rPr>
      </w:pPr>
      <w:r w:rsidRPr="00642209">
        <w:rPr>
          <w:rFonts w:eastAsia="Times New Roman" w:cstheme="minorHAnsi"/>
        </w:rPr>
        <w:t>Describe whether the academic program(s) is/are typical of your discipline(s), and if they are distinctive in some ways.  </w:t>
      </w:r>
    </w:p>
    <w:p w14:paraId="7EE34859" w14:textId="77777777" w:rsidR="004B0A3A" w:rsidRPr="00642209" w:rsidRDefault="004B0A3A" w:rsidP="00C21E93">
      <w:pPr>
        <w:spacing w:after="0" w:line="240" w:lineRule="auto"/>
        <w:ind w:left="1080" w:hanging="360"/>
        <w:contextualSpacing/>
        <w:textAlignment w:val="baseline"/>
        <w:rPr>
          <w:rFonts w:eastAsia="Times New Roman" w:cstheme="minorHAnsi"/>
        </w:rPr>
      </w:pPr>
      <w:r w:rsidRPr="00642209">
        <w:rPr>
          <w:rFonts w:eastAsia="Times New Roman" w:cstheme="minorHAnsi"/>
        </w:rPr>
        <w:t> </w:t>
      </w:r>
    </w:p>
    <w:p w14:paraId="705B8CFE" w14:textId="6161DB67" w:rsidR="004B0A3A" w:rsidRPr="00642209" w:rsidRDefault="004B0A3A" w:rsidP="00411373">
      <w:pPr>
        <w:numPr>
          <w:ilvl w:val="0"/>
          <w:numId w:val="8"/>
        </w:numPr>
        <w:tabs>
          <w:tab w:val="clear" w:pos="720"/>
          <w:tab w:val="left" w:pos="1080"/>
        </w:tabs>
        <w:spacing w:after="0" w:line="240" w:lineRule="auto"/>
        <w:ind w:firstLine="0"/>
        <w:contextualSpacing/>
        <w:textAlignment w:val="baseline"/>
        <w:rPr>
          <w:rFonts w:eastAsia="Times New Roman" w:cstheme="minorHAnsi"/>
        </w:rPr>
      </w:pPr>
      <w:r w:rsidRPr="00642209">
        <w:rPr>
          <w:rFonts w:eastAsia="Times New Roman" w:cstheme="minorHAnsi"/>
        </w:rPr>
        <w:t xml:space="preserve">Briefly summarize how the curriculum and instruction in the program(s) reflect the contemporary emphases and trends of your discipline(s).  </w:t>
      </w:r>
    </w:p>
    <w:p w14:paraId="033CE67C" w14:textId="77777777" w:rsidR="004B0A3A" w:rsidRPr="00642209" w:rsidRDefault="004B0A3A" w:rsidP="00C21E93">
      <w:pPr>
        <w:spacing w:after="0" w:line="240" w:lineRule="auto"/>
        <w:ind w:left="1080" w:hanging="360"/>
        <w:contextualSpacing/>
        <w:textAlignment w:val="baseline"/>
        <w:rPr>
          <w:rFonts w:eastAsia="Times New Roman" w:cstheme="minorHAnsi"/>
        </w:rPr>
      </w:pPr>
      <w:r w:rsidRPr="00642209">
        <w:rPr>
          <w:rFonts w:eastAsia="Times New Roman" w:cstheme="minorHAnsi"/>
        </w:rPr>
        <w:t> </w:t>
      </w:r>
    </w:p>
    <w:p w14:paraId="2BA20388" w14:textId="76ABD42E" w:rsidR="00EC72FB" w:rsidRPr="00642209" w:rsidRDefault="00411373" w:rsidP="00411373">
      <w:pPr>
        <w:numPr>
          <w:ilvl w:val="0"/>
          <w:numId w:val="9"/>
        </w:numPr>
        <w:tabs>
          <w:tab w:val="clear" w:pos="720"/>
          <w:tab w:val="left" w:pos="1080"/>
        </w:tabs>
        <w:spacing w:after="0" w:line="240" w:lineRule="auto"/>
        <w:ind w:firstLine="0"/>
        <w:contextualSpacing/>
        <w:textAlignment w:val="baseline"/>
        <w:rPr>
          <w:rFonts w:eastAsia="Times New Roman" w:cstheme="minorHAnsi"/>
        </w:rPr>
      </w:pPr>
      <w:r w:rsidRPr="00642209">
        <w:rPr>
          <w:rFonts w:eastAsia="Times New Roman" w:cstheme="minorHAnsi"/>
        </w:rPr>
        <w:t xml:space="preserve">State the minimum total (including general education, major, and minor) number of credits required to earn the baccalaureate degree(s) in your academic program(s), providing the justification that was used to gain approval for a minimum total exceeding 120 credits.  </w:t>
      </w:r>
    </w:p>
    <w:p w14:paraId="38F7E65E" w14:textId="77777777" w:rsidR="00411373" w:rsidRPr="00642209" w:rsidRDefault="00411373" w:rsidP="00411373">
      <w:pPr>
        <w:spacing w:after="0" w:line="240" w:lineRule="auto"/>
        <w:contextualSpacing/>
        <w:textAlignment w:val="baseline"/>
        <w:rPr>
          <w:rFonts w:eastAsia="Times New Roman" w:cstheme="minorHAnsi"/>
        </w:rPr>
      </w:pPr>
    </w:p>
    <w:p w14:paraId="0CE293CE" w14:textId="45C96359" w:rsidR="00794AFD" w:rsidRPr="00642209" w:rsidRDefault="00613FFC" w:rsidP="00411373">
      <w:pPr>
        <w:numPr>
          <w:ilvl w:val="0"/>
          <w:numId w:val="9"/>
        </w:numPr>
        <w:tabs>
          <w:tab w:val="clear" w:pos="720"/>
          <w:tab w:val="left" w:pos="1080"/>
        </w:tabs>
        <w:spacing w:after="0" w:line="240" w:lineRule="auto"/>
        <w:ind w:firstLine="0"/>
        <w:contextualSpacing/>
        <w:textAlignment w:val="baseline"/>
        <w:rPr>
          <w:rFonts w:eastAsia="Times New Roman" w:cstheme="minorHAnsi"/>
        </w:rPr>
      </w:pPr>
      <w:r w:rsidRPr="00642209">
        <w:rPr>
          <w:rFonts w:eastAsia="Times New Roman" w:cstheme="minorHAnsi"/>
        </w:rPr>
        <w:t xml:space="preserve">If </w:t>
      </w:r>
      <w:r w:rsidR="00D34C18" w:rsidRPr="00642209">
        <w:rPr>
          <w:rFonts w:eastAsia="Times New Roman" w:cstheme="minorHAnsi"/>
        </w:rPr>
        <w:t xml:space="preserve">applicable, describe and justify any </w:t>
      </w:r>
      <w:r w:rsidRPr="00642209">
        <w:rPr>
          <w:rFonts w:eastAsia="Times New Roman" w:cstheme="minorHAnsi"/>
        </w:rPr>
        <w:t xml:space="preserve">significant changes </w:t>
      </w:r>
      <w:r w:rsidR="00B46F75" w:rsidRPr="00642209">
        <w:rPr>
          <w:rFonts w:eastAsia="Times New Roman" w:cstheme="minorHAnsi"/>
        </w:rPr>
        <w:t>to curriculum during this review period.</w:t>
      </w:r>
    </w:p>
    <w:p w14:paraId="661D2DCE" w14:textId="77777777" w:rsidR="00B46F75" w:rsidRPr="00642209" w:rsidRDefault="00B46F75" w:rsidP="00B46F75">
      <w:pPr>
        <w:spacing w:after="0" w:line="240" w:lineRule="auto"/>
        <w:contextualSpacing/>
        <w:textAlignment w:val="baseline"/>
        <w:rPr>
          <w:rFonts w:eastAsia="Times New Roman" w:cstheme="minorHAnsi"/>
          <w:color w:val="FF0000"/>
        </w:rPr>
      </w:pPr>
    </w:p>
    <w:p w14:paraId="0CE293CF" w14:textId="6B36264C" w:rsidR="00794AFD" w:rsidRPr="00642209" w:rsidRDefault="00DA2C84" w:rsidP="00A37C0A">
      <w:pPr>
        <w:pStyle w:val="PlainText"/>
        <w:rPr>
          <w:rFonts w:asciiTheme="minorHAnsi" w:hAnsiTheme="minorHAnsi" w:cstheme="minorHAnsi"/>
          <w:b/>
          <w:bCs/>
          <w:sz w:val="22"/>
          <w:szCs w:val="22"/>
        </w:rPr>
      </w:pPr>
      <w:r w:rsidRPr="00642209">
        <w:rPr>
          <w:rFonts w:asciiTheme="minorHAnsi" w:hAnsiTheme="minorHAnsi" w:cstheme="minorHAnsi"/>
          <w:b/>
          <w:bCs/>
          <w:sz w:val="22"/>
          <w:szCs w:val="22"/>
        </w:rPr>
        <w:t>IV</w:t>
      </w:r>
      <w:r w:rsidR="0038526D" w:rsidRPr="00642209">
        <w:rPr>
          <w:rFonts w:asciiTheme="minorHAnsi" w:hAnsiTheme="minorHAnsi" w:cstheme="minorHAnsi"/>
          <w:b/>
          <w:bCs/>
          <w:sz w:val="22"/>
          <w:szCs w:val="22"/>
        </w:rPr>
        <w:t>.</w:t>
      </w:r>
      <w:r w:rsidR="00794AFD" w:rsidRPr="00642209">
        <w:rPr>
          <w:rFonts w:asciiTheme="minorHAnsi" w:hAnsiTheme="minorHAnsi" w:cstheme="minorHAnsi"/>
          <w:b/>
          <w:bCs/>
          <w:sz w:val="22"/>
          <w:szCs w:val="22"/>
        </w:rPr>
        <w:t xml:space="preserve"> Assessment of Student Learning &amp; Degree of Program Success </w:t>
      </w:r>
    </w:p>
    <w:p w14:paraId="0CE293D0" w14:textId="77777777" w:rsidR="00794AFD" w:rsidRPr="00642209" w:rsidRDefault="00794AFD" w:rsidP="00A37C0A">
      <w:pPr>
        <w:numPr>
          <w:ilvl w:val="0"/>
          <w:numId w:val="5"/>
        </w:numPr>
        <w:tabs>
          <w:tab w:val="left" w:pos="1080"/>
        </w:tabs>
        <w:spacing w:after="0" w:line="240" w:lineRule="auto"/>
        <w:ind w:firstLine="0"/>
        <w:rPr>
          <w:rFonts w:cstheme="minorHAnsi"/>
        </w:rPr>
      </w:pPr>
      <w:r w:rsidRPr="00642209">
        <w:rPr>
          <w:rFonts w:cstheme="minorHAnsi"/>
        </w:rPr>
        <w:t xml:space="preserve">State the student learning outcomes for the program.  Student learning outcomes are best stated in the form of the subject matter, cognitive development, and skills the students will demonstrate upon completion of the program (e.g., “Upon completion of the program, students will be able to …”).   </w:t>
      </w:r>
    </w:p>
    <w:p w14:paraId="0CE293D1" w14:textId="77777777" w:rsidR="00794AFD" w:rsidRPr="00642209" w:rsidRDefault="00794AFD" w:rsidP="00C21E93">
      <w:pPr>
        <w:spacing w:after="0" w:line="240" w:lineRule="auto"/>
        <w:ind w:left="1440"/>
        <w:contextualSpacing/>
        <w:rPr>
          <w:rFonts w:cstheme="minorHAnsi"/>
        </w:rPr>
      </w:pPr>
      <w:r w:rsidRPr="00642209">
        <w:rPr>
          <w:rFonts w:cstheme="minorHAnsi"/>
        </w:rPr>
        <w:t xml:space="preserve">Programs may choose to provide a table or matrix to demonstrate how individual courses relate to these student learning outcomes. </w:t>
      </w:r>
    </w:p>
    <w:p w14:paraId="0CE293D2" w14:textId="77777777" w:rsidR="00794AFD" w:rsidRPr="00642209" w:rsidRDefault="00794AFD" w:rsidP="00C21E93">
      <w:pPr>
        <w:spacing w:after="0" w:line="240" w:lineRule="auto"/>
        <w:ind w:left="1440"/>
        <w:contextualSpacing/>
        <w:rPr>
          <w:rFonts w:cstheme="minorHAnsi"/>
        </w:rPr>
      </w:pPr>
    </w:p>
    <w:p w14:paraId="0CE293D3" w14:textId="77777777" w:rsidR="00794AFD" w:rsidRPr="00642209" w:rsidRDefault="00794AFD" w:rsidP="00C21E93">
      <w:pPr>
        <w:pStyle w:val="BodyText"/>
        <w:numPr>
          <w:ilvl w:val="0"/>
          <w:numId w:val="5"/>
        </w:numPr>
        <w:tabs>
          <w:tab w:val="clear" w:pos="1800"/>
          <w:tab w:val="left" w:pos="1080"/>
        </w:tabs>
        <w:ind w:firstLine="0"/>
        <w:contextualSpacing/>
        <w:rPr>
          <w:rFonts w:asciiTheme="minorHAnsi" w:hAnsiTheme="minorHAnsi" w:cstheme="minorHAnsi"/>
        </w:rPr>
      </w:pPr>
      <w:r w:rsidRPr="00642209">
        <w:rPr>
          <w:rFonts w:asciiTheme="minorHAnsi" w:hAnsiTheme="minorHAnsi" w:cstheme="minorHAnsi"/>
        </w:rPr>
        <w:t>Provide assessment data collected during the review period used to determine the level of success in the program for students’ achieving the desired outcomes. Please refer to departmental/program biennial assessment reports and attach as appendices.</w:t>
      </w:r>
    </w:p>
    <w:p w14:paraId="0CE293D4" w14:textId="77777777" w:rsidR="00794AFD" w:rsidRPr="00642209" w:rsidRDefault="00794AFD" w:rsidP="00C21E93">
      <w:pPr>
        <w:pStyle w:val="BodyText"/>
        <w:tabs>
          <w:tab w:val="clear" w:pos="1800"/>
          <w:tab w:val="left" w:pos="1260"/>
        </w:tabs>
        <w:ind w:left="990"/>
        <w:contextualSpacing/>
        <w:rPr>
          <w:rFonts w:asciiTheme="minorHAnsi" w:hAnsiTheme="minorHAnsi" w:cstheme="minorHAnsi"/>
        </w:rPr>
      </w:pPr>
    </w:p>
    <w:p w14:paraId="0CE293D5" w14:textId="77777777" w:rsidR="00794AFD" w:rsidRPr="00642209" w:rsidRDefault="00794AFD" w:rsidP="00C21E93">
      <w:pPr>
        <w:pStyle w:val="BodyText"/>
        <w:numPr>
          <w:ilvl w:val="0"/>
          <w:numId w:val="5"/>
        </w:numPr>
        <w:tabs>
          <w:tab w:val="clear" w:pos="1800"/>
          <w:tab w:val="left" w:pos="1080"/>
        </w:tabs>
        <w:ind w:firstLine="0"/>
        <w:contextualSpacing/>
        <w:rPr>
          <w:rFonts w:asciiTheme="minorHAnsi" w:hAnsiTheme="minorHAnsi" w:cstheme="minorHAnsi"/>
        </w:rPr>
      </w:pPr>
      <w:r w:rsidRPr="00642209">
        <w:rPr>
          <w:rFonts w:asciiTheme="minorHAnsi" w:hAnsiTheme="minorHAnsi" w:cstheme="minorHAnsi"/>
        </w:rPr>
        <w:t xml:space="preserve">Discuss important changes made to the program during this review period that were a result of assessment data (linking changes to the data) collected during the review period.  (These changes might include revisions to the initial proposed curriculum, student learning performance objectives, course scheduling, departmental or advising procedures, instructional methods, curriculum delivery methods, assessment data collection procedures, etc.)  Also discuss potential revisions to the curriculum that you foresee over the next review period based on results of assessment of performance objectives. </w:t>
      </w:r>
    </w:p>
    <w:p w14:paraId="0CE293D6" w14:textId="77777777" w:rsidR="00794AFD" w:rsidRPr="00642209" w:rsidRDefault="00794AFD" w:rsidP="00C21E93">
      <w:pPr>
        <w:pStyle w:val="BodyText"/>
        <w:tabs>
          <w:tab w:val="clear" w:pos="1800"/>
          <w:tab w:val="left" w:pos="1080"/>
        </w:tabs>
        <w:contextualSpacing/>
        <w:rPr>
          <w:rFonts w:asciiTheme="minorHAnsi" w:hAnsiTheme="minorHAnsi" w:cstheme="minorHAnsi"/>
        </w:rPr>
      </w:pPr>
    </w:p>
    <w:p w14:paraId="0CE293D7" w14:textId="77777777" w:rsidR="00794AFD" w:rsidRPr="00642209" w:rsidRDefault="00794AFD" w:rsidP="00C21E93">
      <w:pPr>
        <w:numPr>
          <w:ilvl w:val="0"/>
          <w:numId w:val="5"/>
        </w:numPr>
        <w:tabs>
          <w:tab w:val="num" w:pos="1080"/>
        </w:tabs>
        <w:spacing w:after="0" w:line="240" w:lineRule="auto"/>
        <w:ind w:firstLine="0"/>
        <w:contextualSpacing/>
        <w:rPr>
          <w:rFonts w:cs="Century Schoolbook"/>
        </w:rPr>
      </w:pPr>
      <w:r w:rsidRPr="00642209">
        <w:rPr>
          <w:rFonts w:cstheme="minorHAnsi"/>
        </w:rPr>
        <w:t xml:space="preserve">Discuss any other </w:t>
      </w:r>
      <w:r w:rsidRPr="00642209">
        <w:rPr>
          <w:rFonts w:cs="Century Schoolbook"/>
        </w:rPr>
        <w:t>noteworthy indices of program success.</w:t>
      </w:r>
    </w:p>
    <w:p w14:paraId="5861250A" w14:textId="77777777" w:rsidR="00DA2C84" w:rsidRPr="00642209" w:rsidRDefault="00DA2C84" w:rsidP="00DA2C84">
      <w:pPr>
        <w:spacing w:after="0" w:line="240" w:lineRule="auto"/>
        <w:contextualSpacing/>
        <w:rPr>
          <w:rFonts w:cs="Century Schoolbook"/>
        </w:rPr>
      </w:pPr>
    </w:p>
    <w:p w14:paraId="0CE293D9" w14:textId="266A558F" w:rsidR="002235D4" w:rsidRPr="00642209" w:rsidRDefault="00794AFD" w:rsidP="00C21E93">
      <w:pPr>
        <w:numPr>
          <w:ilvl w:val="0"/>
          <w:numId w:val="5"/>
        </w:numPr>
        <w:tabs>
          <w:tab w:val="num" w:pos="1080"/>
        </w:tabs>
        <w:spacing w:after="0" w:line="240" w:lineRule="auto"/>
        <w:ind w:firstLine="0"/>
        <w:contextualSpacing/>
        <w:rPr>
          <w:rFonts w:cs="Century Schoolbook"/>
        </w:rPr>
      </w:pPr>
      <w:r w:rsidRPr="00642209">
        <w:rPr>
          <w:rFonts w:cs="Century Schoolbook"/>
        </w:rPr>
        <w:t>Discuss the process of advising students in the program.</w:t>
      </w:r>
    </w:p>
    <w:p w14:paraId="42E0DE48" w14:textId="77777777" w:rsidR="0038526D" w:rsidRPr="00642209" w:rsidRDefault="0038526D" w:rsidP="00C21E93">
      <w:pPr>
        <w:tabs>
          <w:tab w:val="num" w:pos="1080"/>
        </w:tabs>
        <w:spacing w:after="0" w:line="240" w:lineRule="auto"/>
        <w:contextualSpacing/>
        <w:rPr>
          <w:rFonts w:cstheme="minorHAnsi"/>
        </w:rPr>
      </w:pPr>
    </w:p>
    <w:p w14:paraId="68FD4045" w14:textId="65BBC5F5" w:rsidR="0038526D" w:rsidRPr="00642209" w:rsidRDefault="0038526D" w:rsidP="00A37C0A">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642209">
        <w:rPr>
          <w:rStyle w:val="normaltextrun"/>
          <w:rFonts w:asciiTheme="minorHAnsi" w:hAnsiTheme="minorHAnsi" w:cstheme="minorHAnsi"/>
          <w:b/>
          <w:bCs/>
          <w:sz w:val="22"/>
          <w:szCs w:val="22"/>
        </w:rPr>
        <w:t>V.  Personnel </w:t>
      </w:r>
      <w:r w:rsidRPr="00642209">
        <w:rPr>
          <w:rStyle w:val="eop"/>
          <w:rFonts w:asciiTheme="minorHAnsi" w:hAnsiTheme="minorHAnsi" w:cstheme="minorHAnsi"/>
          <w:sz w:val="22"/>
          <w:szCs w:val="22"/>
        </w:rPr>
        <w:t> </w:t>
      </w:r>
    </w:p>
    <w:p w14:paraId="1B5EA51B" w14:textId="4A9A412B" w:rsidR="0038526D" w:rsidRPr="00642209" w:rsidRDefault="006A6872" w:rsidP="00C21E93">
      <w:pPr>
        <w:tabs>
          <w:tab w:val="num" w:pos="1080"/>
        </w:tabs>
        <w:spacing w:after="0" w:line="240" w:lineRule="auto"/>
        <w:contextualSpacing/>
        <w:rPr>
          <w:rFonts w:cstheme="minorHAnsi"/>
        </w:rPr>
      </w:pPr>
      <w:r w:rsidRPr="00642209">
        <w:rPr>
          <w:rStyle w:val="normaltextrun"/>
          <w:rFonts w:eastAsia="Times New Roman" w:cstheme="minorHAnsi"/>
        </w:rPr>
        <w:t>Please describe the program/department staffing plan, including your estimate of the number of tenure-track faculty and instructional academic staff to be hired in the next five years. Describe the procedure the program/department will use to link ongoing curriculum/program development to the recruitment, hiring, and retention and promotion of tenure-track faculty and instructional academic staff.  </w:t>
      </w:r>
    </w:p>
    <w:p w14:paraId="0CE293DA" w14:textId="77777777" w:rsidR="00794AFD" w:rsidRPr="00642209" w:rsidRDefault="00794AFD" w:rsidP="00C21E93">
      <w:pPr>
        <w:pStyle w:val="PlainText"/>
        <w:contextualSpacing/>
        <w:rPr>
          <w:rFonts w:asciiTheme="minorHAnsi" w:hAnsiTheme="minorHAnsi" w:cstheme="minorHAnsi"/>
          <w:b/>
          <w:bCs/>
          <w:sz w:val="22"/>
          <w:szCs w:val="22"/>
        </w:rPr>
      </w:pPr>
    </w:p>
    <w:p w14:paraId="0CE293DB" w14:textId="32820C2C" w:rsidR="00794AFD" w:rsidRPr="00642209" w:rsidRDefault="00C21E93" w:rsidP="00A37C0A">
      <w:pPr>
        <w:pStyle w:val="PlainText"/>
        <w:contextualSpacing/>
        <w:rPr>
          <w:rFonts w:asciiTheme="minorHAnsi" w:hAnsiTheme="minorHAnsi" w:cstheme="minorHAnsi"/>
          <w:b/>
          <w:bCs/>
          <w:sz w:val="22"/>
          <w:szCs w:val="22"/>
        </w:rPr>
      </w:pPr>
      <w:r w:rsidRPr="00642209">
        <w:rPr>
          <w:rFonts w:asciiTheme="minorHAnsi" w:hAnsiTheme="minorHAnsi" w:cstheme="minorHAnsi"/>
          <w:b/>
          <w:bCs/>
          <w:sz w:val="22"/>
          <w:szCs w:val="22"/>
        </w:rPr>
        <w:t>V</w:t>
      </w:r>
      <w:r w:rsidR="00470163" w:rsidRPr="00642209">
        <w:rPr>
          <w:rFonts w:asciiTheme="minorHAnsi" w:hAnsiTheme="minorHAnsi" w:cstheme="minorHAnsi"/>
          <w:b/>
          <w:bCs/>
          <w:sz w:val="22"/>
          <w:szCs w:val="22"/>
        </w:rPr>
        <w:t>I</w:t>
      </w:r>
      <w:r w:rsidRPr="00642209">
        <w:rPr>
          <w:rFonts w:asciiTheme="minorHAnsi" w:hAnsiTheme="minorHAnsi" w:cstheme="minorHAnsi"/>
          <w:b/>
          <w:bCs/>
          <w:sz w:val="22"/>
          <w:szCs w:val="22"/>
        </w:rPr>
        <w:t>.</w:t>
      </w:r>
      <w:r w:rsidR="00794AFD" w:rsidRPr="00642209">
        <w:rPr>
          <w:rFonts w:asciiTheme="minorHAnsi" w:hAnsiTheme="minorHAnsi" w:cstheme="minorHAnsi"/>
          <w:b/>
          <w:bCs/>
          <w:sz w:val="22"/>
          <w:szCs w:val="22"/>
        </w:rPr>
        <w:t xml:space="preserve"> Program Strengths and Challenges </w:t>
      </w:r>
    </w:p>
    <w:p w14:paraId="0CE293DC" w14:textId="77777777" w:rsidR="00794AFD" w:rsidRPr="00642209" w:rsidRDefault="00794AFD" w:rsidP="00A37C0A">
      <w:pPr>
        <w:numPr>
          <w:ilvl w:val="0"/>
          <w:numId w:val="6"/>
        </w:numPr>
        <w:tabs>
          <w:tab w:val="left" w:pos="1080"/>
        </w:tabs>
        <w:spacing w:after="0" w:line="240" w:lineRule="auto"/>
        <w:ind w:firstLine="0"/>
        <w:contextualSpacing/>
        <w:rPr>
          <w:rFonts w:cstheme="minorHAnsi"/>
        </w:rPr>
      </w:pPr>
      <w:r w:rsidRPr="00642209">
        <w:rPr>
          <w:rFonts w:cstheme="minorHAnsi"/>
        </w:rPr>
        <w:t xml:space="preserve">Identify and describe the single most significant strength in the academic program.   </w:t>
      </w:r>
    </w:p>
    <w:p w14:paraId="0CE293DD" w14:textId="77777777" w:rsidR="00794AFD" w:rsidRPr="00642209" w:rsidRDefault="00794AFD" w:rsidP="00C21E93">
      <w:pPr>
        <w:tabs>
          <w:tab w:val="left" w:pos="1080"/>
        </w:tabs>
        <w:spacing w:line="240" w:lineRule="auto"/>
        <w:contextualSpacing/>
        <w:rPr>
          <w:rFonts w:cstheme="minorHAnsi"/>
        </w:rPr>
      </w:pPr>
    </w:p>
    <w:p w14:paraId="5F76F419" w14:textId="10833999" w:rsidR="00A37C0A" w:rsidRPr="00642209" w:rsidRDefault="00794AFD" w:rsidP="00A37C0A">
      <w:pPr>
        <w:numPr>
          <w:ilvl w:val="0"/>
          <w:numId w:val="6"/>
        </w:numPr>
        <w:tabs>
          <w:tab w:val="left" w:pos="1080"/>
        </w:tabs>
        <w:spacing w:after="0" w:line="240" w:lineRule="auto"/>
        <w:ind w:firstLine="0"/>
        <w:contextualSpacing/>
        <w:rPr>
          <w:rFonts w:cstheme="minorHAnsi"/>
        </w:rPr>
      </w:pPr>
      <w:r w:rsidRPr="00642209">
        <w:rPr>
          <w:rFonts w:cstheme="minorHAnsi"/>
        </w:rPr>
        <w:t xml:space="preserve"> Identify and describe the single area most in need of improvement </w:t>
      </w:r>
      <w:r w:rsidR="009B0ED8" w:rsidRPr="00642209">
        <w:rPr>
          <w:rFonts w:cstheme="minorHAnsi"/>
        </w:rPr>
        <w:t>or</w:t>
      </w:r>
      <w:r w:rsidR="00F7666A" w:rsidRPr="00642209">
        <w:rPr>
          <w:rFonts w:cstheme="minorHAnsi"/>
        </w:rPr>
        <w:t xml:space="preserve"> that</w:t>
      </w:r>
      <w:r w:rsidR="009B0ED8" w:rsidRPr="00642209">
        <w:rPr>
          <w:rFonts w:cstheme="minorHAnsi"/>
        </w:rPr>
        <w:t xml:space="preserve"> poses the biggest challenge to</w:t>
      </w:r>
      <w:r w:rsidRPr="00642209">
        <w:rPr>
          <w:rFonts w:cstheme="minorHAnsi"/>
        </w:rPr>
        <w:t xml:space="preserve"> the program.  Discuss your plans for accomplishing this improvement</w:t>
      </w:r>
      <w:r w:rsidR="009B0ED8" w:rsidRPr="00642209">
        <w:rPr>
          <w:rFonts w:cstheme="minorHAnsi"/>
        </w:rPr>
        <w:t xml:space="preserve"> or addressing this challenge</w:t>
      </w:r>
      <w:r w:rsidRPr="00642209">
        <w:rPr>
          <w:rFonts w:cstheme="minorHAnsi"/>
        </w:rPr>
        <w:t>.</w:t>
      </w:r>
    </w:p>
    <w:p w14:paraId="539C75BB" w14:textId="77777777" w:rsidR="00A37C0A" w:rsidRPr="00642209" w:rsidRDefault="00A37C0A" w:rsidP="00A37C0A">
      <w:pPr>
        <w:tabs>
          <w:tab w:val="left" w:pos="1080"/>
        </w:tabs>
        <w:spacing w:after="0" w:line="240" w:lineRule="auto"/>
        <w:contextualSpacing/>
        <w:rPr>
          <w:rFonts w:cstheme="minorHAnsi"/>
        </w:rPr>
      </w:pPr>
    </w:p>
    <w:p w14:paraId="0CE293E0" w14:textId="648D325F" w:rsidR="009B0ED8" w:rsidRPr="00642209" w:rsidRDefault="009B0ED8" w:rsidP="00C21E93">
      <w:pPr>
        <w:numPr>
          <w:ilvl w:val="0"/>
          <w:numId w:val="6"/>
        </w:numPr>
        <w:tabs>
          <w:tab w:val="left" w:pos="1080"/>
        </w:tabs>
        <w:spacing w:after="0" w:line="240" w:lineRule="auto"/>
        <w:ind w:firstLine="0"/>
        <w:contextualSpacing/>
        <w:rPr>
          <w:rFonts w:cstheme="minorHAnsi"/>
        </w:rPr>
      </w:pPr>
      <w:r w:rsidRPr="00642209">
        <w:rPr>
          <w:rFonts w:cstheme="minorHAnsi"/>
        </w:rPr>
        <w:t>Discuss changes to the original program that were not covered in Section I</w:t>
      </w:r>
      <w:r w:rsidR="00DA2C84" w:rsidRPr="00642209">
        <w:rPr>
          <w:rFonts w:cstheme="minorHAnsi"/>
        </w:rPr>
        <w:t>V</w:t>
      </w:r>
      <w:r w:rsidRPr="00642209">
        <w:rPr>
          <w:rFonts w:cstheme="minorHAnsi"/>
        </w:rPr>
        <w:t xml:space="preserve">.  </w:t>
      </w:r>
    </w:p>
    <w:p w14:paraId="17D25A94" w14:textId="77777777" w:rsidR="00A37C0A" w:rsidRPr="00642209" w:rsidRDefault="00A37C0A" w:rsidP="00A37C0A">
      <w:pPr>
        <w:tabs>
          <w:tab w:val="left" w:pos="1080"/>
        </w:tabs>
        <w:spacing w:after="0" w:line="240" w:lineRule="auto"/>
        <w:contextualSpacing/>
        <w:rPr>
          <w:rFonts w:cstheme="minorHAnsi"/>
        </w:rPr>
      </w:pPr>
    </w:p>
    <w:p w14:paraId="0CE293E2" w14:textId="77777777" w:rsidR="00794AFD" w:rsidRPr="00642209" w:rsidRDefault="00794AFD" w:rsidP="00C21E93">
      <w:pPr>
        <w:numPr>
          <w:ilvl w:val="0"/>
          <w:numId w:val="6"/>
        </w:numPr>
        <w:tabs>
          <w:tab w:val="left" w:pos="1080"/>
        </w:tabs>
        <w:spacing w:after="0" w:line="240" w:lineRule="auto"/>
        <w:ind w:firstLine="0"/>
        <w:contextualSpacing/>
        <w:rPr>
          <w:rFonts w:cstheme="minorHAnsi"/>
        </w:rPr>
      </w:pPr>
      <w:r w:rsidRPr="00642209">
        <w:rPr>
          <w:rFonts w:cstheme="minorHAnsi"/>
        </w:rPr>
        <w:t>Comment on any noteworthy trends in the Unit Data Sheets.</w:t>
      </w:r>
    </w:p>
    <w:p w14:paraId="0CE293E4" w14:textId="77777777" w:rsidR="00794AFD" w:rsidRPr="00642209" w:rsidRDefault="00794AFD" w:rsidP="00C21E93">
      <w:pPr>
        <w:pStyle w:val="PlainText"/>
        <w:contextualSpacing/>
        <w:rPr>
          <w:rFonts w:asciiTheme="minorHAnsi" w:hAnsiTheme="minorHAnsi" w:cstheme="minorHAnsi"/>
          <w:b/>
          <w:bCs/>
          <w:sz w:val="22"/>
          <w:szCs w:val="22"/>
        </w:rPr>
      </w:pPr>
    </w:p>
    <w:p w14:paraId="0CE293E6" w14:textId="7F30A842" w:rsidR="00794AFD" w:rsidRPr="00642209" w:rsidRDefault="00C21E93" w:rsidP="00C21E93">
      <w:pPr>
        <w:pStyle w:val="PlainText"/>
        <w:contextualSpacing/>
        <w:rPr>
          <w:rFonts w:asciiTheme="minorHAnsi" w:hAnsiTheme="minorHAnsi" w:cstheme="minorHAnsi"/>
          <w:b/>
          <w:bCs/>
          <w:sz w:val="22"/>
          <w:szCs w:val="22"/>
        </w:rPr>
      </w:pPr>
      <w:r w:rsidRPr="00642209">
        <w:rPr>
          <w:rFonts w:asciiTheme="minorHAnsi" w:hAnsiTheme="minorHAnsi" w:cstheme="minorHAnsi"/>
          <w:b/>
          <w:bCs/>
          <w:sz w:val="22"/>
          <w:szCs w:val="22"/>
        </w:rPr>
        <w:t>V</w:t>
      </w:r>
      <w:r w:rsidR="00470163" w:rsidRPr="00642209">
        <w:rPr>
          <w:rFonts w:asciiTheme="minorHAnsi" w:hAnsiTheme="minorHAnsi" w:cstheme="minorHAnsi"/>
          <w:b/>
          <w:bCs/>
          <w:sz w:val="22"/>
          <w:szCs w:val="22"/>
        </w:rPr>
        <w:t>I</w:t>
      </w:r>
      <w:r w:rsidRPr="00642209">
        <w:rPr>
          <w:rFonts w:asciiTheme="minorHAnsi" w:hAnsiTheme="minorHAnsi" w:cstheme="minorHAnsi"/>
          <w:b/>
          <w:bCs/>
          <w:sz w:val="22"/>
          <w:szCs w:val="22"/>
        </w:rPr>
        <w:t>I.</w:t>
      </w:r>
      <w:r w:rsidR="00794AFD" w:rsidRPr="00642209">
        <w:rPr>
          <w:rFonts w:asciiTheme="minorHAnsi" w:hAnsiTheme="minorHAnsi" w:cstheme="minorHAnsi"/>
          <w:b/>
          <w:bCs/>
          <w:sz w:val="22"/>
          <w:szCs w:val="22"/>
        </w:rPr>
        <w:t xml:space="preserve"> Appendices </w:t>
      </w:r>
    </w:p>
    <w:p w14:paraId="0CE293E8" w14:textId="1F7D88C1" w:rsidR="00794AFD" w:rsidRPr="00642209" w:rsidRDefault="00794AFD" w:rsidP="00C21E93">
      <w:pPr>
        <w:pStyle w:val="PlainText"/>
        <w:contextualSpacing/>
        <w:rPr>
          <w:rFonts w:asciiTheme="minorHAnsi" w:hAnsiTheme="minorHAnsi" w:cstheme="minorHAnsi"/>
          <w:sz w:val="22"/>
          <w:szCs w:val="22"/>
        </w:rPr>
      </w:pPr>
      <w:r w:rsidRPr="00642209">
        <w:rPr>
          <w:rFonts w:asciiTheme="minorHAnsi" w:hAnsiTheme="minorHAnsi" w:cstheme="minorHAnsi"/>
          <w:sz w:val="22"/>
          <w:szCs w:val="22"/>
        </w:rPr>
        <w:t xml:space="preserve">Include copies of: </w:t>
      </w:r>
    </w:p>
    <w:p w14:paraId="0CE293E9" w14:textId="772FECBE" w:rsidR="00794AFD" w:rsidRPr="00642209" w:rsidRDefault="00470163" w:rsidP="00DA2C84">
      <w:pPr>
        <w:pStyle w:val="PlainText"/>
        <w:numPr>
          <w:ilvl w:val="1"/>
          <w:numId w:val="10"/>
        </w:numPr>
        <w:contextualSpacing/>
        <w:rPr>
          <w:rFonts w:asciiTheme="minorHAnsi" w:hAnsiTheme="minorHAnsi" w:cstheme="minorHAnsi"/>
          <w:sz w:val="22"/>
          <w:szCs w:val="22"/>
        </w:rPr>
      </w:pPr>
      <w:r w:rsidRPr="00642209">
        <w:rPr>
          <w:rFonts w:asciiTheme="minorHAnsi" w:hAnsiTheme="minorHAnsi" w:cstheme="minorHAnsi"/>
          <w:sz w:val="22"/>
          <w:szCs w:val="22"/>
        </w:rPr>
        <w:t>T</w:t>
      </w:r>
      <w:r w:rsidR="00794AFD" w:rsidRPr="00642209">
        <w:rPr>
          <w:rFonts w:asciiTheme="minorHAnsi" w:hAnsiTheme="minorHAnsi" w:cstheme="minorHAnsi"/>
          <w:sz w:val="22"/>
          <w:szCs w:val="22"/>
        </w:rPr>
        <w:t xml:space="preserve">he Unit Data Sheet(s) (provided by the UWL Institutional Research Office); </w:t>
      </w:r>
    </w:p>
    <w:p w14:paraId="0CE293EA" w14:textId="77777777" w:rsidR="00794AFD" w:rsidRPr="00642209" w:rsidRDefault="00794AFD" w:rsidP="00C21E93">
      <w:pPr>
        <w:pStyle w:val="PlainText"/>
        <w:ind w:left="720"/>
        <w:contextualSpacing/>
        <w:rPr>
          <w:rFonts w:asciiTheme="minorHAnsi" w:hAnsiTheme="minorHAnsi" w:cstheme="minorHAnsi"/>
          <w:sz w:val="22"/>
          <w:szCs w:val="22"/>
        </w:rPr>
      </w:pPr>
    </w:p>
    <w:p w14:paraId="0CE293EB" w14:textId="5B6880F6" w:rsidR="00794AFD" w:rsidRPr="00642209" w:rsidRDefault="00470163" w:rsidP="00DA2C84">
      <w:pPr>
        <w:pStyle w:val="PlainText"/>
        <w:numPr>
          <w:ilvl w:val="1"/>
          <w:numId w:val="10"/>
        </w:numPr>
        <w:contextualSpacing/>
        <w:rPr>
          <w:rFonts w:asciiTheme="minorHAnsi" w:hAnsiTheme="minorHAnsi" w:cstheme="minorHAnsi"/>
          <w:sz w:val="22"/>
          <w:szCs w:val="22"/>
        </w:rPr>
      </w:pPr>
      <w:r w:rsidRPr="00642209">
        <w:rPr>
          <w:rFonts w:asciiTheme="minorHAnsi" w:hAnsiTheme="minorHAnsi" w:cstheme="minorHAnsi"/>
          <w:sz w:val="22"/>
          <w:szCs w:val="22"/>
        </w:rPr>
        <w:t>T</w:t>
      </w:r>
      <w:r w:rsidR="00794AFD" w:rsidRPr="00642209">
        <w:rPr>
          <w:rFonts w:asciiTheme="minorHAnsi" w:hAnsiTheme="minorHAnsi" w:cstheme="minorHAnsi"/>
          <w:sz w:val="22"/>
          <w:szCs w:val="22"/>
        </w:rPr>
        <w:t xml:space="preserve">he original </w:t>
      </w:r>
      <w:r w:rsidR="009B0ED8" w:rsidRPr="00642209">
        <w:rPr>
          <w:rFonts w:asciiTheme="minorHAnsi" w:hAnsiTheme="minorHAnsi" w:cstheme="minorHAnsi"/>
          <w:sz w:val="22"/>
          <w:szCs w:val="22"/>
        </w:rPr>
        <w:t xml:space="preserve">institutional letter of commitment and </w:t>
      </w:r>
      <w:r w:rsidR="00794AFD" w:rsidRPr="00642209">
        <w:rPr>
          <w:rFonts w:asciiTheme="minorHAnsi" w:hAnsiTheme="minorHAnsi" w:cstheme="minorHAnsi"/>
          <w:sz w:val="22"/>
          <w:szCs w:val="22"/>
        </w:rPr>
        <w:t xml:space="preserve">authorization to implement document approved by the BOR (available </w:t>
      </w:r>
      <w:r w:rsidR="007D670A" w:rsidRPr="00642209">
        <w:rPr>
          <w:rFonts w:asciiTheme="minorHAnsi" w:hAnsiTheme="minorHAnsi" w:cstheme="minorHAnsi"/>
          <w:sz w:val="22"/>
          <w:szCs w:val="22"/>
        </w:rPr>
        <w:t>through the Provost’s Office); and</w:t>
      </w:r>
    </w:p>
    <w:p w14:paraId="0CE293EC" w14:textId="77777777" w:rsidR="00794AFD" w:rsidRPr="00642209" w:rsidRDefault="00794AFD" w:rsidP="00C21E93">
      <w:pPr>
        <w:pStyle w:val="PlainText"/>
        <w:contextualSpacing/>
        <w:rPr>
          <w:rFonts w:asciiTheme="minorHAnsi" w:hAnsiTheme="minorHAnsi" w:cstheme="minorHAnsi"/>
          <w:sz w:val="22"/>
          <w:szCs w:val="22"/>
        </w:rPr>
      </w:pPr>
    </w:p>
    <w:p w14:paraId="0CE293ED" w14:textId="7D2AF884" w:rsidR="00794AFD" w:rsidRPr="00642209" w:rsidRDefault="00470163" w:rsidP="00DA2C84">
      <w:pPr>
        <w:pStyle w:val="PlainText"/>
        <w:numPr>
          <w:ilvl w:val="1"/>
          <w:numId w:val="10"/>
        </w:numPr>
        <w:contextualSpacing/>
        <w:rPr>
          <w:rFonts w:asciiTheme="minorHAnsi" w:hAnsiTheme="minorHAnsi" w:cstheme="minorHAnsi"/>
          <w:sz w:val="22"/>
          <w:szCs w:val="22"/>
        </w:rPr>
      </w:pPr>
      <w:r w:rsidRPr="00642209">
        <w:rPr>
          <w:rFonts w:asciiTheme="minorHAnsi" w:hAnsiTheme="minorHAnsi" w:cstheme="minorHAnsi"/>
          <w:sz w:val="22"/>
          <w:szCs w:val="22"/>
        </w:rPr>
        <w:t>A</w:t>
      </w:r>
      <w:r w:rsidR="00794AFD" w:rsidRPr="00642209">
        <w:rPr>
          <w:rFonts w:asciiTheme="minorHAnsi" w:hAnsiTheme="minorHAnsi" w:cstheme="minorHAnsi"/>
          <w:sz w:val="22"/>
          <w:szCs w:val="22"/>
        </w:rPr>
        <w:t>ssessment biennial reports, plus instruments, surveys, plans, etc</w:t>
      </w:r>
      <w:r w:rsidR="00C0555C">
        <w:rPr>
          <w:rFonts w:asciiTheme="minorHAnsi" w:hAnsiTheme="minorHAnsi" w:cstheme="minorHAnsi"/>
          <w:sz w:val="22"/>
          <w:szCs w:val="22"/>
        </w:rPr>
        <w:t>…</w:t>
      </w:r>
      <w:r w:rsidR="00794AFD" w:rsidRPr="00642209">
        <w:rPr>
          <w:rFonts w:asciiTheme="minorHAnsi" w:hAnsiTheme="minorHAnsi" w:cstheme="minorHAnsi"/>
          <w:sz w:val="22"/>
          <w:szCs w:val="22"/>
        </w:rPr>
        <w:t xml:space="preserve"> (particularly those cited in </w:t>
      </w:r>
      <w:r w:rsidR="00F7666A" w:rsidRPr="00642209">
        <w:rPr>
          <w:rFonts w:asciiTheme="minorHAnsi" w:hAnsiTheme="minorHAnsi" w:cstheme="minorHAnsi"/>
          <w:sz w:val="22"/>
          <w:szCs w:val="22"/>
        </w:rPr>
        <w:t>S</w:t>
      </w:r>
      <w:r w:rsidR="00794AFD" w:rsidRPr="00642209">
        <w:rPr>
          <w:rFonts w:asciiTheme="minorHAnsi" w:hAnsiTheme="minorHAnsi" w:cstheme="minorHAnsi"/>
          <w:sz w:val="22"/>
          <w:szCs w:val="22"/>
        </w:rPr>
        <w:t xml:space="preserve">ection </w:t>
      </w:r>
      <w:r w:rsidR="00DA2C84" w:rsidRPr="00642209">
        <w:rPr>
          <w:rFonts w:asciiTheme="minorHAnsi" w:hAnsiTheme="minorHAnsi" w:cstheme="minorHAnsi"/>
          <w:sz w:val="22"/>
          <w:szCs w:val="22"/>
        </w:rPr>
        <w:t>IV</w:t>
      </w:r>
      <w:r w:rsidR="00794AFD" w:rsidRPr="00642209">
        <w:rPr>
          <w:rFonts w:asciiTheme="minorHAnsi" w:hAnsiTheme="minorHAnsi" w:cstheme="minorHAnsi"/>
          <w:sz w:val="22"/>
          <w:szCs w:val="22"/>
        </w:rPr>
        <w:t xml:space="preserve"> of this self-study report); and </w:t>
      </w:r>
    </w:p>
    <w:p w14:paraId="0CE293EE" w14:textId="77777777" w:rsidR="00794AFD" w:rsidRPr="00642209" w:rsidRDefault="00794AFD" w:rsidP="00C21E93">
      <w:pPr>
        <w:pStyle w:val="PlainText"/>
        <w:contextualSpacing/>
        <w:rPr>
          <w:rFonts w:asciiTheme="minorHAnsi" w:hAnsiTheme="minorHAnsi" w:cstheme="minorHAnsi"/>
          <w:sz w:val="22"/>
          <w:szCs w:val="22"/>
        </w:rPr>
      </w:pPr>
    </w:p>
    <w:p w14:paraId="0CE293EF" w14:textId="6B518C58" w:rsidR="00794AFD" w:rsidRPr="00642209" w:rsidRDefault="00470163" w:rsidP="00CE1699">
      <w:pPr>
        <w:pStyle w:val="PlainText"/>
        <w:numPr>
          <w:ilvl w:val="1"/>
          <w:numId w:val="10"/>
        </w:numPr>
        <w:contextualSpacing/>
        <w:rPr>
          <w:rFonts w:asciiTheme="minorHAnsi" w:hAnsiTheme="minorHAnsi" w:cstheme="minorHAnsi"/>
          <w:sz w:val="22"/>
          <w:szCs w:val="22"/>
        </w:rPr>
      </w:pPr>
      <w:r w:rsidRPr="00642209">
        <w:rPr>
          <w:rFonts w:asciiTheme="minorHAnsi" w:hAnsiTheme="minorHAnsi" w:cstheme="minorHAnsi"/>
          <w:sz w:val="22"/>
          <w:szCs w:val="22"/>
        </w:rPr>
        <w:t>A</w:t>
      </w:r>
      <w:r w:rsidR="00794AFD" w:rsidRPr="00642209">
        <w:rPr>
          <w:rFonts w:asciiTheme="minorHAnsi" w:hAnsiTheme="minorHAnsi" w:cstheme="minorHAnsi"/>
          <w:sz w:val="22"/>
          <w:szCs w:val="22"/>
        </w:rPr>
        <w:t>ny other important program documents cited in earlier sections of this self-study report.</w:t>
      </w:r>
    </w:p>
    <w:sectPr w:rsidR="00794AFD" w:rsidRPr="00642209" w:rsidSect="00EE50B0">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12D0E"/>
    <w:multiLevelType w:val="multilevel"/>
    <w:tmpl w:val="7C1A8F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57840A1"/>
    <w:multiLevelType w:val="multilevel"/>
    <w:tmpl w:val="04090027"/>
    <w:lvl w:ilvl="0">
      <w:start w:val="1"/>
      <w:numFmt w:val="upperRoman"/>
      <w:lvlText w:val="%1."/>
      <w:lvlJc w:val="left"/>
      <w:pPr>
        <w:tabs>
          <w:tab w:val="num" w:pos="360"/>
        </w:tabs>
      </w:p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 w15:restartNumberingAfterBreak="0">
    <w:nsid w:val="20BC14DC"/>
    <w:multiLevelType w:val="multilevel"/>
    <w:tmpl w:val="FA8EDB2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28B6921"/>
    <w:multiLevelType w:val="multilevel"/>
    <w:tmpl w:val="04090027"/>
    <w:lvl w:ilvl="0">
      <w:start w:val="1"/>
      <w:numFmt w:val="upperRoman"/>
      <w:lvlText w:val="%1."/>
      <w:lvlJc w:val="left"/>
      <w:pPr>
        <w:tabs>
          <w:tab w:val="num" w:pos="360"/>
        </w:tabs>
      </w:p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4" w15:restartNumberingAfterBreak="0">
    <w:nsid w:val="353D3065"/>
    <w:multiLevelType w:val="hybridMultilevel"/>
    <w:tmpl w:val="E822230A"/>
    <w:lvl w:ilvl="0" w:tplc="B364B51A">
      <w:start w:val="1"/>
      <w:numFmt w:val="upperLetter"/>
      <w:pStyle w:val="Heading4"/>
      <w:lvlText w:val="%1."/>
      <w:lvlJc w:val="left"/>
      <w:pPr>
        <w:tabs>
          <w:tab w:val="num" w:pos="1080"/>
        </w:tabs>
        <w:ind w:left="1080" w:hanging="360"/>
      </w:pPr>
      <w:rPr>
        <w:rFonts w:hint="default"/>
      </w:rPr>
    </w:lvl>
    <w:lvl w:ilvl="1" w:tplc="A1E8D7F8">
      <w:start w:val="1"/>
      <w:numFmt w:val="decimal"/>
      <w:lvlText w:val="%2."/>
      <w:lvlJc w:val="left"/>
      <w:pPr>
        <w:tabs>
          <w:tab w:val="num" w:pos="1800"/>
        </w:tabs>
        <w:ind w:left="1800" w:hanging="360"/>
      </w:pPr>
      <w:rPr>
        <w:rFonts w:hint="default"/>
      </w:rPr>
    </w:lvl>
    <w:lvl w:ilvl="2" w:tplc="9ED02D66">
      <w:start w:val="2"/>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30511EE"/>
    <w:multiLevelType w:val="multilevel"/>
    <w:tmpl w:val="F75C24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571489A"/>
    <w:multiLevelType w:val="hybridMultilevel"/>
    <w:tmpl w:val="EE827232"/>
    <w:lvl w:ilvl="0" w:tplc="48CC11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5AE6686"/>
    <w:multiLevelType w:val="hybridMultilevel"/>
    <w:tmpl w:val="2BCEE92A"/>
    <w:lvl w:ilvl="0" w:tplc="7A2C6E70">
      <w:start w:val="1"/>
      <w:numFmt w:val="upperLetter"/>
      <w:lvlText w:val="%1."/>
      <w:lvlJc w:val="left"/>
      <w:pPr>
        <w:ind w:left="720" w:hanging="360"/>
      </w:pPr>
      <w:rPr>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D4DBF"/>
    <w:multiLevelType w:val="hybridMultilevel"/>
    <w:tmpl w:val="D362DE0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A0C22"/>
    <w:multiLevelType w:val="hybridMultilevel"/>
    <w:tmpl w:val="2200E5A2"/>
    <w:lvl w:ilvl="0" w:tplc="83560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3"/>
  </w:num>
  <w:num w:numId="4">
    <w:abstractNumId w:val="6"/>
  </w:num>
  <w:num w:numId="5">
    <w:abstractNumId w:val="7"/>
  </w:num>
  <w:num w:numId="6">
    <w:abstractNumId w:val="8"/>
  </w:num>
  <w:num w:numId="7">
    <w:abstractNumId w:val="5"/>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FD"/>
    <w:rsid w:val="000A09CB"/>
    <w:rsid w:val="000A100B"/>
    <w:rsid w:val="000C45DB"/>
    <w:rsid w:val="0016184A"/>
    <w:rsid w:val="002135BB"/>
    <w:rsid w:val="002235D4"/>
    <w:rsid w:val="00226645"/>
    <w:rsid w:val="00277D4C"/>
    <w:rsid w:val="00280A2E"/>
    <w:rsid w:val="002D751C"/>
    <w:rsid w:val="0031193D"/>
    <w:rsid w:val="00313FD2"/>
    <w:rsid w:val="003404F5"/>
    <w:rsid w:val="003458D4"/>
    <w:rsid w:val="0038526D"/>
    <w:rsid w:val="003E717F"/>
    <w:rsid w:val="0040763A"/>
    <w:rsid w:val="00411373"/>
    <w:rsid w:val="00470163"/>
    <w:rsid w:val="004711F6"/>
    <w:rsid w:val="004B0A3A"/>
    <w:rsid w:val="004E3FAE"/>
    <w:rsid w:val="00530513"/>
    <w:rsid w:val="00555F21"/>
    <w:rsid w:val="005777D1"/>
    <w:rsid w:val="005F3FEC"/>
    <w:rsid w:val="006138C9"/>
    <w:rsid w:val="00613FFC"/>
    <w:rsid w:val="00642209"/>
    <w:rsid w:val="00673575"/>
    <w:rsid w:val="0069774E"/>
    <w:rsid w:val="006A6872"/>
    <w:rsid w:val="006D4ED2"/>
    <w:rsid w:val="00794AFD"/>
    <w:rsid w:val="007D670A"/>
    <w:rsid w:val="008110DA"/>
    <w:rsid w:val="009051EE"/>
    <w:rsid w:val="00927634"/>
    <w:rsid w:val="009641F6"/>
    <w:rsid w:val="009B0ED8"/>
    <w:rsid w:val="00A13893"/>
    <w:rsid w:val="00A37C0A"/>
    <w:rsid w:val="00A5567F"/>
    <w:rsid w:val="00B00E6C"/>
    <w:rsid w:val="00B25D33"/>
    <w:rsid w:val="00B46F75"/>
    <w:rsid w:val="00B67849"/>
    <w:rsid w:val="00B83747"/>
    <w:rsid w:val="00C0555C"/>
    <w:rsid w:val="00C21E93"/>
    <w:rsid w:val="00D26D21"/>
    <w:rsid w:val="00D34C18"/>
    <w:rsid w:val="00D61BF4"/>
    <w:rsid w:val="00D72C0D"/>
    <w:rsid w:val="00D9130A"/>
    <w:rsid w:val="00DA2C84"/>
    <w:rsid w:val="00DB4863"/>
    <w:rsid w:val="00E668B7"/>
    <w:rsid w:val="00E95814"/>
    <w:rsid w:val="00EA5B5D"/>
    <w:rsid w:val="00EC72FB"/>
    <w:rsid w:val="00EC75E8"/>
    <w:rsid w:val="00F2195A"/>
    <w:rsid w:val="00F7373A"/>
    <w:rsid w:val="00F7666A"/>
    <w:rsid w:val="00FA3F90"/>
    <w:rsid w:val="00FD0D25"/>
    <w:rsid w:val="00FD7D53"/>
    <w:rsid w:val="2CDCE767"/>
    <w:rsid w:val="36586694"/>
    <w:rsid w:val="383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93C0"/>
  <w15:docId w15:val="{D1A4A5B9-B3A9-9D44-9D1B-9B94D066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FD"/>
  </w:style>
  <w:style w:type="paragraph" w:styleId="Heading4">
    <w:name w:val="heading 4"/>
    <w:basedOn w:val="Normal"/>
    <w:next w:val="Normal"/>
    <w:link w:val="Heading4Char"/>
    <w:uiPriority w:val="99"/>
    <w:qFormat/>
    <w:rsid w:val="00794AFD"/>
    <w:pPr>
      <w:keepNext/>
      <w:numPr>
        <w:numId w:val="2"/>
      </w:numPr>
      <w:tabs>
        <w:tab w:val="left" w:pos="720"/>
      </w:tabs>
      <w:spacing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94AFD"/>
    <w:rPr>
      <w:rFonts w:ascii="Times New Roman" w:eastAsia="Times New Roman" w:hAnsi="Times New Roman" w:cs="Times New Roman"/>
      <w:b/>
      <w:bCs/>
    </w:rPr>
  </w:style>
  <w:style w:type="paragraph" w:styleId="ListParagraph">
    <w:name w:val="List Paragraph"/>
    <w:basedOn w:val="Normal"/>
    <w:uiPriority w:val="99"/>
    <w:qFormat/>
    <w:rsid w:val="00794AFD"/>
    <w:pPr>
      <w:ind w:left="720"/>
      <w:contextualSpacing/>
    </w:pPr>
  </w:style>
  <w:style w:type="paragraph" w:styleId="PlainText">
    <w:name w:val="Plain Text"/>
    <w:basedOn w:val="Normal"/>
    <w:link w:val="PlainTextChar"/>
    <w:uiPriority w:val="99"/>
    <w:rsid w:val="00794AF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94AFD"/>
    <w:rPr>
      <w:rFonts w:ascii="Courier New" w:eastAsia="Times New Roman" w:hAnsi="Courier New" w:cs="Courier New"/>
      <w:sz w:val="20"/>
      <w:szCs w:val="20"/>
    </w:rPr>
  </w:style>
  <w:style w:type="paragraph" w:styleId="BodyText">
    <w:name w:val="Body Text"/>
    <w:basedOn w:val="Normal"/>
    <w:link w:val="BodyTextChar"/>
    <w:uiPriority w:val="99"/>
    <w:rsid w:val="00794AFD"/>
    <w:pPr>
      <w:tabs>
        <w:tab w:val="left" w:pos="1800"/>
      </w:tabs>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794AFD"/>
    <w:rPr>
      <w:rFonts w:ascii="Times New Roman" w:eastAsia="Times New Roman" w:hAnsi="Times New Roman" w:cs="Times New Roman"/>
    </w:rPr>
  </w:style>
  <w:style w:type="character" w:styleId="Hyperlink">
    <w:name w:val="Hyperlink"/>
    <w:basedOn w:val="DefaultParagraphFont"/>
    <w:uiPriority w:val="99"/>
    <w:unhideWhenUsed/>
    <w:rsid w:val="00794AFD"/>
    <w:rPr>
      <w:color w:val="0000FF"/>
      <w:u w:val="single"/>
    </w:rPr>
  </w:style>
  <w:style w:type="paragraph" w:customStyle="1" w:styleId="paragraph">
    <w:name w:val="paragraph"/>
    <w:basedOn w:val="Normal"/>
    <w:rsid w:val="00A138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3893"/>
  </w:style>
  <w:style w:type="character" w:customStyle="1" w:styleId="eop">
    <w:name w:val="eop"/>
    <w:basedOn w:val="DefaultParagraphFont"/>
    <w:rsid w:val="00A13893"/>
  </w:style>
  <w:style w:type="character" w:styleId="CommentReference">
    <w:name w:val="annotation reference"/>
    <w:basedOn w:val="DefaultParagraphFont"/>
    <w:uiPriority w:val="99"/>
    <w:semiHidden/>
    <w:unhideWhenUsed/>
    <w:rsid w:val="00B67849"/>
    <w:rPr>
      <w:sz w:val="16"/>
      <w:szCs w:val="16"/>
    </w:rPr>
  </w:style>
  <w:style w:type="paragraph" w:styleId="CommentText">
    <w:name w:val="annotation text"/>
    <w:basedOn w:val="Normal"/>
    <w:link w:val="CommentTextChar"/>
    <w:uiPriority w:val="99"/>
    <w:semiHidden/>
    <w:unhideWhenUsed/>
    <w:rsid w:val="00B67849"/>
    <w:pPr>
      <w:spacing w:line="240" w:lineRule="auto"/>
    </w:pPr>
    <w:rPr>
      <w:sz w:val="20"/>
      <w:szCs w:val="20"/>
    </w:rPr>
  </w:style>
  <w:style w:type="character" w:customStyle="1" w:styleId="CommentTextChar">
    <w:name w:val="Comment Text Char"/>
    <w:basedOn w:val="DefaultParagraphFont"/>
    <w:link w:val="CommentText"/>
    <w:uiPriority w:val="99"/>
    <w:semiHidden/>
    <w:rsid w:val="00B67849"/>
    <w:rPr>
      <w:sz w:val="20"/>
      <w:szCs w:val="20"/>
    </w:rPr>
  </w:style>
  <w:style w:type="paragraph" w:styleId="CommentSubject">
    <w:name w:val="annotation subject"/>
    <w:basedOn w:val="CommentText"/>
    <w:next w:val="CommentText"/>
    <w:link w:val="CommentSubjectChar"/>
    <w:uiPriority w:val="99"/>
    <w:semiHidden/>
    <w:unhideWhenUsed/>
    <w:rsid w:val="00B67849"/>
    <w:rPr>
      <w:b/>
      <w:bCs/>
    </w:rPr>
  </w:style>
  <w:style w:type="character" w:customStyle="1" w:styleId="CommentSubjectChar">
    <w:name w:val="Comment Subject Char"/>
    <w:basedOn w:val="CommentTextChar"/>
    <w:link w:val="CommentSubject"/>
    <w:uiPriority w:val="99"/>
    <w:semiHidden/>
    <w:rsid w:val="00B67849"/>
    <w:rPr>
      <w:b/>
      <w:bCs/>
      <w:sz w:val="20"/>
      <w:szCs w:val="20"/>
    </w:rPr>
  </w:style>
  <w:style w:type="paragraph" w:styleId="BalloonText">
    <w:name w:val="Balloon Text"/>
    <w:basedOn w:val="Normal"/>
    <w:link w:val="BalloonTextChar"/>
    <w:uiPriority w:val="99"/>
    <w:semiHidden/>
    <w:unhideWhenUsed/>
    <w:rsid w:val="00B6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088908">
      <w:bodyDiv w:val="1"/>
      <w:marLeft w:val="0"/>
      <w:marRight w:val="0"/>
      <w:marTop w:val="0"/>
      <w:marBottom w:val="0"/>
      <w:divBdr>
        <w:top w:val="none" w:sz="0" w:space="0" w:color="auto"/>
        <w:left w:val="none" w:sz="0" w:space="0" w:color="auto"/>
        <w:bottom w:val="none" w:sz="0" w:space="0" w:color="auto"/>
        <w:right w:val="none" w:sz="0" w:space="0" w:color="auto"/>
      </w:divBdr>
      <w:divsChild>
        <w:div w:id="38822767">
          <w:marLeft w:val="0"/>
          <w:marRight w:val="0"/>
          <w:marTop w:val="0"/>
          <w:marBottom w:val="0"/>
          <w:divBdr>
            <w:top w:val="none" w:sz="0" w:space="0" w:color="auto"/>
            <w:left w:val="none" w:sz="0" w:space="0" w:color="auto"/>
            <w:bottom w:val="none" w:sz="0" w:space="0" w:color="auto"/>
            <w:right w:val="none" w:sz="0" w:space="0" w:color="auto"/>
          </w:divBdr>
        </w:div>
        <w:div w:id="851842870">
          <w:marLeft w:val="0"/>
          <w:marRight w:val="0"/>
          <w:marTop w:val="0"/>
          <w:marBottom w:val="0"/>
          <w:divBdr>
            <w:top w:val="none" w:sz="0" w:space="0" w:color="auto"/>
            <w:left w:val="none" w:sz="0" w:space="0" w:color="auto"/>
            <w:bottom w:val="none" w:sz="0" w:space="0" w:color="auto"/>
            <w:right w:val="none" w:sz="0" w:space="0" w:color="auto"/>
          </w:divBdr>
        </w:div>
        <w:div w:id="1033001839">
          <w:marLeft w:val="0"/>
          <w:marRight w:val="0"/>
          <w:marTop w:val="0"/>
          <w:marBottom w:val="0"/>
          <w:divBdr>
            <w:top w:val="none" w:sz="0" w:space="0" w:color="auto"/>
            <w:left w:val="none" w:sz="0" w:space="0" w:color="auto"/>
            <w:bottom w:val="none" w:sz="0" w:space="0" w:color="auto"/>
            <w:right w:val="none" w:sz="0" w:space="0" w:color="auto"/>
          </w:divBdr>
        </w:div>
        <w:div w:id="1283272278">
          <w:marLeft w:val="0"/>
          <w:marRight w:val="0"/>
          <w:marTop w:val="0"/>
          <w:marBottom w:val="0"/>
          <w:divBdr>
            <w:top w:val="none" w:sz="0" w:space="0" w:color="auto"/>
            <w:left w:val="none" w:sz="0" w:space="0" w:color="auto"/>
            <w:bottom w:val="none" w:sz="0" w:space="0" w:color="auto"/>
            <w:right w:val="none" w:sz="0" w:space="0" w:color="auto"/>
          </w:divBdr>
        </w:div>
        <w:div w:id="1956597304">
          <w:marLeft w:val="0"/>
          <w:marRight w:val="0"/>
          <w:marTop w:val="0"/>
          <w:marBottom w:val="0"/>
          <w:divBdr>
            <w:top w:val="none" w:sz="0" w:space="0" w:color="auto"/>
            <w:left w:val="none" w:sz="0" w:space="0" w:color="auto"/>
            <w:bottom w:val="none" w:sz="0" w:space="0" w:color="auto"/>
            <w:right w:val="none" w:sz="0" w:space="0" w:color="auto"/>
          </w:divBdr>
        </w:div>
      </w:divsChild>
    </w:div>
    <w:div w:id="1735471465">
      <w:bodyDiv w:val="1"/>
      <w:marLeft w:val="0"/>
      <w:marRight w:val="0"/>
      <w:marTop w:val="0"/>
      <w:marBottom w:val="0"/>
      <w:divBdr>
        <w:top w:val="none" w:sz="0" w:space="0" w:color="auto"/>
        <w:left w:val="none" w:sz="0" w:space="0" w:color="auto"/>
        <w:bottom w:val="none" w:sz="0" w:space="0" w:color="auto"/>
        <w:right w:val="none" w:sz="0" w:space="0" w:color="auto"/>
      </w:divBdr>
      <w:divsChild>
        <w:div w:id="931352862">
          <w:marLeft w:val="0"/>
          <w:marRight w:val="0"/>
          <w:marTop w:val="0"/>
          <w:marBottom w:val="0"/>
          <w:divBdr>
            <w:top w:val="none" w:sz="0" w:space="0" w:color="auto"/>
            <w:left w:val="none" w:sz="0" w:space="0" w:color="auto"/>
            <w:bottom w:val="none" w:sz="0" w:space="0" w:color="auto"/>
            <w:right w:val="none" w:sz="0" w:space="0" w:color="auto"/>
          </w:divBdr>
        </w:div>
        <w:div w:id="136798136">
          <w:marLeft w:val="0"/>
          <w:marRight w:val="0"/>
          <w:marTop w:val="0"/>
          <w:marBottom w:val="0"/>
          <w:divBdr>
            <w:top w:val="none" w:sz="0" w:space="0" w:color="auto"/>
            <w:left w:val="none" w:sz="0" w:space="0" w:color="auto"/>
            <w:bottom w:val="none" w:sz="0" w:space="0" w:color="auto"/>
            <w:right w:val="none" w:sz="0" w:space="0" w:color="auto"/>
          </w:divBdr>
        </w:div>
        <w:div w:id="774517971">
          <w:marLeft w:val="0"/>
          <w:marRight w:val="0"/>
          <w:marTop w:val="0"/>
          <w:marBottom w:val="0"/>
          <w:divBdr>
            <w:top w:val="none" w:sz="0" w:space="0" w:color="auto"/>
            <w:left w:val="none" w:sz="0" w:space="0" w:color="auto"/>
            <w:bottom w:val="none" w:sz="0" w:space="0" w:color="auto"/>
            <w:right w:val="none" w:sz="0" w:space="0" w:color="auto"/>
          </w:divBdr>
        </w:div>
        <w:div w:id="405418517">
          <w:marLeft w:val="0"/>
          <w:marRight w:val="0"/>
          <w:marTop w:val="0"/>
          <w:marBottom w:val="0"/>
          <w:divBdr>
            <w:top w:val="none" w:sz="0" w:space="0" w:color="auto"/>
            <w:left w:val="none" w:sz="0" w:space="0" w:color="auto"/>
            <w:bottom w:val="none" w:sz="0" w:space="0" w:color="auto"/>
            <w:right w:val="none" w:sz="0" w:space="0" w:color="auto"/>
          </w:divBdr>
        </w:div>
        <w:div w:id="1667174375">
          <w:marLeft w:val="0"/>
          <w:marRight w:val="0"/>
          <w:marTop w:val="0"/>
          <w:marBottom w:val="0"/>
          <w:divBdr>
            <w:top w:val="none" w:sz="0" w:space="0" w:color="auto"/>
            <w:left w:val="none" w:sz="0" w:space="0" w:color="auto"/>
            <w:bottom w:val="none" w:sz="0" w:space="0" w:color="auto"/>
            <w:right w:val="none" w:sz="0" w:space="0" w:color="auto"/>
          </w:divBdr>
        </w:div>
        <w:div w:id="342168320">
          <w:marLeft w:val="0"/>
          <w:marRight w:val="0"/>
          <w:marTop w:val="0"/>
          <w:marBottom w:val="0"/>
          <w:divBdr>
            <w:top w:val="none" w:sz="0" w:space="0" w:color="auto"/>
            <w:left w:val="none" w:sz="0" w:space="0" w:color="auto"/>
            <w:bottom w:val="none" w:sz="0" w:space="0" w:color="auto"/>
            <w:right w:val="none" w:sz="0" w:space="0" w:color="auto"/>
          </w:divBdr>
        </w:div>
        <w:div w:id="1759136172">
          <w:marLeft w:val="0"/>
          <w:marRight w:val="0"/>
          <w:marTop w:val="0"/>
          <w:marBottom w:val="0"/>
          <w:divBdr>
            <w:top w:val="none" w:sz="0" w:space="0" w:color="auto"/>
            <w:left w:val="none" w:sz="0" w:space="0" w:color="auto"/>
            <w:bottom w:val="none" w:sz="0" w:space="0" w:color="auto"/>
            <w:right w:val="none" w:sz="0" w:space="0" w:color="auto"/>
          </w:divBdr>
        </w:div>
        <w:div w:id="1855343650">
          <w:marLeft w:val="0"/>
          <w:marRight w:val="0"/>
          <w:marTop w:val="0"/>
          <w:marBottom w:val="0"/>
          <w:divBdr>
            <w:top w:val="none" w:sz="0" w:space="0" w:color="auto"/>
            <w:left w:val="none" w:sz="0" w:space="0" w:color="auto"/>
            <w:bottom w:val="none" w:sz="0" w:space="0" w:color="auto"/>
            <w:right w:val="none" w:sz="0" w:space="0" w:color="auto"/>
          </w:divBdr>
        </w:div>
        <w:div w:id="136787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1A2FB41652409855D154E88C80B1" ma:contentTypeVersion="4" ma:contentTypeDescription="Create a new document." ma:contentTypeScope="" ma:versionID="603489fe12e2cc7f49668fb9c8795e4a">
  <xsd:schema xmlns:xsd="http://www.w3.org/2001/XMLSchema" xmlns:xs="http://www.w3.org/2001/XMLSchema" xmlns:p="http://schemas.microsoft.com/office/2006/metadata/properties" xmlns:ns2="3639a385-b5d4-4fab-bdfb-3f562c2f7850" targetNamespace="http://schemas.microsoft.com/office/2006/metadata/properties" ma:root="true" ma:fieldsID="a82621991b8bd779c9a6b32a0d4b6a08" ns2:_="">
    <xsd:import namespace="3639a385-b5d4-4fab-bdfb-3f562c2f78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9a385-b5d4-4fab-bdfb-3f562c2f7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C3A75-5422-4C00-B30E-171F1411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9a385-b5d4-4fab-bdfb-3f562c2f7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6381-E2AC-4976-A49C-3B17831234A5}">
  <ds:schemaRefs>
    <ds:schemaRef ds:uri="http://schemas.microsoft.com/sharepoint/v3/contenttype/forms"/>
  </ds:schemaRefs>
</ds:datastoreItem>
</file>

<file path=customXml/itemProps3.xml><?xml version="1.0" encoding="utf-8"?>
<ds:datastoreItem xmlns:ds="http://schemas.openxmlformats.org/officeDocument/2006/customXml" ds:itemID="{0083966A-9070-47A1-A636-2BDAD66057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UWL</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Grunwald Sandra K</dc:creator>
  <cp:lastModifiedBy>Sandra Grunwald</cp:lastModifiedBy>
  <cp:revision>2</cp:revision>
  <dcterms:created xsi:type="dcterms:W3CDTF">2020-12-02T15:57:00Z</dcterms:created>
  <dcterms:modified xsi:type="dcterms:W3CDTF">2020-12-02T15:57:00Z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0x010100AE281A2FB41652409855D154E88C80B1</vt:lpwstr>
  </property>
</Properties>
</file>