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B108" w14:textId="77777777" w:rsidR="00B50998" w:rsidRDefault="00B50998" w:rsidP="00B50998">
      <w:pPr>
        <w:tabs>
          <w:tab w:val="left" w:pos="0"/>
          <w:tab w:val="left" w:pos="10800"/>
          <w:tab w:val="left" w:pos="1107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tLeast"/>
        <w:jc w:val="center"/>
        <w:rPr>
          <w:rFonts w:ascii="Open Sans" w:eastAsia="Times New Roman" w:hAnsi="Open Sans" w:cs="Open Sans"/>
          <w:b/>
          <w:szCs w:val="19"/>
        </w:rPr>
      </w:pPr>
    </w:p>
    <w:p w14:paraId="5DBC2F9B" w14:textId="77777777" w:rsidR="00F21F23" w:rsidRDefault="00F21F23" w:rsidP="00B50998">
      <w:pPr>
        <w:tabs>
          <w:tab w:val="left" w:pos="0"/>
          <w:tab w:val="left" w:pos="10800"/>
          <w:tab w:val="left" w:pos="1107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tLeast"/>
        <w:jc w:val="center"/>
        <w:rPr>
          <w:rFonts w:ascii="Open Sans" w:eastAsia="Times New Roman" w:hAnsi="Open Sans" w:cs="Open Sans"/>
          <w:b/>
          <w:szCs w:val="19"/>
        </w:rPr>
      </w:pPr>
    </w:p>
    <w:p w14:paraId="240768C9" w14:textId="60208451" w:rsidR="00B50998" w:rsidRPr="00B50998" w:rsidRDefault="00B50998" w:rsidP="00EC49A2">
      <w:pPr>
        <w:tabs>
          <w:tab w:val="left" w:pos="0"/>
          <w:tab w:val="left" w:pos="10800"/>
          <w:tab w:val="left" w:pos="1107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tLeast"/>
        <w:rPr>
          <w:rFonts w:eastAsia="Times New Roman" w:cstheme="minorHAnsi"/>
          <w:b/>
          <w:color w:val="797979" w:themeColor="background1" w:themeShade="80"/>
          <w:sz w:val="24"/>
          <w:szCs w:val="24"/>
        </w:rPr>
      </w:pPr>
      <w:r w:rsidRPr="00B50998">
        <w:rPr>
          <w:rFonts w:eastAsia="Times New Roman" w:cstheme="minorHAnsi"/>
          <w:b/>
          <w:color w:val="797979" w:themeColor="background1" w:themeShade="80"/>
          <w:sz w:val="24"/>
          <w:szCs w:val="24"/>
        </w:rPr>
        <w:t xml:space="preserve">Office of </w:t>
      </w:r>
      <w:r w:rsidR="00937145">
        <w:rPr>
          <w:rFonts w:eastAsia="Times New Roman" w:cstheme="minorHAnsi"/>
          <w:b/>
          <w:color w:val="797979" w:themeColor="background1" w:themeShade="80"/>
          <w:sz w:val="24"/>
          <w:szCs w:val="24"/>
        </w:rPr>
        <w:t>Professional and Instructional Development (OPID)</w:t>
      </w:r>
    </w:p>
    <w:p w14:paraId="4B4BA3C9" w14:textId="156F70F7" w:rsidR="00B50998" w:rsidRPr="00FB7CEB" w:rsidRDefault="006775CE" w:rsidP="00EC49A2">
      <w:pPr>
        <w:tabs>
          <w:tab w:val="left" w:pos="0"/>
          <w:tab w:val="left" w:pos="10800"/>
          <w:tab w:val="left" w:pos="1107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rPr>
          <w:rFonts w:asciiTheme="majorHAnsi" w:eastAsia="Times New Roman" w:hAnsiTheme="majorHAnsi" w:cs="Open Sans Semibold"/>
          <w:sz w:val="28"/>
          <w:szCs w:val="28"/>
        </w:rPr>
      </w:pPr>
      <w:r>
        <w:rPr>
          <w:rFonts w:asciiTheme="majorHAnsi" w:eastAsia="Times New Roman" w:hAnsiTheme="majorHAnsi" w:cs="Open Sans Semibold"/>
          <w:color w:val="3C3C3C" w:themeColor="background1" w:themeShade="40"/>
          <w:sz w:val="28"/>
          <w:szCs w:val="28"/>
        </w:rPr>
        <w:t>2023-24</w:t>
      </w:r>
      <w:r w:rsidR="00036FF7" w:rsidRPr="00553F87">
        <w:rPr>
          <w:rFonts w:asciiTheme="majorHAnsi" w:eastAsia="Times New Roman" w:hAnsiTheme="majorHAnsi" w:cs="Open Sans Semibold"/>
          <w:color w:val="3C3C3C" w:themeColor="background1" w:themeShade="40"/>
          <w:sz w:val="28"/>
          <w:szCs w:val="28"/>
        </w:rPr>
        <w:t xml:space="preserve"> </w:t>
      </w:r>
      <w:r w:rsidR="00B50998" w:rsidRPr="00B50998">
        <w:rPr>
          <w:rFonts w:asciiTheme="majorHAnsi" w:eastAsia="Times New Roman" w:hAnsiTheme="majorHAnsi" w:cs="Open Sans Semibold"/>
          <w:color w:val="3C3C3C" w:themeColor="background1" w:themeShade="40"/>
          <w:sz w:val="28"/>
          <w:szCs w:val="28"/>
        </w:rPr>
        <w:t xml:space="preserve">WISCONSIN TEACHING FELLOWS </w:t>
      </w:r>
      <w:r w:rsidR="00B917C2" w:rsidRPr="00553F87">
        <w:rPr>
          <w:rFonts w:asciiTheme="majorHAnsi" w:eastAsia="Times New Roman" w:hAnsiTheme="majorHAnsi" w:cs="Open Sans Semibold"/>
          <w:color w:val="3C3C3C" w:themeColor="background1" w:themeShade="40"/>
          <w:sz w:val="28"/>
          <w:szCs w:val="28"/>
        </w:rPr>
        <w:t>&amp;</w:t>
      </w:r>
      <w:r w:rsidR="00B50998" w:rsidRPr="00B50998">
        <w:rPr>
          <w:rFonts w:asciiTheme="majorHAnsi" w:eastAsia="Times New Roman" w:hAnsiTheme="majorHAnsi" w:cs="Open Sans Semibold"/>
          <w:color w:val="3C3C3C" w:themeColor="background1" w:themeShade="40"/>
          <w:sz w:val="28"/>
          <w:szCs w:val="28"/>
        </w:rPr>
        <w:t xml:space="preserve"> SCHOLARS </w:t>
      </w:r>
      <w:r w:rsidR="00E03FE7">
        <w:rPr>
          <w:rFonts w:asciiTheme="majorHAnsi" w:eastAsia="Times New Roman" w:hAnsiTheme="majorHAnsi" w:cs="Open Sans Semibold"/>
          <w:color w:val="3C3C3C" w:themeColor="background1" w:themeShade="40"/>
          <w:sz w:val="28"/>
          <w:szCs w:val="28"/>
        </w:rPr>
        <w:br/>
      </w:r>
      <w:r w:rsidR="00E03FE7" w:rsidRPr="00E03FE7">
        <w:rPr>
          <w:rFonts w:asciiTheme="majorHAnsi" w:eastAsia="Times New Roman" w:hAnsiTheme="majorHAnsi" w:cs="Open Sans Semibold"/>
          <w:color w:val="3C3C3C" w:themeColor="background1" w:themeShade="40"/>
          <w:sz w:val="28"/>
          <w:szCs w:val="28"/>
          <w:highlight w:val="yellow"/>
        </w:rPr>
        <w:t>UWL VERSION</w:t>
      </w:r>
    </w:p>
    <w:p w14:paraId="2FD73BC6" w14:textId="747E5A49" w:rsidR="00B50998" w:rsidRPr="000619F8" w:rsidRDefault="0011132B" w:rsidP="00EC49A2">
      <w:pPr>
        <w:tabs>
          <w:tab w:val="left" w:pos="1260"/>
          <w:tab w:val="left" w:pos="1530"/>
          <w:tab w:val="center" w:pos="5832"/>
          <w:tab w:val="left" w:pos="6912"/>
          <w:tab w:val="left" w:pos="7632"/>
          <w:tab w:val="left" w:pos="8352"/>
          <w:tab w:val="left" w:pos="9072"/>
          <w:tab w:val="left" w:pos="9792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tLeast"/>
        <w:rPr>
          <w:rFonts w:asciiTheme="majorHAnsi" w:eastAsia="Times New Roman" w:hAnsiTheme="majorHAnsi" w:cs="Arial"/>
          <w:b/>
          <w:color w:val="8E0000"/>
          <w:sz w:val="22"/>
        </w:rPr>
      </w:pPr>
      <w:r w:rsidRPr="00B50998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>Application</w:t>
      </w:r>
      <w:r w:rsidR="00D4190D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 xml:space="preserve"> </w:t>
      </w:r>
      <w:r w:rsidR="0024536A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>Checklist</w:t>
      </w:r>
      <w:r w:rsidRPr="00211437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>:</w:t>
      </w:r>
      <w:r w:rsidR="0026644E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 xml:space="preserve"> </w:t>
      </w:r>
      <w:r w:rsidR="000619F8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 xml:space="preserve"> </w:t>
      </w:r>
      <w:r w:rsidR="0026644E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 xml:space="preserve"> </w:t>
      </w:r>
      <w:r w:rsidR="00B50998" w:rsidRPr="0011132B">
        <w:rPr>
          <w:rFonts w:ascii="Open Sans Light" w:eastAsia="Times New Roman" w:hAnsi="Open Sans Light" w:cs="Open Sans Light"/>
          <w:sz w:val="26"/>
          <w:szCs w:val="26"/>
        </w:rPr>
        <w:t>O</w:t>
      </w:r>
      <w:r w:rsidR="00B917C2" w:rsidRPr="00553F87">
        <w:rPr>
          <w:rFonts w:asciiTheme="majorHAnsi" w:eastAsia="Times New Roman" w:hAnsiTheme="majorHAnsi" w:cs="Arial"/>
          <w:b/>
          <w:color w:val="8E0000"/>
          <w:sz w:val="22"/>
        </w:rPr>
        <w:t xml:space="preserve"> </w:t>
      </w:r>
      <w:r w:rsidR="000619F8">
        <w:rPr>
          <w:rFonts w:asciiTheme="majorHAnsi" w:eastAsia="Times New Roman" w:hAnsiTheme="majorHAnsi" w:cs="Arial"/>
          <w:b/>
          <w:color w:val="8E0000"/>
          <w:sz w:val="22"/>
        </w:rPr>
        <w:t xml:space="preserve">  </w:t>
      </w:r>
      <w:r w:rsidR="00B50998" w:rsidRPr="00B50998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>Fellow</w:t>
      </w:r>
      <w:r w:rsidR="000E03D0">
        <w:rPr>
          <w:rFonts w:asciiTheme="majorHAnsi" w:eastAsia="Times New Roman" w:hAnsiTheme="majorHAnsi" w:cstheme="minorHAnsi"/>
          <w:b/>
          <w:color w:val="8E0000"/>
          <w:sz w:val="22"/>
        </w:rPr>
        <w:t xml:space="preserve"> </w:t>
      </w:r>
      <w:r w:rsidR="000E03D0">
        <w:rPr>
          <w:rFonts w:eastAsia="Times New Roman" w:cstheme="minorHAnsi"/>
          <w:i/>
          <w:szCs w:val="19"/>
        </w:rPr>
        <w:t>(</w:t>
      </w:r>
      <w:r w:rsidR="000E03D0" w:rsidRPr="000E03D0">
        <w:rPr>
          <w:rFonts w:eastAsia="Times New Roman" w:cstheme="minorHAnsi"/>
          <w:i/>
          <w:szCs w:val="19"/>
        </w:rPr>
        <w:t>Early-career, untenured</w:t>
      </w:r>
      <w:r w:rsidR="000E03D0">
        <w:rPr>
          <w:rFonts w:eastAsia="Times New Roman" w:cstheme="minorHAnsi"/>
          <w:i/>
          <w:szCs w:val="19"/>
        </w:rPr>
        <w:t>)</w:t>
      </w:r>
      <w:r w:rsidR="0026644E">
        <w:rPr>
          <w:rFonts w:eastAsia="Times New Roman" w:cstheme="minorHAnsi"/>
          <w:szCs w:val="19"/>
        </w:rPr>
        <w:t xml:space="preserve"> </w:t>
      </w:r>
      <w:r w:rsidR="000E03D0">
        <w:rPr>
          <w:rFonts w:eastAsia="Times New Roman" w:cstheme="minorHAnsi"/>
          <w:szCs w:val="19"/>
        </w:rPr>
        <w:t xml:space="preserve"> </w:t>
      </w:r>
      <w:r w:rsidR="000619F8">
        <w:rPr>
          <w:rFonts w:eastAsia="Times New Roman" w:cstheme="minorHAnsi"/>
          <w:szCs w:val="19"/>
        </w:rPr>
        <w:t xml:space="preserve"> </w:t>
      </w:r>
      <w:r w:rsidR="00B917C2" w:rsidRPr="0011132B">
        <w:rPr>
          <w:rFonts w:ascii="Open Sans Light" w:eastAsia="Times New Roman" w:hAnsi="Open Sans Light" w:cs="Open Sans Light"/>
          <w:sz w:val="26"/>
          <w:szCs w:val="26"/>
        </w:rPr>
        <w:t>O</w:t>
      </w:r>
      <w:r w:rsidR="00B917C2" w:rsidRPr="0011132B">
        <w:rPr>
          <w:rFonts w:asciiTheme="majorHAnsi" w:eastAsia="Times New Roman" w:hAnsiTheme="majorHAnsi" w:cstheme="minorHAnsi"/>
          <w:b/>
          <w:color w:val="9E0000"/>
          <w:sz w:val="22"/>
        </w:rPr>
        <w:t xml:space="preserve"> </w:t>
      </w:r>
      <w:r w:rsidR="000619F8">
        <w:rPr>
          <w:rFonts w:asciiTheme="majorHAnsi" w:eastAsia="Times New Roman" w:hAnsiTheme="majorHAnsi" w:cstheme="minorHAnsi"/>
          <w:b/>
          <w:color w:val="9E0000"/>
          <w:sz w:val="22"/>
        </w:rPr>
        <w:t xml:space="preserve">  </w:t>
      </w:r>
      <w:r w:rsidR="000E03D0">
        <w:rPr>
          <w:rFonts w:asciiTheme="majorHAnsi" w:eastAsia="Times New Roman" w:hAnsiTheme="majorHAnsi" w:cs="Open Sans Semibold"/>
          <w:b/>
          <w:color w:val="720026" w:themeColor="accent1" w:themeShade="BF"/>
          <w:sz w:val="22"/>
        </w:rPr>
        <w:t xml:space="preserve">Scholar </w:t>
      </w:r>
      <w:r w:rsidR="000E03D0">
        <w:rPr>
          <w:rFonts w:eastAsia="Times New Roman" w:cstheme="minorHAnsi"/>
          <w:i/>
          <w:szCs w:val="19"/>
        </w:rPr>
        <w:t>(</w:t>
      </w:r>
      <w:r w:rsidR="000E03D0" w:rsidRPr="000E03D0">
        <w:rPr>
          <w:rFonts w:eastAsia="Times New Roman" w:cstheme="minorHAnsi"/>
          <w:i/>
          <w:szCs w:val="19"/>
        </w:rPr>
        <w:t>T</w:t>
      </w:r>
      <w:r w:rsidR="000E03D0">
        <w:rPr>
          <w:rFonts w:eastAsia="Times New Roman" w:cstheme="minorHAnsi"/>
          <w:i/>
          <w:szCs w:val="19"/>
        </w:rPr>
        <w:t>enured)</w:t>
      </w:r>
    </w:p>
    <w:p w14:paraId="6F1CE807" w14:textId="77777777" w:rsidR="00B50998" w:rsidRPr="000E03D0" w:rsidRDefault="00B50998" w:rsidP="00B50998">
      <w:pPr>
        <w:tabs>
          <w:tab w:val="left" w:pos="72"/>
          <w:tab w:val="left" w:pos="432"/>
          <w:tab w:val="left" w:pos="2952"/>
          <w:tab w:val="left" w:pos="5112"/>
          <w:tab w:val="left" w:pos="6552"/>
          <w:tab w:val="left" w:pos="7992"/>
          <w:tab w:val="left" w:pos="9432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eastAsia="Times New Roman" w:cstheme="minorHAnsi"/>
          <w:i/>
          <w:szCs w:val="19"/>
        </w:rPr>
      </w:pPr>
    </w:p>
    <w:p w14:paraId="42FE5139" w14:textId="77777777" w:rsidR="00B50998" w:rsidRPr="00B50998" w:rsidRDefault="00B50998" w:rsidP="000F7A97">
      <w:pPr>
        <w:pBdr>
          <w:bottom w:val="single" w:sz="6" w:space="1" w:color="auto"/>
        </w:pBd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eastAsia="Times New Roman" w:cstheme="minorHAnsi"/>
          <w:szCs w:val="19"/>
        </w:rPr>
      </w:pPr>
      <w:r w:rsidRPr="00B50998">
        <w:rPr>
          <w:rFonts w:eastAsia="Times New Roman" w:cstheme="minorHAnsi"/>
          <w:szCs w:val="19"/>
        </w:rPr>
        <w:t>Name:</w:t>
      </w:r>
      <w:r w:rsidRPr="00B50998">
        <w:rPr>
          <w:rFonts w:eastAsia="Times New Roman" w:cstheme="minorHAnsi"/>
          <w:szCs w:val="19"/>
        </w:rPr>
        <w:tab/>
      </w:r>
    </w:p>
    <w:p w14:paraId="317EDB23" w14:textId="77777777" w:rsidR="00B50998" w:rsidRPr="00B50998" w:rsidRDefault="00B50998" w:rsidP="000F7A97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eastAsia="Times New Roman" w:cstheme="minorHAnsi"/>
          <w:szCs w:val="19"/>
        </w:rPr>
      </w:pPr>
    </w:p>
    <w:p w14:paraId="6AA9A8FA" w14:textId="23191CEB" w:rsidR="00B50998" w:rsidRPr="00B50998" w:rsidRDefault="006775CE" w:rsidP="000F7A97">
      <w:pPr>
        <w:pBdr>
          <w:bottom w:val="single" w:sz="6" w:space="1" w:color="auto"/>
        </w:pBdr>
        <w:tabs>
          <w:tab w:val="right" w:pos="10368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spacing w:after="0" w:line="240" w:lineRule="auto"/>
        <w:rPr>
          <w:rFonts w:eastAsia="Times New Roman" w:cstheme="minorHAnsi"/>
          <w:szCs w:val="19"/>
        </w:rPr>
      </w:pPr>
      <w:r>
        <w:rPr>
          <w:rFonts w:eastAsia="Times New Roman" w:cstheme="minorHAnsi"/>
          <w:szCs w:val="19"/>
        </w:rPr>
        <w:t>University</w:t>
      </w:r>
      <w:r w:rsidR="00B50998" w:rsidRPr="00B50998">
        <w:rPr>
          <w:rFonts w:eastAsia="Times New Roman" w:cstheme="minorHAnsi"/>
          <w:szCs w:val="19"/>
        </w:rPr>
        <w:t xml:space="preserve">:  </w:t>
      </w:r>
    </w:p>
    <w:p w14:paraId="09C461CE" w14:textId="77777777" w:rsidR="00B50998" w:rsidRPr="00B50998" w:rsidRDefault="00B50998" w:rsidP="000F7A97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eastAsia="Times New Roman" w:cstheme="minorHAnsi"/>
          <w:szCs w:val="19"/>
        </w:rPr>
      </w:pPr>
    </w:p>
    <w:p w14:paraId="4DE8CD4A" w14:textId="77777777" w:rsidR="00B50998" w:rsidRPr="00B50998" w:rsidRDefault="00B50998" w:rsidP="000F7A97">
      <w:pPr>
        <w:pBdr>
          <w:bottom w:val="single" w:sz="6" w:space="1" w:color="auto"/>
        </w:pBd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eastAsia="Times New Roman" w:cstheme="minorHAnsi"/>
          <w:szCs w:val="19"/>
        </w:rPr>
      </w:pPr>
      <w:r w:rsidRPr="00B50998">
        <w:rPr>
          <w:rFonts w:eastAsia="Times New Roman" w:cstheme="minorHAnsi"/>
          <w:szCs w:val="19"/>
        </w:rPr>
        <w:t>Department:</w:t>
      </w:r>
      <w:r w:rsidRPr="00B50998">
        <w:rPr>
          <w:rFonts w:eastAsia="Times New Roman" w:cstheme="minorHAnsi"/>
          <w:szCs w:val="19"/>
        </w:rPr>
        <w:tab/>
      </w:r>
    </w:p>
    <w:p w14:paraId="039352D8" w14:textId="77777777" w:rsidR="00B50998" w:rsidRPr="00B50998" w:rsidRDefault="00B50998" w:rsidP="000F7A97">
      <w:pPr>
        <w:tabs>
          <w:tab w:val="left" w:pos="1152"/>
          <w:tab w:val="left" w:pos="25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</w:p>
    <w:p w14:paraId="45DDC7DD" w14:textId="3290FAC0" w:rsidR="00B50998" w:rsidRPr="00B50998" w:rsidRDefault="00724110" w:rsidP="00724110">
      <w:pPr>
        <w:pBdr>
          <w:bottom w:val="single" w:sz="6" w:space="1" w:color="auto"/>
        </w:pBdr>
        <w:tabs>
          <w:tab w:val="left" w:pos="1152"/>
          <w:tab w:val="left" w:pos="25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  <w:r>
        <w:rPr>
          <w:rFonts w:eastAsia="Times New Roman" w:cstheme="minorHAnsi"/>
          <w:szCs w:val="19"/>
        </w:rPr>
        <w:t>Discipline:</w:t>
      </w:r>
      <w:r w:rsidR="00B50998" w:rsidRPr="00B50998">
        <w:rPr>
          <w:rFonts w:eastAsia="Times New Roman" w:cstheme="minorHAnsi"/>
          <w:szCs w:val="19"/>
        </w:rPr>
        <w:t xml:space="preserve"> </w:t>
      </w:r>
    </w:p>
    <w:p w14:paraId="6849473E" w14:textId="77777777" w:rsidR="00B50998" w:rsidRPr="00B50998" w:rsidRDefault="00B50998" w:rsidP="000F7A97">
      <w:pPr>
        <w:tabs>
          <w:tab w:val="left" w:pos="1152"/>
          <w:tab w:val="left" w:pos="25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</w:p>
    <w:p w14:paraId="5E3F0D2F" w14:textId="7EF05C88" w:rsidR="00B50998" w:rsidRPr="00B50998" w:rsidRDefault="00724110" w:rsidP="000F7A97">
      <w:pPr>
        <w:pBdr>
          <w:bottom w:val="single" w:sz="6" w:space="0" w:color="auto"/>
        </w:pBdr>
        <w:tabs>
          <w:tab w:val="left" w:pos="1152"/>
          <w:tab w:val="left" w:pos="25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  <w:r w:rsidRPr="00B50998">
        <w:rPr>
          <w:rFonts w:eastAsia="Times New Roman" w:cstheme="minorHAnsi"/>
          <w:szCs w:val="19"/>
        </w:rPr>
        <w:t>Current academic rank:</w:t>
      </w:r>
      <w:r w:rsidRPr="00B50998">
        <w:rPr>
          <w:rFonts w:eastAsia="Times New Roman" w:cstheme="minorHAnsi"/>
          <w:szCs w:val="19"/>
        </w:rPr>
        <w:tab/>
      </w:r>
    </w:p>
    <w:p w14:paraId="33E9A0FD" w14:textId="77777777" w:rsidR="00B50998" w:rsidRPr="00B50998" w:rsidRDefault="00B50998" w:rsidP="000F7A97">
      <w:pPr>
        <w:tabs>
          <w:tab w:val="left" w:pos="1152"/>
          <w:tab w:val="left" w:pos="25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</w:p>
    <w:p w14:paraId="0432F97D" w14:textId="77777777" w:rsidR="00B50998" w:rsidRPr="00B50998" w:rsidRDefault="00B50998" w:rsidP="000F7A97">
      <w:pPr>
        <w:pBdr>
          <w:bottom w:val="single" w:sz="6" w:space="1" w:color="auto"/>
        </w:pBdr>
        <w:tabs>
          <w:tab w:val="left" w:pos="1152"/>
          <w:tab w:val="left" w:pos="2520"/>
          <w:tab w:val="left" w:pos="43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  <w:r w:rsidRPr="00B50998">
        <w:rPr>
          <w:rFonts w:eastAsia="Times New Roman" w:cstheme="minorHAnsi"/>
          <w:szCs w:val="19"/>
        </w:rPr>
        <w:t xml:space="preserve">Work phone:  </w:t>
      </w:r>
      <w:r w:rsidRPr="00B50998">
        <w:rPr>
          <w:rFonts w:eastAsia="Times New Roman" w:cstheme="minorHAnsi"/>
          <w:szCs w:val="19"/>
        </w:rPr>
        <w:tab/>
      </w:r>
      <w:r w:rsidRPr="00B50998">
        <w:rPr>
          <w:rFonts w:eastAsia="Times New Roman" w:cstheme="minorHAnsi"/>
          <w:szCs w:val="19"/>
        </w:rPr>
        <w:tab/>
        <w:t xml:space="preserve"> </w:t>
      </w:r>
    </w:p>
    <w:p w14:paraId="3299DEDE" w14:textId="77777777" w:rsidR="00B50998" w:rsidRPr="00B50998" w:rsidRDefault="00B50998" w:rsidP="000F7A97">
      <w:pPr>
        <w:tabs>
          <w:tab w:val="left" w:pos="1152"/>
          <w:tab w:val="left" w:pos="25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</w:p>
    <w:p w14:paraId="5407B5CD" w14:textId="77777777" w:rsidR="00B50998" w:rsidRPr="00B50998" w:rsidRDefault="00B50998" w:rsidP="000F7A97">
      <w:pPr>
        <w:pBdr>
          <w:bottom w:val="single" w:sz="6" w:space="1" w:color="auto"/>
        </w:pBdr>
        <w:tabs>
          <w:tab w:val="left" w:pos="1152"/>
          <w:tab w:val="left" w:pos="2520"/>
          <w:tab w:val="left" w:pos="43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  <w:r w:rsidRPr="00B50998">
        <w:rPr>
          <w:rFonts w:eastAsia="Times New Roman" w:cstheme="minorHAnsi"/>
          <w:szCs w:val="19"/>
        </w:rPr>
        <w:t xml:space="preserve">Email: </w:t>
      </w:r>
    </w:p>
    <w:p w14:paraId="46D65A6E" w14:textId="77777777" w:rsidR="00B50998" w:rsidRPr="00B50998" w:rsidRDefault="00B50998" w:rsidP="000F7A97">
      <w:pPr>
        <w:tabs>
          <w:tab w:val="left" w:pos="1152"/>
          <w:tab w:val="left" w:pos="252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240" w:lineRule="auto"/>
        <w:rPr>
          <w:rFonts w:eastAsia="Times New Roman" w:cstheme="minorHAnsi"/>
          <w:szCs w:val="19"/>
        </w:rPr>
      </w:pPr>
    </w:p>
    <w:p w14:paraId="28580973" w14:textId="77777777" w:rsidR="00B50998" w:rsidRPr="00B50998" w:rsidRDefault="00B50998" w:rsidP="000F7A97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color w:val="800080"/>
          <w:szCs w:val="19"/>
        </w:rPr>
      </w:pPr>
    </w:p>
    <w:p w14:paraId="4DB51F6D" w14:textId="501E5FAA" w:rsidR="00B50998" w:rsidRDefault="008926CD" w:rsidP="000F7A97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</w:pPr>
      <w:r>
        <w:t xml:space="preserve">Each UW institution is invited to </w:t>
      </w:r>
      <w:r w:rsidR="00D57F74">
        <w:t>nominate</w:t>
      </w:r>
      <w:r>
        <w:t xml:space="preserve"> two participants </w:t>
      </w:r>
      <w:r w:rsidR="00724110">
        <w:t xml:space="preserve">for the </w:t>
      </w:r>
      <w:r w:rsidR="006775CE">
        <w:t>2023-24</w:t>
      </w:r>
      <w:r w:rsidR="00724110">
        <w:t xml:space="preserve"> Wisconsin Teaching Fellows &amp; Scholars (WTFS) Program. Please see the WTFS Program Description for additional information. To apply to be a Fellow or Scholar from your institution, please complete your application materials in consultation with your Provost’s office by your </w:t>
      </w:r>
      <w:r w:rsidR="00724110" w:rsidRPr="00E03FE7">
        <w:rPr>
          <w:highlight w:val="yellow"/>
        </w:rPr>
        <w:t>institution’s deadline</w:t>
      </w:r>
      <w:r w:rsidR="00E03FE7" w:rsidRPr="00E03FE7">
        <w:rPr>
          <w:highlight w:val="yellow"/>
        </w:rPr>
        <w:t>, November 30</w:t>
      </w:r>
      <w:r w:rsidR="00E03FE7" w:rsidRPr="00E03FE7">
        <w:rPr>
          <w:highlight w:val="yellow"/>
          <w:vertAlign w:val="superscript"/>
        </w:rPr>
        <w:t>th</w:t>
      </w:r>
      <w:r w:rsidR="00E03FE7" w:rsidRPr="00E03FE7">
        <w:rPr>
          <w:highlight w:val="yellow"/>
        </w:rPr>
        <w:t xml:space="preserve"> 5pm (submit to </w:t>
      </w:r>
      <w:hyperlink r:id="rId8" w:history="1">
        <w:r w:rsidR="00E03FE7" w:rsidRPr="00E03FE7">
          <w:rPr>
            <w:rStyle w:val="Hyperlink"/>
            <w:highlight w:val="yellow"/>
          </w:rPr>
          <w:t>catl@uwlax.edu</w:t>
        </w:r>
      </w:hyperlink>
      <w:proofErr w:type="gramStart"/>
      <w:r w:rsidR="00E03FE7">
        <w:t xml:space="preserve">) </w:t>
      </w:r>
      <w:r w:rsidR="00724110">
        <w:t>:</w:t>
      </w:r>
      <w:proofErr w:type="gramEnd"/>
    </w:p>
    <w:p w14:paraId="238A23E6" w14:textId="77777777" w:rsidR="00724110" w:rsidRPr="00B50998" w:rsidRDefault="00724110" w:rsidP="000F7A97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</w:p>
    <w:p w14:paraId="6861D434" w14:textId="556A0635" w:rsidR="008926CD" w:rsidRDefault="008926CD" w:rsidP="001813F4">
      <w:pPr>
        <w:numPr>
          <w:ilvl w:val="0"/>
          <w:numId w:val="38"/>
        </w:num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  <w:r>
        <w:rPr>
          <w:rFonts w:eastAsia="Times New Roman" w:cstheme="minorHAnsi"/>
          <w:szCs w:val="19"/>
        </w:rPr>
        <w:t>Letter stating your interest in and qualifications for the WTFS Program (two-page maximum);</w:t>
      </w:r>
      <w:r>
        <w:rPr>
          <w:rFonts w:eastAsia="Times New Roman" w:cstheme="minorHAnsi"/>
          <w:szCs w:val="19"/>
        </w:rPr>
        <w:br/>
      </w:r>
    </w:p>
    <w:p w14:paraId="6EB16149" w14:textId="70D80FF5" w:rsidR="008926CD" w:rsidRPr="008926CD" w:rsidRDefault="008926CD" w:rsidP="008926CD">
      <w:pPr>
        <w:numPr>
          <w:ilvl w:val="0"/>
          <w:numId w:val="38"/>
        </w:num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  <w:r>
        <w:rPr>
          <w:rFonts w:eastAsia="Times New Roman" w:cstheme="minorHAnsi"/>
          <w:szCs w:val="19"/>
        </w:rPr>
        <w:t>T</w:t>
      </w:r>
      <w:r w:rsidRPr="008926CD">
        <w:rPr>
          <w:rFonts w:eastAsia="Times New Roman" w:cstheme="minorHAnsi"/>
          <w:szCs w:val="19"/>
        </w:rPr>
        <w:t>eaching &amp; learning philosophy as it intersects with equity, diversity, and inclusion</w:t>
      </w:r>
      <w:r>
        <w:rPr>
          <w:rFonts w:eastAsia="Times New Roman" w:cstheme="minorHAnsi"/>
          <w:szCs w:val="19"/>
        </w:rPr>
        <w:t xml:space="preserve"> </w:t>
      </w:r>
      <w:r w:rsidRPr="008926CD">
        <w:rPr>
          <w:rFonts w:eastAsia="Times New Roman" w:cstheme="minorHAnsi"/>
          <w:szCs w:val="19"/>
        </w:rPr>
        <w:t>(three-page maximum);</w:t>
      </w:r>
      <w:r w:rsidRPr="008926CD">
        <w:rPr>
          <w:rFonts w:eastAsia="Times New Roman" w:cstheme="minorHAnsi"/>
          <w:szCs w:val="19"/>
        </w:rPr>
        <w:br/>
      </w:r>
    </w:p>
    <w:p w14:paraId="38836F11" w14:textId="25EE11A0" w:rsidR="00B50998" w:rsidRPr="008926CD" w:rsidRDefault="00B50998" w:rsidP="008926CD">
      <w:pPr>
        <w:numPr>
          <w:ilvl w:val="0"/>
          <w:numId w:val="38"/>
        </w:num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  <w:r w:rsidRPr="008926CD">
        <w:rPr>
          <w:rFonts w:eastAsia="Times New Roman" w:cstheme="minorHAnsi"/>
          <w:szCs w:val="19"/>
        </w:rPr>
        <w:t>Abbreviated curriculum vitae (two-page maximum</w:t>
      </w:r>
      <w:proofErr w:type="gramStart"/>
      <w:r w:rsidRPr="008926CD">
        <w:rPr>
          <w:rFonts w:eastAsia="Times New Roman" w:cstheme="minorHAnsi"/>
          <w:szCs w:val="19"/>
        </w:rPr>
        <w:t>);</w:t>
      </w:r>
      <w:proofErr w:type="gramEnd"/>
      <w:r w:rsidRPr="008926CD">
        <w:rPr>
          <w:rFonts w:eastAsia="Times New Roman" w:cstheme="minorHAnsi"/>
          <w:szCs w:val="19"/>
        </w:rPr>
        <w:t xml:space="preserve">  </w:t>
      </w:r>
    </w:p>
    <w:p w14:paraId="200BDEAA" w14:textId="77777777" w:rsidR="00B50998" w:rsidRPr="00B50998" w:rsidRDefault="00B50998" w:rsidP="000F7A97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</w:p>
    <w:p w14:paraId="0269F09C" w14:textId="5FB5EDB4" w:rsidR="00B50998" w:rsidRPr="00B50998" w:rsidRDefault="00937145" w:rsidP="001813F4">
      <w:pPr>
        <w:numPr>
          <w:ilvl w:val="0"/>
          <w:numId w:val="38"/>
        </w:num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  <w:r>
        <w:rPr>
          <w:rFonts w:eastAsia="Times New Roman" w:cstheme="minorHAnsi"/>
          <w:szCs w:val="19"/>
        </w:rPr>
        <w:t>Endorsement</w:t>
      </w:r>
      <w:r w:rsidR="00B50998" w:rsidRPr="00B50998">
        <w:rPr>
          <w:rFonts w:eastAsia="Times New Roman" w:cstheme="minorHAnsi"/>
          <w:szCs w:val="19"/>
        </w:rPr>
        <w:t xml:space="preserve"> from your Department Chair or </w:t>
      </w:r>
      <w:proofErr w:type="gramStart"/>
      <w:r w:rsidR="00B50998" w:rsidRPr="00B50998">
        <w:rPr>
          <w:rFonts w:eastAsia="Times New Roman" w:cstheme="minorHAnsi"/>
          <w:szCs w:val="19"/>
        </w:rPr>
        <w:t>Dean;</w:t>
      </w:r>
      <w:proofErr w:type="gramEnd"/>
      <w:r w:rsidR="00B50998" w:rsidRPr="00B50998">
        <w:rPr>
          <w:rFonts w:eastAsia="Times New Roman" w:cstheme="minorHAnsi"/>
          <w:szCs w:val="19"/>
        </w:rPr>
        <w:t xml:space="preserve"> </w:t>
      </w:r>
    </w:p>
    <w:p w14:paraId="354043C6" w14:textId="77777777" w:rsidR="00B50998" w:rsidRPr="00B50998" w:rsidRDefault="00B50998" w:rsidP="000F7A97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</w:p>
    <w:p w14:paraId="3A46E32E" w14:textId="7CB1B551" w:rsidR="00B50998" w:rsidRPr="00E03FE7" w:rsidRDefault="00724110" w:rsidP="000F7A97">
      <w:pPr>
        <w:numPr>
          <w:ilvl w:val="0"/>
          <w:numId w:val="38"/>
        </w:num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  <w:highlight w:val="yellow"/>
        </w:rPr>
      </w:pPr>
      <w:r>
        <w:t>Budget sheet completed and signed by you and your Provost.</w:t>
      </w:r>
      <w:r w:rsidR="00E03FE7">
        <w:t xml:space="preserve"> </w:t>
      </w:r>
      <w:r w:rsidR="00E03FE7" w:rsidRPr="00E03FE7">
        <w:rPr>
          <w:highlight w:val="yellow"/>
        </w:rPr>
        <w:t xml:space="preserve">(This will be completed only if you are </w:t>
      </w:r>
      <w:proofErr w:type="spellStart"/>
      <w:r w:rsidR="00E03FE7" w:rsidRPr="00E03FE7">
        <w:rPr>
          <w:highlight w:val="yellow"/>
        </w:rPr>
        <w:t>seleted</w:t>
      </w:r>
      <w:proofErr w:type="spellEnd"/>
      <w:r w:rsidR="00E03FE7">
        <w:rPr>
          <w:highlight w:val="yellow"/>
        </w:rPr>
        <w:t xml:space="preserve"> as a recipient</w:t>
      </w:r>
      <w:r w:rsidR="00E03FE7" w:rsidRPr="00E03FE7">
        <w:rPr>
          <w:highlight w:val="yellow"/>
        </w:rPr>
        <w:t>.)</w:t>
      </w:r>
    </w:p>
    <w:p w14:paraId="143BB7A9" w14:textId="77777777" w:rsidR="00724110" w:rsidRPr="00724110" w:rsidRDefault="00724110" w:rsidP="00724110">
      <w:pPr>
        <w:tabs>
          <w:tab w:val="left" w:pos="1080"/>
          <w:tab w:val="left" w:pos="1962"/>
          <w:tab w:val="left" w:pos="3240"/>
          <w:tab w:val="left" w:pos="5880"/>
          <w:tab w:val="left" w:pos="7560"/>
          <w:tab w:val="lef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tLeast"/>
        <w:rPr>
          <w:rFonts w:eastAsia="Times New Roman" w:cstheme="minorHAnsi"/>
          <w:szCs w:val="19"/>
        </w:rPr>
      </w:pPr>
    </w:p>
    <w:p w14:paraId="4C863DF1" w14:textId="64DC1F7E" w:rsidR="00B50998" w:rsidRPr="00724110" w:rsidRDefault="00724110" w:rsidP="00724110">
      <w:pPr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tLeast"/>
        <w:rPr>
          <w:rFonts w:eastAsia="Times New Roman" w:cstheme="minorHAnsi"/>
          <w:b/>
          <w:color w:val="3C3C3C" w:themeColor="background1" w:themeShade="40"/>
          <w:szCs w:val="19"/>
          <w:u w:val="single"/>
        </w:rPr>
      </w:pPr>
      <w:r w:rsidRPr="00724110">
        <w:rPr>
          <w:rFonts w:eastAsia="Times New Roman" w:cstheme="minorHAnsi"/>
          <w:b/>
          <w:color w:val="3C3C3C" w:themeColor="background1" w:themeShade="40"/>
          <w:szCs w:val="19"/>
        </w:rPr>
        <w:t xml:space="preserve">Applications are due to UW System via the </w:t>
      </w:r>
      <w:hyperlink r:id="rId9" w:history="1">
        <w:r w:rsidR="0024536A">
          <w:rPr>
            <w:rStyle w:val="Hyperlink"/>
            <w:rFonts w:eastAsia="Times New Roman" w:cstheme="minorHAnsi"/>
            <w:b/>
            <w:szCs w:val="19"/>
          </w:rPr>
          <w:t>WTFS 20</w:t>
        </w:r>
        <w:r w:rsidR="00D57F74">
          <w:rPr>
            <w:rStyle w:val="Hyperlink"/>
            <w:rFonts w:eastAsia="Times New Roman" w:cstheme="minorHAnsi"/>
            <w:b/>
            <w:szCs w:val="19"/>
          </w:rPr>
          <w:t>23-24</w:t>
        </w:r>
        <w:r w:rsidR="0024536A">
          <w:rPr>
            <w:rStyle w:val="Hyperlink"/>
            <w:rFonts w:eastAsia="Times New Roman" w:cstheme="minorHAnsi"/>
            <w:b/>
            <w:szCs w:val="19"/>
          </w:rPr>
          <w:t xml:space="preserve"> Application Form</w:t>
        </w:r>
      </w:hyperlink>
      <w:r w:rsidRPr="00724110">
        <w:rPr>
          <w:rFonts w:eastAsia="Times New Roman" w:cstheme="minorHAnsi"/>
          <w:b/>
          <w:color w:val="3C3C3C" w:themeColor="background1" w:themeShade="40"/>
          <w:szCs w:val="19"/>
        </w:rPr>
        <w:t xml:space="preserve"> by </w:t>
      </w:r>
      <w:r w:rsidR="00937145" w:rsidRPr="00724110">
        <w:rPr>
          <w:rFonts w:eastAsia="Times New Roman" w:cstheme="minorHAnsi"/>
          <w:b/>
          <w:color w:val="3C3C3C" w:themeColor="background1" w:themeShade="40"/>
          <w:szCs w:val="19"/>
        </w:rPr>
        <w:t>T</w:t>
      </w:r>
      <w:r w:rsidR="00937145">
        <w:rPr>
          <w:rFonts w:eastAsia="Times New Roman" w:cstheme="minorHAnsi"/>
          <w:b/>
          <w:color w:val="3C3C3C" w:themeColor="background1" w:themeShade="40"/>
          <w:szCs w:val="19"/>
        </w:rPr>
        <w:t>uesday</w:t>
      </w:r>
      <w:r w:rsidRPr="00724110">
        <w:rPr>
          <w:rFonts w:eastAsia="Times New Roman" w:cstheme="minorHAnsi"/>
          <w:b/>
          <w:color w:val="3C3C3C" w:themeColor="background1" w:themeShade="40"/>
          <w:szCs w:val="19"/>
        </w:rPr>
        <w:t xml:space="preserve">, December </w:t>
      </w:r>
      <w:r w:rsidR="00937145">
        <w:rPr>
          <w:rFonts w:eastAsia="Times New Roman" w:cstheme="minorHAnsi"/>
          <w:b/>
          <w:color w:val="3C3C3C" w:themeColor="background1" w:themeShade="40"/>
          <w:szCs w:val="19"/>
        </w:rPr>
        <w:t>13</w:t>
      </w:r>
      <w:r w:rsidRPr="00724110">
        <w:rPr>
          <w:rFonts w:eastAsia="Times New Roman" w:cstheme="minorHAnsi"/>
          <w:b/>
          <w:color w:val="3C3C3C" w:themeColor="background1" w:themeShade="40"/>
          <w:szCs w:val="19"/>
        </w:rPr>
        <w:t>, 20</w:t>
      </w:r>
      <w:r w:rsidR="0024536A">
        <w:rPr>
          <w:rFonts w:eastAsia="Times New Roman" w:cstheme="minorHAnsi"/>
          <w:b/>
          <w:color w:val="3C3C3C" w:themeColor="background1" w:themeShade="40"/>
          <w:szCs w:val="19"/>
        </w:rPr>
        <w:t>2</w:t>
      </w:r>
      <w:r w:rsidR="00937145">
        <w:rPr>
          <w:rFonts w:eastAsia="Times New Roman" w:cstheme="minorHAnsi"/>
          <w:b/>
          <w:color w:val="3C3C3C" w:themeColor="background1" w:themeShade="40"/>
          <w:szCs w:val="19"/>
        </w:rPr>
        <w:t>2</w:t>
      </w:r>
      <w:r w:rsidRPr="00724110">
        <w:rPr>
          <w:rFonts w:eastAsia="Times New Roman" w:cstheme="minorHAnsi"/>
          <w:b/>
          <w:color w:val="3C3C3C" w:themeColor="background1" w:themeShade="40"/>
          <w:szCs w:val="19"/>
        </w:rPr>
        <w:t xml:space="preserve">. </w:t>
      </w:r>
      <w:r w:rsidRPr="00E03FE7">
        <w:rPr>
          <w:rFonts w:eastAsia="Times New Roman" w:cstheme="minorHAnsi"/>
          <w:b/>
          <w:color w:val="3C3C3C" w:themeColor="background1" w:themeShade="40"/>
          <w:szCs w:val="19"/>
          <w:highlight w:val="yellow"/>
          <w:u w:val="single"/>
        </w:rPr>
        <w:t xml:space="preserve">They are due </w:t>
      </w:r>
      <w:r w:rsidR="00E03FE7" w:rsidRPr="00E03FE7">
        <w:rPr>
          <w:rFonts w:eastAsia="Times New Roman" w:cstheme="minorHAnsi"/>
          <w:b/>
          <w:color w:val="3C3C3C" w:themeColor="background1" w:themeShade="40"/>
          <w:szCs w:val="19"/>
          <w:highlight w:val="yellow"/>
          <w:u w:val="single"/>
        </w:rPr>
        <w:t>to UWL CATL (</w:t>
      </w:r>
      <w:hyperlink r:id="rId10" w:history="1">
        <w:r w:rsidR="00E03FE7" w:rsidRPr="00E03FE7">
          <w:rPr>
            <w:rStyle w:val="Hyperlink"/>
            <w:rFonts w:eastAsia="Times New Roman" w:cstheme="minorHAnsi"/>
            <w:b/>
            <w:szCs w:val="19"/>
            <w:highlight w:val="yellow"/>
          </w:rPr>
          <w:t>catl@uwlax.edu</w:t>
        </w:r>
      </w:hyperlink>
      <w:r w:rsidR="00E03FE7" w:rsidRPr="00E03FE7">
        <w:rPr>
          <w:rFonts w:eastAsia="Times New Roman" w:cstheme="minorHAnsi"/>
          <w:b/>
          <w:color w:val="3C3C3C" w:themeColor="background1" w:themeShade="40"/>
          <w:szCs w:val="19"/>
          <w:highlight w:val="yellow"/>
          <w:u w:val="single"/>
        </w:rPr>
        <w:t>) by November 30</w:t>
      </w:r>
      <w:r w:rsidR="00E03FE7" w:rsidRPr="00E03FE7">
        <w:rPr>
          <w:rFonts w:eastAsia="Times New Roman" w:cstheme="minorHAnsi"/>
          <w:b/>
          <w:color w:val="3C3C3C" w:themeColor="background1" w:themeShade="40"/>
          <w:szCs w:val="19"/>
          <w:highlight w:val="yellow"/>
          <w:u w:val="single"/>
          <w:vertAlign w:val="superscript"/>
        </w:rPr>
        <w:t>th</w:t>
      </w:r>
      <w:r w:rsidR="00E03FE7" w:rsidRPr="00E03FE7">
        <w:rPr>
          <w:rFonts w:eastAsia="Times New Roman" w:cstheme="minorHAnsi"/>
          <w:b/>
          <w:color w:val="3C3C3C" w:themeColor="background1" w:themeShade="40"/>
          <w:szCs w:val="19"/>
          <w:highlight w:val="yellow"/>
          <w:u w:val="single"/>
        </w:rPr>
        <w:t xml:space="preserve"> 5pm.</w:t>
      </w:r>
      <w:r w:rsidR="00E03FE7">
        <w:rPr>
          <w:rFonts w:eastAsia="Times New Roman" w:cstheme="minorHAnsi"/>
          <w:bCs/>
          <w:color w:val="3C3C3C" w:themeColor="background1" w:themeShade="40"/>
          <w:szCs w:val="19"/>
        </w:rPr>
        <w:t xml:space="preserve"> </w:t>
      </w:r>
      <w:r w:rsidRPr="00724110">
        <w:rPr>
          <w:rFonts w:eastAsia="Times New Roman" w:cstheme="minorHAnsi"/>
          <w:bCs/>
          <w:color w:val="3C3C3C" w:themeColor="background1" w:themeShade="40"/>
          <w:szCs w:val="19"/>
        </w:rPr>
        <w:t xml:space="preserve">For more information, contact </w:t>
      </w:r>
      <w:r w:rsidR="00E03FE7" w:rsidRPr="00E03FE7">
        <w:rPr>
          <w:rFonts w:eastAsia="Times New Roman" w:cstheme="minorHAnsi"/>
          <w:bCs/>
          <w:color w:val="3C3C3C" w:themeColor="background1" w:themeShade="40"/>
          <w:szCs w:val="19"/>
          <w:highlight w:val="yellow"/>
        </w:rPr>
        <w:t xml:space="preserve">Kristin </w:t>
      </w:r>
      <w:proofErr w:type="spellStart"/>
      <w:r w:rsidR="00E03FE7" w:rsidRPr="00E03FE7">
        <w:rPr>
          <w:rFonts w:eastAsia="Times New Roman" w:cstheme="minorHAnsi"/>
          <w:bCs/>
          <w:color w:val="3C3C3C" w:themeColor="background1" w:themeShade="40"/>
          <w:szCs w:val="19"/>
          <w:highlight w:val="yellow"/>
        </w:rPr>
        <w:t>Koepke</w:t>
      </w:r>
      <w:proofErr w:type="spellEnd"/>
      <w:r w:rsidR="00E03FE7" w:rsidRPr="00E03FE7">
        <w:rPr>
          <w:rFonts w:eastAsia="Times New Roman" w:cstheme="minorHAnsi"/>
          <w:bCs/>
          <w:color w:val="3C3C3C" w:themeColor="background1" w:themeShade="40"/>
          <w:szCs w:val="19"/>
          <w:highlight w:val="yellow"/>
        </w:rPr>
        <w:t xml:space="preserve">, UWL CATL Director, </w:t>
      </w:r>
      <w:hyperlink r:id="rId11" w:history="1">
        <w:r w:rsidR="00E03FE7" w:rsidRPr="00E03FE7">
          <w:rPr>
            <w:rStyle w:val="Hyperlink"/>
            <w:rFonts w:eastAsia="Times New Roman" w:cstheme="minorHAnsi"/>
            <w:bCs/>
            <w:szCs w:val="19"/>
            <w:highlight w:val="yellow"/>
          </w:rPr>
          <w:t>kkoepke@uwlax.edu</w:t>
        </w:r>
      </w:hyperlink>
      <w:r w:rsidR="00E03FE7">
        <w:rPr>
          <w:rFonts w:eastAsia="Times New Roman" w:cstheme="minorHAnsi"/>
          <w:bCs/>
          <w:color w:val="3C3C3C" w:themeColor="background1" w:themeShade="40"/>
          <w:szCs w:val="19"/>
        </w:rPr>
        <w:t xml:space="preserve"> or </w:t>
      </w:r>
      <w:r w:rsidRPr="00724110">
        <w:rPr>
          <w:rFonts w:eastAsia="Times New Roman" w:cstheme="minorHAnsi"/>
          <w:bCs/>
          <w:color w:val="3C3C3C" w:themeColor="background1" w:themeShade="40"/>
          <w:szCs w:val="19"/>
        </w:rPr>
        <w:t xml:space="preserve">Fay </w:t>
      </w:r>
      <w:proofErr w:type="spellStart"/>
      <w:r w:rsidRPr="00724110">
        <w:rPr>
          <w:rFonts w:eastAsia="Times New Roman" w:cstheme="minorHAnsi"/>
          <w:bCs/>
          <w:color w:val="3C3C3C" w:themeColor="background1" w:themeShade="40"/>
          <w:szCs w:val="19"/>
        </w:rPr>
        <w:t>Akindes</w:t>
      </w:r>
      <w:proofErr w:type="spellEnd"/>
      <w:r w:rsidRPr="00724110">
        <w:rPr>
          <w:rFonts w:eastAsia="Times New Roman" w:cstheme="minorHAnsi"/>
          <w:bCs/>
          <w:color w:val="3C3C3C" w:themeColor="background1" w:themeShade="40"/>
          <w:szCs w:val="19"/>
        </w:rPr>
        <w:t xml:space="preserve">, Director of Systemwide Professional and Instructional Development, </w:t>
      </w:r>
      <w:hyperlink r:id="rId12" w:history="1">
        <w:r w:rsidRPr="00724110">
          <w:rPr>
            <w:rStyle w:val="Hyperlink"/>
            <w:rFonts w:eastAsia="Times New Roman" w:cstheme="minorHAnsi"/>
            <w:bCs/>
            <w:szCs w:val="19"/>
          </w:rPr>
          <w:t>fakindes@uwsa.edu</w:t>
        </w:r>
      </w:hyperlink>
      <w:r w:rsidRPr="00724110">
        <w:rPr>
          <w:rFonts w:eastAsia="Times New Roman" w:cstheme="minorHAnsi"/>
          <w:bCs/>
          <w:color w:val="3C3C3C" w:themeColor="background1" w:themeShade="40"/>
          <w:szCs w:val="19"/>
        </w:rPr>
        <w:t>.</w:t>
      </w:r>
    </w:p>
    <w:sectPr w:rsidR="00B50998" w:rsidRPr="00724110" w:rsidSect="000F7A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0" w:right="1080" w:bottom="288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E63C" w14:textId="77777777" w:rsidR="006E70F5" w:rsidRDefault="006E70F5" w:rsidP="00FA1D02">
      <w:pPr>
        <w:spacing w:after="0" w:line="240" w:lineRule="auto"/>
      </w:pPr>
      <w:r>
        <w:separator/>
      </w:r>
    </w:p>
  </w:endnote>
  <w:endnote w:type="continuationSeparator" w:id="0">
    <w:p w14:paraId="1C717DBE" w14:textId="77777777" w:rsidR="006E70F5" w:rsidRDefault="006E70F5" w:rsidP="00FA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4CCA" w14:textId="77777777" w:rsidR="006F3C87" w:rsidRDefault="006F3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0E56" w14:textId="77777777" w:rsidR="001905D3" w:rsidRPr="00B6061A" w:rsidRDefault="001905D3" w:rsidP="00B6061A">
    <w:pPr>
      <w:spacing w:after="0" w:line="240" w:lineRule="auto"/>
      <w:jc w:val="center"/>
    </w:pPr>
  </w:p>
  <w:p w14:paraId="1835DE06" w14:textId="77777777" w:rsidR="001905D3" w:rsidRDefault="001905D3" w:rsidP="00B6061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E9B7" w14:textId="77777777" w:rsidR="001905D3" w:rsidRDefault="001905D3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BC7B56" wp14:editId="14D49059">
          <wp:simplePos x="0" y="0"/>
          <wp:positionH relativeFrom="column">
            <wp:posOffset>-1143000</wp:posOffset>
          </wp:positionH>
          <wp:positionV relativeFrom="page">
            <wp:posOffset>8001000</wp:posOffset>
          </wp:positionV>
          <wp:extent cx="7298897" cy="2066544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 rotWithShape="1">
                  <a:blip r:embed="rId1">
                    <a:alphaModFix amt="4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04"/>
                  <a:stretch/>
                </pic:blipFill>
                <pic:spPr bwMode="auto">
                  <a:xfrm>
                    <a:off x="0" y="0"/>
                    <a:ext cx="7298897" cy="20665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0BAC" w14:textId="77777777" w:rsidR="006E70F5" w:rsidRDefault="006E70F5" w:rsidP="00FA1D02">
      <w:pPr>
        <w:spacing w:after="0" w:line="240" w:lineRule="auto"/>
      </w:pPr>
      <w:r>
        <w:separator/>
      </w:r>
    </w:p>
  </w:footnote>
  <w:footnote w:type="continuationSeparator" w:id="0">
    <w:p w14:paraId="661E0B08" w14:textId="77777777" w:rsidR="006E70F5" w:rsidRDefault="006E70F5" w:rsidP="00FA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A7C5" w14:textId="77777777" w:rsidR="006F3C87" w:rsidRDefault="006F3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CB44" w14:textId="77777777" w:rsidR="006F3C87" w:rsidRDefault="006F3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2D66" w14:textId="77777777" w:rsidR="001905D3" w:rsidRPr="009545CD" w:rsidRDefault="00111921" w:rsidP="000F7A97">
    <w:pPr>
      <w:widowControl w:val="0"/>
      <w:spacing w:before="80" w:after="0"/>
      <w:ind w:left="-270"/>
      <w:rPr>
        <w:rFonts w:ascii="Open Sans" w:hAnsi="Open Sans" w:cs="Arial"/>
        <w:sz w:val="16"/>
        <w:szCs w:val="16"/>
      </w:rPr>
    </w:pPr>
    <w:r w:rsidRPr="0011192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707718" w:rsidRPr="00111921">
      <w:rPr>
        <w:noProof/>
      </w:rPr>
      <w:drawing>
        <wp:inline distT="0" distB="0" distL="0" distR="0" wp14:anchorId="28EE97E7" wp14:editId="64464B1D">
          <wp:extent cx="2388476" cy="433830"/>
          <wp:effectExtent l="0" t="0" r="0" b="4445"/>
          <wp:docPr id="1" name="Picture 1" descr="H:\logo\UW System Logos\JPG\UWSystem-LogoRed-h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\UW System Logos\JPG\UWSystem-LogoRed-h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616" cy="45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278"/>
    <w:multiLevelType w:val="hybridMultilevel"/>
    <w:tmpl w:val="DFCC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5AA3"/>
    <w:multiLevelType w:val="hybridMultilevel"/>
    <w:tmpl w:val="AD12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023B"/>
    <w:multiLevelType w:val="hybridMultilevel"/>
    <w:tmpl w:val="C85E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3446"/>
    <w:multiLevelType w:val="hybridMultilevel"/>
    <w:tmpl w:val="23DE5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65CB"/>
    <w:multiLevelType w:val="hybridMultilevel"/>
    <w:tmpl w:val="E676C6BE"/>
    <w:lvl w:ilvl="0" w:tplc="E8EC3BF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06843"/>
    <w:multiLevelType w:val="hybridMultilevel"/>
    <w:tmpl w:val="4662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269E"/>
    <w:multiLevelType w:val="hybridMultilevel"/>
    <w:tmpl w:val="88E4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5338"/>
    <w:multiLevelType w:val="hybridMultilevel"/>
    <w:tmpl w:val="C792B13E"/>
    <w:lvl w:ilvl="0" w:tplc="6C42B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622EA"/>
    <w:multiLevelType w:val="hybridMultilevel"/>
    <w:tmpl w:val="390E2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38E4"/>
    <w:multiLevelType w:val="hybridMultilevel"/>
    <w:tmpl w:val="9092A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43943"/>
    <w:multiLevelType w:val="hybridMultilevel"/>
    <w:tmpl w:val="1D54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B031F"/>
    <w:multiLevelType w:val="hybridMultilevel"/>
    <w:tmpl w:val="BC42A24C"/>
    <w:lvl w:ilvl="0" w:tplc="3558D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5E81"/>
    <w:multiLevelType w:val="hybridMultilevel"/>
    <w:tmpl w:val="92D8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04124"/>
    <w:multiLevelType w:val="hybridMultilevel"/>
    <w:tmpl w:val="ABE4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7443F"/>
    <w:multiLevelType w:val="hybridMultilevel"/>
    <w:tmpl w:val="E440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555AA"/>
    <w:multiLevelType w:val="hybridMultilevel"/>
    <w:tmpl w:val="3362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33A"/>
    <w:multiLevelType w:val="hybridMultilevel"/>
    <w:tmpl w:val="6EA41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E3584"/>
    <w:multiLevelType w:val="hybridMultilevel"/>
    <w:tmpl w:val="8C96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63595"/>
    <w:multiLevelType w:val="hybridMultilevel"/>
    <w:tmpl w:val="739C9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E71577"/>
    <w:multiLevelType w:val="hybridMultilevel"/>
    <w:tmpl w:val="DD88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93ACC"/>
    <w:multiLevelType w:val="hybridMultilevel"/>
    <w:tmpl w:val="963027AE"/>
    <w:lvl w:ilvl="0" w:tplc="A9B62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82767"/>
    <w:multiLevelType w:val="hybridMultilevel"/>
    <w:tmpl w:val="9BA0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2EB8"/>
    <w:multiLevelType w:val="hybridMultilevel"/>
    <w:tmpl w:val="F1DA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6526F"/>
    <w:multiLevelType w:val="hybridMultilevel"/>
    <w:tmpl w:val="7646EDF6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D851E8F"/>
    <w:multiLevelType w:val="hybridMultilevel"/>
    <w:tmpl w:val="2AFA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700EC"/>
    <w:multiLevelType w:val="hybridMultilevel"/>
    <w:tmpl w:val="3248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80A44"/>
    <w:multiLevelType w:val="hybridMultilevel"/>
    <w:tmpl w:val="18B2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E528C"/>
    <w:multiLevelType w:val="hybridMultilevel"/>
    <w:tmpl w:val="1FEAB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67EA7"/>
    <w:multiLevelType w:val="hybridMultilevel"/>
    <w:tmpl w:val="3F2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32F0A"/>
    <w:multiLevelType w:val="hybridMultilevel"/>
    <w:tmpl w:val="92204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C0038"/>
    <w:multiLevelType w:val="hybridMultilevel"/>
    <w:tmpl w:val="34D06B30"/>
    <w:lvl w:ilvl="0" w:tplc="27D8149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6AD4C01"/>
    <w:multiLevelType w:val="hybridMultilevel"/>
    <w:tmpl w:val="0B4A9BE4"/>
    <w:lvl w:ilvl="0" w:tplc="4C62BC64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3E321D5"/>
    <w:multiLevelType w:val="hybridMultilevel"/>
    <w:tmpl w:val="5758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568B3"/>
    <w:multiLevelType w:val="hybridMultilevel"/>
    <w:tmpl w:val="D00C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74562"/>
    <w:multiLevelType w:val="hybridMultilevel"/>
    <w:tmpl w:val="13C018F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9C851FC"/>
    <w:multiLevelType w:val="hybridMultilevel"/>
    <w:tmpl w:val="0F0A5048"/>
    <w:lvl w:ilvl="0" w:tplc="B0FA0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1368C"/>
    <w:multiLevelType w:val="hybridMultilevel"/>
    <w:tmpl w:val="C7082D5E"/>
    <w:lvl w:ilvl="0" w:tplc="1F625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97C67"/>
    <w:multiLevelType w:val="hybridMultilevel"/>
    <w:tmpl w:val="9FEE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2340">
    <w:abstractNumId w:val="19"/>
  </w:num>
  <w:num w:numId="2" w16cid:durableId="1609653771">
    <w:abstractNumId w:val="17"/>
  </w:num>
  <w:num w:numId="3" w16cid:durableId="1135374976">
    <w:abstractNumId w:val="10"/>
  </w:num>
  <w:num w:numId="4" w16cid:durableId="447746795">
    <w:abstractNumId w:val="25"/>
  </w:num>
  <w:num w:numId="5" w16cid:durableId="1898272113">
    <w:abstractNumId w:val="18"/>
  </w:num>
  <w:num w:numId="6" w16cid:durableId="746458712">
    <w:abstractNumId w:val="33"/>
  </w:num>
  <w:num w:numId="7" w16cid:durableId="94596851">
    <w:abstractNumId w:val="11"/>
  </w:num>
  <w:num w:numId="8" w16cid:durableId="1445075846">
    <w:abstractNumId w:val="35"/>
  </w:num>
  <w:num w:numId="9" w16cid:durableId="1139226621">
    <w:abstractNumId w:val="21"/>
  </w:num>
  <w:num w:numId="10" w16cid:durableId="1330258507">
    <w:abstractNumId w:val="23"/>
  </w:num>
  <w:num w:numId="11" w16cid:durableId="815607292">
    <w:abstractNumId w:val="36"/>
  </w:num>
  <w:num w:numId="12" w16cid:durableId="1952010802">
    <w:abstractNumId w:val="31"/>
  </w:num>
  <w:num w:numId="13" w16cid:durableId="968389682">
    <w:abstractNumId w:val="30"/>
  </w:num>
  <w:num w:numId="14" w16cid:durableId="370033129">
    <w:abstractNumId w:val="7"/>
  </w:num>
  <w:num w:numId="15" w16cid:durableId="1885293127">
    <w:abstractNumId w:val="15"/>
  </w:num>
  <w:num w:numId="16" w16cid:durableId="37125314">
    <w:abstractNumId w:val="14"/>
  </w:num>
  <w:num w:numId="17" w16cid:durableId="467549421">
    <w:abstractNumId w:val="22"/>
  </w:num>
  <w:num w:numId="18" w16cid:durableId="618755968">
    <w:abstractNumId w:val="0"/>
  </w:num>
  <w:num w:numId="19" w16cid:durableId="246161351">
    <w:abstractNumId w:val="6"/>
  </w:num>
  <w:num w:numId="20" w16cid:durableId="1624724137">
    <w:abstractNumId w:val="37"/>
  </w:num>
  <w:num w:numId="21" w16cid:durableId="1064642614">
    <w:abstractNumId w:val="28"/>
  </w:num>
  <w:num w:numId="22" w16cid:durableId="1593125651">
    <w:abstractNumId w:val="2"/>
  </w:num>
  <w:num w:numId="23" w16cid:durableId="605967715">
    <w:abstractNumId w:val="27"/>
  </w:num>
  <w:num w:numId="24" w16cid:durableId="2054228710">
    <w:abstractNumId w:val="9"/>
  </w:num>
  <w:num w:numId="25" w16cid:durableId="1581211022">
    <w:abstractNumId w:val="16"/>
  </w:num>
  <w:num w:numId="26" w16cid:durableId="612590430">
    <w:abstractNumId w:val="8"/>
  </w:num>
  <w:num w:numId="27" w16cid:durableId="1379622804">
    <w:abstractNumId w:val="29"/>
  </w:num>
  <w:num w:numId="28" w16cid:durableId="1078164222">
    <w:abstractNumId w:val="1"/>
  </w:num>
  <w:num w:numId="29" w16cid:durableId="75789816">
    <w:abstractNumId w:val="26"/>
  </w:num>
  <w:num w:numId="30" w16cid:durableId="232545549">
    <w:abstractNumId w:val="12"/>
  </w:num>
  <w:num w:numId="31" w16cid:durableId="909268076">
    <w:abstractNumId w:val="5"/>
  </w:num>
  <w:num w:numId="32" w16cid:durableId="155807918">
    <w:abstractNumId w:val="34"/>
  </w:num>
  <w:num w:numId="33" w16cid:durableId="1699626813">
    <w:abstractNumId w:val="13"/>
  </w:num>
  <w:num w:numId="34" w16cid:durableId="677847818">
    <w:abstractNumId w:val="32"/>
  </w:num>
  <w:num w:numId="35" w16cid:durableId="182404113">
    <w:abstractNumId w:val="24"/>
  </w:num>
  <w:num w:numId="36" w16cid:durableId="1968275279">
    <w:abstractNumId w:val="4"/>
  </w:num>
  <w:num w:numId="37" w16cid:durableId="946231002">
    <w:abstractNumId w:val="20"/>
  </w:num>
  <w:num w:numId="38" w16cid:durableId="1347294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99"/>
    <w:rsid w:val="0002261A"/>
    <w:rsid w:val="00036FF7"/>
    <w:rsid w:val="0006175B"/>
    <w:rsid w:val="000619F8"/>
    <w:rsid w:val="00074978"/>
    <w:rsid w:val="00080564"/>
    <w:rsid w:val="0009093F"/>
    <w:rsid w:val="000957C8"/>
    <w:rsid w:val="00095C8F"/>
    <w:rsid w:val="000A6E39"/>
    <w:rsid w:val="000E03D0"/>
    <w:rsid w:val="000F0055"/>
    <w:rsid w:val="000F7A97"/>
    <w:rsid w:val="0011132B"/>
    <w:rsid w:val="00111921"/>
    <w:rsid w:val="001159F0"/>
    <w:rsid w:val="00124151"/>
    <w:rsid w:val="0013433E"/>
    <w:rsid w:val="00134FFD"/>
    <w:rsid w:val="001453DF"/>
    <w:rsid w:val="001524BD"/>
    <w:rsid w:val="00162AD1"/>
    <w:rsid w:val="001813F4"/>
    <w:rsid w:val="001905D3"/>
    <w:rsid w:val="001B27B4"/>
    <w:rsid w:val="001B3BC4"/>
    <w:rsid w:val="001B7713"/>
    <w:rsid w:val="001F11B5"/>
    <w:rsid w:val="001F619E"/>
    <w:rsid w:val="00211437"/>
    <w:rsid w:val="00211E24"/>
    <w:rsid w:val="00225AD7"/>
    <w:rsid w:val="00230BFA"/>
    <w:rsid w:val="002342B3"/>
    <w:rsid w:val="002369DA"/>
    <w:rsid w:val="0024536A"/>
    <w:rsid w:val="002477C3"/>
    <w:rsid w:val="0026644E"/>
    <w:rsid w:val="00293B90"/>
    <w:rsid w:val="002A1A7F"/>
    <w:rsid w:val="002C1E69"/>
    <w:rsid w:val="002C7666"/>
    <w:rsid w:val="002D4BD0"/>
    <w:rsid w:val="002D5C1B"/>
    <w:rsid w:val="003004DE"/>
    <w:rsid w:val="00305A62"/>
    <w:rsid w:val="00316753"/>
    <w:rsid w:val="00362B44"/>
    <w:rsid w:val="00373957"/>
    <w:rsid w:val="003821E9"/>
    <w:rsid w:val="0038483B"/>
    <w:rsid w:val="0039296A"/>
    <w:rsid w:val="003A5C89"/>
    <w:rsid w:val="003B6465"/>
    <w:rsid w:val="003D6AC0"/>
    <w:rsid w:val="00423C47"/>
    <w:rsid w:val="00440FA5"/>
    <w:rsid w:val="0045533D"/>
    <w:rsid w:val="00480D1A"/>
    <w:rsid w:val="00482819"/>
    <w:rsid w:val="0048689C"/>
    <w:rsid w:val="00491221"/>
    <w:rsid w:val="004A5CC7"/>
    <w:rsid w:val="004C293C"/>
    <w:rsid w:val="004D491B"/>
    <w:rsid w:val="004E4290"/>
    <w:rsid w:val="004F4FDD"/>
    <w:rsid w:val="004F7681"/>
    <w:rsid w:val="0051048D"/>
    <w:rsid w:val="00523218"/>
    <w:rsid w:val="0055294B"/>
    <w:rsid w:val="00553F87"/>
    <w:rsid w:val="00555D10"/>
    <w:rsid w:val="00564A6A"/>
    <w:rsid w:val="00566355"/>
    <w:rsid w:val="00566D0E"/>
    <w:rsid w:val="00571256"/>
    <w:rsid w:val="00572F6A"/>
    <w:rsid w:val="0058145D"/>
    <w:rsid w:val="00587C51"/>
    <w:rsid w:val="00590606"/>
    <w:rsid w:val="005A005D"/>
    <w:rsid w:val="005A2843"/>
    <w:rsid w:val="005A49A6"/>
    <w:rsid w:val="005A7253"/>
    <w:rsid w:val="005D7B1C"/>
    <w:rsid w:val="005E2F58"/>
    <w:rsid w:val="006077A4"/>
    <w:rsid w:val="0062615B"/>
    <w:rsid w:val="006775CE"/>
    <w:rsid w:val="00695C4D"/>
    <w:rsid w:val="006A17CA"/>
    <w:rsid w:val="006A40AA"/>
    <w:rsid w:val="006B02CF"/>
    <w:rsid w:val="006B34D7"/>
    <w:rsid w:val="006C3F4A"/>
    <w:rsid w:val="006C63ED"/>
    <w:rsid w:val="006D6996"/>
    <w:rsid w:val="006E0C45"/>
    <w:rsid w:val="006E70F5"/>
    <w:rsid w:val="006F28A3"/>
    <w:rsid w:val="006F3C87"/>
    <w:rsid w:val="00702BC8"/>
    <w:rsid w:val="00707718"/>
    <w:rsid w:val="00716FD4"/>
    <w:rsid w:val="00724110"/>
    <w:rsid w:val="00767598"/>
    <w:rsid w:val="007774BE"/>
    <w:rsid w:val="00777F12"/>
    <w:rsid w:val="007A73D3"/>
    <w:rsid w:val="007C6B4A"/>
    <w:rsid w:val="007C73D3"/>
    <w:rsid w:val="007F1135"/>
    <w:rsid w:val="007F47FD"/>
    <w:rsid w:val="00830848"/>
    <w:rsid w:val="0083227B"/>
    <w:rsid w:val="00843232"/>
    <w:rsid w:val="008550EF"/>
    <w:rsid w:val="008662FE"/>
    <w:rsid w:val="008664E6"/>
    <w:rsid w:val="00883FBA"/>
    <w:rsid w:val="008926CD"/>
    <w:rsid w:val="008955A7"/>
    <w:rsid w:val="008955F8"/>
    <w:rsid w:val="008A4A6C"/>
    <w:rsid w:val="008B2F48"/>
    <w:rsid w:val="008C35CB"/>
    <w:rsid w:val="008C49C7"/>
    <w:rsid w:val="008C75A9"/>
    <w:rsid w:val="009235A4"/>
    <w:rsid w:val="00924897"/>
    <w:rsid w:val="00937145"/>
    <w:rsid w:val="00953307"/>
    <w:rsid w:val="009545CD"/>
    <w:rsid w:val="00954D6E"/>
    <w:rsid w:val="009566CC"/>
    <w:rsid w:val="00964748"/>
    <w:rsid w:val="009654A3"/>
    <w:rsid w:val="00983314"/>
    <w:rsid w:val="009848E3"/>
    <w:rsid w:val="00995832"/>
    <w:rsid w:val="009A1E4B"/>
    <w:rsid w:val="009C1CF6"/>
    <w:rsid w:val="009C4CFD"/>
    <w:rsid w:val="009D70AC"/>
    <w:rsid w:val="009F72CF"/>
    <w:rsid w:val="00A06044"/>
    <w:rsid w:val="00A17B86"/>
    <w:rsid w:val="00A43A36"/>
    <w:rsid w:val="00A51290"/>
    <w:rsid w:val="00A51C6E"/>
    <w:rsid w:val="00A62E29"/>
    <w:rsid w:val="00A75771"/>
    <w:rsid w:val="00A80DBA"/>
    <w:rsid w:val="00A843F4"/>
    <w:rsid w:val="00A91F72"/>
    <w:rsid w:val="00A9314F"/>
    <w:rsid w:val="00AA5677"/>
    <w:rsid w:val="00AF0D1F"/>
    <w:rsid w:val="00AF5CF3"/>
    <w:rsid w:val="00B41F99"/>
    <w:rsid w:val="00B46A8F"/>
    <w:rsid w:val="00B50998"/>
    <w:rsid w:val="00B6061A"/>
    <w:rsid w:val="00B718C9"/>
    <w:rsid w:val="00B71ED4"/>
    <w:rsid w:val="00B84FC2"/>
    <w:rsid w:val="00B869EF"/>
    <w:rsid w:val="00B917C2"/>
    <w:rsid w:val="00BB4605"/>
    <w:rsid w:val="00BF46B0"/>
    <w:rsid w:val="00BF4AC3"/>
    <w:rsid w:val="00C163F7"/>
    <w:rsid w:val="00C5407E"/>
    <w:rsid w:val="00C640ED"/>
    <w:rsid w:val="00CB4240"/>
    <w:rsid w:val="00CB64E6"/>
    <w:rsid w:val="00CC1174"/>
    <w:rsid w:val="00CD5A61"/>
    <w:rsid w:val="00CF0CFA"/>
    <w:rsid w:val="00D071FC"/>
    <w:rsid w:val="00D1238E"/>
    <w:rsid w:val="00D12A6F"/>
    <w:rsid w:val="00D1411E"/>
    <w:rsid w:val="00D20AB5"/>
    <w:rsid w:val="00D4190D"/>
    <w:rsid w:val="00D52F06"/>
    <w:rsid w:val="00D56DEF"/>
    <w:rsid w:val="00D57F74"/>
    <w:rsid w:val="00D77ED3"/>
    <w:rsid w:val="00D8689A"/>
    <w:rsid w:val="00E03FE7"/>
    <w:rsid w:val="00E13F87"/>
    <w:rsid w:val="00E150BB"/>
    <w:rsid w:val="00E62293"/>
    <w:rsid w:val="00E67D9D"/>
    <w:rsid w:val="00E720CB"/>
    <w:rsid w:val="00E75097"/>
    <w:rsid w:val="00EC49A2"/>
    <w:rsid w:val="00EC5BC6"/>
    <w:rsid w:val="00EE5283"/>
    <w:rsid w:val="00EE59D6"/>
    <w:rsid w:val="00F11384"/>
    <w:rsid w:val="00F21F23"/>
    <w:rsid w:val="00F27DD2"/>
    <w:rsid w:val="00F44C31"/>
    <w:rsid w:val="00F47E32"/>
    <w:rsid w:val="00F50393"/>
    <w:rsid w:val="00F646BE"/>
    <w:rsid w:val="00F65070"/>
    <w:rsid w:val="00F71A1D"/>
    <w:rsid w:val="00F71D2E"/>
    <w:rsid w:val="00F7696F"/>
    <w:rsid w:val="00F92BA5"/>
    <w:rsid w:val="00F9565F"/>
    <w:rsid w:val="00FA1D02"/>
    <w:rsid w:val="00FB2E9E"/>
    <w:rsid w:val="00FB7CEB"/>
    <w:rsid w:val="00FC494B"/>
    <w:rsid w:val="00FC6F73"/>
    <w:rsid w:val="00FD1373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6FD51"/>
  <w15:docId w15:val="{BDD1CC27-D032-471B-B197-6977B21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D3"/>
    <w:rPr>
      <w:sz w:val="19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0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C0024" w:themeColor="accent1" w:themeShade="B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3C3C3C" w:themeColor="background1" w:themeShade="4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90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aps/>
      <w:color w:val="72002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739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aps/>
      <w:color w:val="3C3C3C" w:themeColor="background1" w:themeShade="4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39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72002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02"/>
  </w:style>
  <w:style w:type="paragraph" w:styleId="Footer">
    <w:name w:val="footer"/>
    <w:basedOn w:val="Normal"/>
    <w:link w:val="FooterChar"/>
    <w:uiPriority w:val="99"/>
    <w:unhideWhenUsed/>
    <w:rsid w:val="00FA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02"/>
  </w:style>
  <w:style w:type="paragraph" w:styleId="BalloonText">
    <w:name w:val="Balloon Text"/>
    <w:basedOn w:val="Normal"/>
    <w:link w:val="BalloonTextChar"/>
    <w:uiPriority w:val="99"/>
    <w:semiHidden/>
    <w:unhideWhenUsed/>
    <w:rsid w:val="00FB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3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3307"/>
    <w:rPr>
      <w:color w:val="9900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307"/>
    <w:rPr>
      <w:color w:val="570B22" w:themeColor="followedHyperlink"/>
      <w:u w:val="single"/>
    </w:rPr>
  </w:style>
  <w:style w:type="table" w:styleId="TableGrid">
    <w:name w:val="Table Grid"/>
    <w:basedOn w:val="TableNormal"/>
    <w:uiPriority w:val="59"/>
    <w:rsid w:val="002A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5F8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A1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A17B86"/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8B2F48"/>
  </w:style>
  <w:style w:type="character" w:customStyle="1" w:styleId="Heading1Char">
    <w:name w:val="Heading 1 Char"/>
    <w:basedOn w:val="DefaultParagraphFont"/>
    <w:link w:val="Heading1"/>
    <w:uiPriority w:val="9"/>
    <w:rsid w:val="001905D3"/>
    <w:rPr>
      <w:rFonts w:asciiTheme="majorHAnsi" w:eastAsiaTheme="majorEastAsia" w:hAnsiTheme="majorHAnsi" w:cstheme="majorBidi"/>
      <w:b/>
      <w:bCs/>
      <w:color w:val="6C0024" w:themeColor="accent1" w:themeShade="B5"/>
      <w:sz w:val="36"/>
      <w:szCs w:val="32"/>
    </w:rPr>
  </w:style>
  <w:style w:type="paragraph" w:styleId="NoSpacing">
    <w:name w:val="No Spacing"/>
    <w:autoRedefine/>
    <w:uiPriority w:val="1"/>
    <w:qFormat/>
    <w:rsid w:val="001905D3"/>
    <w:pPr>
      <w:spacing w:after="0" w:line="240" w:lineRule="auto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373957"/>
    <w:rPr>
      <w:rFonts w:asciiTheme="majorHAnsi" w:eastAsiaTheme="majorEastAsia" w:hAnsiTheme="majorHAnsi" w:cstheme="majorBidi"/>
      <w:bCs/>
      <w:color w:val="3C3C3C" w:themeColor="background1" w:themeShade="4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5D3"/>
    <w:rPr>
      <w:rFonts w:asciiTheme="majorHAnsi" w:eastAsiaTheme="majorEastAsia" w:hAnsiTheme="majorHAnsi" w:cstheme="majorBidi"/>
      <w:b/>
      <w:bCs/>
      <w:caps/>
      <w:color w:val="72002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3957"/>
    <w:rPr>
      <w:rFonts w:asciiTheme="majorHAnsi" w:eastAsiaTheme="majorEastAsia" w:hAnsiTheme="majorHAnsi" w:cstheme="majorBidi"/>
      <w:caps/>
      <w:color w:val="3C3C3C" w:themeColor="background1" w:themeShade="4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3957"/>
    <w:rPr>
      <w:rFonts w:asciiTheme="majorHAnsi" w:eastAsiaTheme="majorEastAsia" w:hAnsiTheme="majorHAnsi" w:cstheme="majorBidi"/>
      <w:b/>
      <w:color w:val="720026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4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l@uwlax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indes@uwsa.ed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oepke@uwlax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atl@uwlax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sconsin.edu/opid/wisconsin-teaching-fellows-scholars-program/wtfs-2022-23-application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WSA-OfficeTheme">
  <a:themeElements>
    <a:clrScheme name="System-ie">
      <a:dk1>
        <a:srgbClr val="570B22"/>
      </a:dk1>
      <a:lt1>
        <a:srgbClr val="F2F2F2"/>
      </a:lt1>
      <a:dk2>
        <a:srgbClr val="3F3F3F"/>
      </a:dk2>
      <a:lt2>
        <a:srgbClr val="FFFFFF"/>
      </a:lt2>
      <a:accent1>
        <a:srgbClr val="990033"/>
      </a:accent1>
      <a:accent2>
        <a:srgbClr val="CE6632"/>
      </a:accent2>
      <a:accent3>
        <a:srgbClr val="1B4D5F"/>
      </a:accent3>
      <a:accent4>
        <a:srgbClr val="53563A"/>
      </a:accent4>
      <a:accent5>
        <a:srgbClr val="765A82"/>
      </a:accent5>
      <a:accent6>
        <a:srgbClr val="A88842"/>
      </a:accent6>
      <a:hlink>
        <a:srgbClr val="990033"/>
      </a:hlink>
      <a:folHlink>
        <a:srgbClr val="570B22"/>
      </a:folHlink>
    </a:clrScheme>
    <a:fontScheme name="UWSA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B54B-53F0-4952-9AAA-8839E8E5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System Administration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Fisher</dc:creator>
  <cp:lastModifiedBy>Kristin Koepke</cp:lastModifiedBy>
  <cp:revision>2</cp:revision>
  <cp:lastPrinted>2017-09-28T17:28:00Z</cp:lastPrinted>
  <dcterms:created xsi:type="dcterms:W3CDTF">2022-11-02T21:05:00Z</dcterms:created>
  <dcterms:modified xsi:type="dcterms:W3CDTF">2022-11-02T21:05:00Z</dcterms:modified>
</cp:coreProperties>
</file>