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5C" w:rsidRDefault="00861801" w:rsidP="007B375C">
      <w:pPr>
        <w:pStyle w:val="Title"/>
      </w:pPr>
      <w:r>
        <w:t>Collaborative Learning Techniques Toolbox</w:t>
      </w:r>
    </w:p>
    <w:p w:rsidR="00CA307E" w:rsidRDefault="00CA307E" w:rsidP="00CA7915"/>
    <w:p w:rsidR="00CA307E" w:rsidRDefault="00CA307E" w:rsidP="00CA7915">
      <w:r>
        <w:t>Most of these tech</w:t>
      </w:r>
      <w:r w:rsidR="007B375C">
        <w:t xml:space="preserve">niques are described in </w:t>
      </w:r>
      <w:r>
        <w:t xml:space="preserve">detail in </w:t>
      </w:r>
      <w:r w:rsidRPr="00CA307E">
        <w:t>Barkley, E.F., K.P. Cross, and C.H. Major</w:t>
      </w:r>
      <w:r>
        <w:t xml:space="preserve"> (2005)</w:t>
      </w:r>
      <w:r w:rsidRPr="00CA307E">
        <w:t xml:space="preserve"> </w:t>
      </w:r>
      <w:r w:rsidRPr="00CA307E">
        <w:rPr>
          <w:i/>
        </w:rPr>
        <w:t>Collaborative Learning Techniques: A Handbook for College Faculty</w:t>
      </w:r>
      <w:r>
        <w:rPr>
          <w:i/>
        </w:rPr>
        <w:t xml:space="preserve"> </w:t>
      </w:r>
      <w:r>
        <w:t>(</w:t>
      </w:r>
      <w:r w:rsidRPr="00CA307E">
        <w:t>San Francisco: Jossey-Bass</w:t>
      </w:r>
      <w:r>
        <w:t>)</w:t>
      </w:r>
      <w:r w:rsidRPr="00CA307E">
        <w:t xml:space="preserve">. The Center for Advancing Teaching and Learning (CATL) has several copies of this book for instructors to borrow.  </w:t>
      </w:r>
    </w:p>
    <w:p w:rsidR="00861801" w:rsidRDefault="00861801" w:rsidP="00CA7915"/>
    <w:p w:rsidR="00861801" w:rsidRDefault="007E6D59" w:rsidP="00CA7915">
      <w:r>
        <w:t>Typically informal t</w:t>
      </w:r>
      <w:r w:rsidR="00861801">
        <w:t>echniques useful for informal classroom assessment</w:t>
      </w:r>
      <w:r>
        <w:t>, breaking up a lecture, or developing students’ ability to self-assess their learning</w:t>
      </w:r>
      <w:r w:rsidR="00861801">
        <w:t>:</w:t>
      </w:r>
    </w:p>
    <w:p w:rsidR="00C96A13" w:rsidRPr="00C96A13" w:rsidRDefault="00C96A13" w:rsidP="00C96A13">
      <w:pPr>
        <w:pStyle w:val="ListParagraph"/>
        <w:numPr>
          <w:ilvl w:val="0"/>
          <w:numId w:val="35"/>
        </w:numPr>
      </w:pPr>
      <w:r w:rsidRPr="00C96A13">
        <w:t xml:space="preserve">Concept Maps (Word Webs): Students generate a list of related ideas and then organize them in a graphic, identifying relationships by drawing lines or arrows to show connections. Barkley, p. 226. </w:t>
      </w:r>
    </w:p>
    <w:p w:rsidR="00425112" w:rsidRDefault="00425112" w:rsidP="00425112">
      <w:pPr>
        <w:pStyle w:val="ListParagraph"/>
        <w:numPr>
          <w:ilvl w:val="0"/>
          <w:numId w:val="35"/>
        </w:numPr>
      </w:pPr>
      <w:bookmarkStart w:id="0" w:name="_GoBack"/>
      <w:bookmarkEnd w:id="0"/>
      <w:r>
        <w:t xml:space="preserve">Critical Debate: Students assume and argue the side of an issue that is in opposition to their personal views. </w:t>
      </w:r>
      <w:r w:rsidR="00CA307E">
        <w:t xml:space="preserve"> Barkley, p. 126.</w:t>
      </w:r>
    </w:p>
    <w:p w:rsidR="00425112" w:rsidRDefault="00425112" w:rsidP="00425112">
      <w:pPr>
        <w:pStyle w:val="ListParagraph"/>
        <w:numPr>
          <w:ilvl w:val="0"/>
          <w:numId w:val="35"/>
        </w:numPr>
      </w:pPr>
      <w:r>
        <w:t>Learning Cell: Students quiz each other using questions they have developed individually about a reading assignment or other learning activity.</w:t>
      </w:r>
      <w:r w:rsidR="00CA307E">
        <w:t xml:space="preserve"> Barkley, p. 140.</w:t>
      </w:r>
    </w:p>
    <w:p w:rsidR="00425112" w:rsidRDefault="00425112" w:rsidP="00425112">
      <w:pPr>
        <w:pStyle w:val="ListParagraph"/>
        <w:numPr>
          <w:ilvl w:val="0"/>
          <w:numId w:val="35"/>
        </w:numPr>
      </w:pPr>
      <w:r>
        <w:t>Note-Taking Pairs: Students use information from their individual notes to create an improved, combined version.</w:t>
      </w:r>
      <w:r w:rsidR="00CA307E">
        <w:t xml:space="preserve"> Barkley, p. 135.</w:t>
      </w:r>
    </w:p>
    <w:p w:rsidR="00425112" w:rsidRDefault="00425112" w:rsidP="00425112">
      <w:pPr>
        <w:pStyle w:val="ListParagraph"/>
        <w:numPr>
          <w:ilvl w:val="0"/>
          <w:numId w:val="35"/>
        </w:numPr>
      </w:pPr>
      <w:r>
        <w:t>Send-A-Problem: Students try to solve a problem as a group, and then pass the problem and solution to a nearby group who does the same; the final group evaluates the solutions.</w:t>
      </w:r>
      <w:r w:rsidR="00CA307E">
        <w:t xml:space="preserve"> Barkley, p. 177.</w:t>
      </w:r>
    </w:p>
    <w:p w:rsidR="00005F98" w:rsidRPr="00005F98" w:rsidRDefault="00005F98" w:rsidP="00005F98">
      <w:pPr>
        <w:pStyle w:val="ListParagraph"/>
        <w:numPr>
          <w:ilvl w:val="0"/>
          <w:numId w:val="35"/>
        </w:numPr>
      </w:pPr>
      <w:r w:rsidRPr="00005F98">
        <w:t xml:space="preserve">Structured Academic Controversy - Students work in pairs or small groups to develop a position on a topic. Class discussion involves groups presenting their positions with the goal of developing deeper understanding of the concepts. </w:t>
      </w:r>
      <w:r>
        <w:t xml:space="preserve"> See </w:t>
      </w:r>
      <w:r w:rsidRPr="00005F98">
        <w:t>.pdf</w:t>
      </w:r>
      <w:r>
        <w:t xml:space="preserve"> linked below Resources on </w:t>
      </w:r>
      <w:hyperlink r:id="rId8" w:history="1">
        <w:r w:rsidRPr="005C3EF5">
          <w:rPr>
            <w:rStyle w:val="Hyperlink"/>
          </w:rPr>
          <w:t>this page</w:t>
        </w:r>
      </w:hyperlink>
      <w:r w:rsidRPr="005C3EF5">
        <w:t xml:space="preserve"> </w:t>
      </w:r>
      <w:r>
        <w:t>of the Teaching Improvement Guide.</w:t>
      </w:r>
    </w:p>
    <w:p w:rsidR="00425112" w:rsidRDefault="00425112" w:rsidP="00CA307E">
      <w:pPr>
        <w:pStyle w:val="ListParagraph"/>
        <w:numPr>
          <w:ilvl w:val="0"/>
          <w:numId w:val="35"/>
        </w:numPr>
      </w:pPr>
      <w:r>
        <w:t>Test-Taking Teams: Students prepare a test in working groups, take the test individually, and then retake the test in their groups.</w:t>
      </w:r>
      <w:r w:rsidR="00CA307E">
        <w:t xml:space="preserve"> </w:t>
      </w:r>
      <w:r w:rsidR="00CA307E" w:rsidRPr="00CA307E">
        <w:t>Barkley, p.</w:t>
      </w:r>
      <w:r w:rsidR="00CA307E">
        <w:t xml:space="preserve"> 163.</w:t>
      </w:r>
    </w:p>
    <w:p w:rsidR="0007701F" w:rsidRDefault="0007701F" w:rsidP="00CA307E">
      <w:pPr>
        <w:pStyle w:val="ListParagraph"/>
        <w:numPr>
          <w:ilvl w:val="0"/>
          <w:numId w:val="35"/>
        </w:numPr>
      </w:pPr>
      <w:r>
        <w:t>Think-Aloud Pair Problem Solving (TAPPS): Students solve problems aloud and try out their reasoning on a listening peer.</w:t>
      </w:r>
      <w:r w:rsidR="00CA307E">
        <w:t xml:space="preserve"> </w:t>
      </w:r>
      <w:r w:rsidR="00CA307E" w:rsidRPr="00CA307E">
        <w:t>Barkley, p.</w:t>
      </w:r>
      <w:r w:rsidR="00CA307E">
        <w:t xml:space="preserve"> 172</w:t>
      </w:r>
      <w:r w:rsidR="00E67644">
        <w:t xml:space="preserve">, and the </w:t>
      </w:r>
      <w:r w:rsidR="00E67644" w:rsidRPr="00005F98">
        <w:t>.pdf</w:t>
      </w:r>
      <w:r w:rsidR="00E67644">
        <w:t xml:space="preserve"> linked below Resources on </w:t>
      </w:r>
      <w:hyperlink r:id="rId9" w:history="1">
        <w:r w:rsidR="00E67644" w:rsidRPr="005C3EF5">
          <w:rPr>
            <w:rStyle w:val="Hyperlink"/>
          </w:rPr>
          <w:t>this page</w:t>
        </w:r>
      </w:hyperlink>
      <w:r w:rsidR="00E67644" w:rsidRPr="005C3EF5">
        <w:t xml:space="preserve"> </w:t>
      </w:r>
      <w:r w:rsidR="00E67644">
        <w:t>of the Teaching Improvement Guide for Reciprocal Teaching.</w:t>
      </w:r>
    </w:p>
    <w:p w:rsidR="00425112" w:rsidRDefault="00425112" w:rsidP="00CA307E">
      <w:pPr>
        <w:pStyle w:val="ListParagraph"/>
        <w:numPr>
          <w:ilvl w:val="0"/>
          <w:numId w:val="35"/>
        </w:numPr>
      </w:pPr>
      <w:r>
        <w:t>Think-Pair-Share:  Students think individually about a question or problem, compare their responses with a partner's, and then share with the class</w:t>
      </w:r>
      <w:r w:rsidR="00CA307E">
        <w:t xml:space="preserve">. </w:t>
      </w:r>
      <w:r w:rsidR="00CA307E" w:rsidRPr="00CA307E">
        <w:t>Barkley, p.</w:t>
      </w:r>
      <w:r w:rsidR="002055BA">
        <w:t xml:space="preserve"> 104, and the </w:t>
      </w:r>
      <w:r w:rsidR="002055BA" w:rsidRPr="00005F98">
        <w:t>.pdf</w:t>
      </w:r>
      <w:r w:rsidR="002055BA">
        <w:t xml:space="preserve"> linked below Resources on </w:t>
      </w:r>
      <w:hyperlink r:id="rId10" w:history="1">
        <w:r w:rsidR="002055BA" w:rsidRPr="005C3EF5">
          <w:rPr>
            <w:rStyle w:val="Hyperlink"/>
          </w:rPr>
          <w:t>this page</w:t>
        </w:r>
      </w:hyperlink>
      <w:r w:rsidR="002055BA" w:rsidRPr="005C3EF5">
        <w:t xml:space="preserve"> </w:t>
      </w:r>
      <w:r w:rsidR="002055BA">
        <w:t>of the Teaching Improvement Guide for Reciprocal Teaching.</w:t>
      </w:r>
    </w:p>
    <w:p w:rsidR="00425112" w:rsidRDefault="00425112" w:rsidP="00CA307E">
      <w:pPr>
        <w:pStyle w:val="ListParagraph"/>
        <w:numPr>
          <w:ilvl w:val="0"/>
          <w:numId w:val="35"/>
        </w:numPr>
      </w:pPr>
      <w:r w:rsidRPr="00861801">
        <w:t>Three-Step Interview: Students interview each other and report what they learn to another pair.</w:t>
      </w:r>
      <w:r w:rsidR="00CA307E">
        <w:t xml:space="preserve"> </w:t>
      </w:r>
      <w:r w:rsidR="00CA307E" w:rsidRPr="00CA307E">
        <w:t>Barkley, p.</w:t>
      </w:r>
      <w:r w:rsidR="00CA307E">
        <w:t xml:space="preserve"> 121.</w:t>
      </w:r>
    </w:p>
    <w:p w:rsidR="00861801" w:rsidRDefault="00861801" w:rsidP="00CA7915"/>
    <w:p w:rsidR="0007701F" w:rsidRDefault="00861801" w:rsidP="0007701F">
      <w:r>
        <w:t xml:space="preserve">Techniques that </w:t>
      </w:r>
      <w:r w:rsidR="0007701F">
        <w:t xml:space="preserve">tend (by their very design) to </w:t>
      </w:r>
      <w:r>
        <w:t>promote the necessity of a group</w:t>
      </w:r>
      <w:r w:rsidR="007E6D59">
        <w:t xml:space="preserve"> and therefore “positive interdependence” (the success of the group depends on the success of each individual)</w:t>
      </w:r>
      <w:r>
        <w:t>:</w:t>
      </w:r>
    </w:p>
    <w:p w:rsidR="00425112" w:rsidRDefault="00425112" w:rsidP="007B375C">
      <w:pPr>
        <w:pStyle w:val="ListParagraph"/>
        <w:numPr>
          <w:ilvl w:val="0"/>
          <w:numId w:val="37"/>
        </w:numPr>
      </w:pPr>
      <w:r>
        <w:t>Affinity Grouping: Students generate ideas, identify common themes, and then sort and organize the ideas accordingly.</w:t>
      </w:r>
      <w:r w:rsidR="007B375C">
        <w:t xml:space="preserve"> </w:t>
      </w:r>
      <w:r w:rsidR="007B375C" w:rsidRPr="007B375C">
        <w:t>Barkley, p.</w:t>
      </w:r>
      <w:r w:rsidR="007B375C">
        <w:t xml:space="preserve"> 207.</w:t>
      </w:r>
    </w:p>
    <w:p w:rsidR="0007701F" w:rsidRDefault="0007701F" w:rsidP="007B375C">
      <w:pPr>
        <w:pStyle w:val="ListParagraph"/>
        <w:numPr>
          <w:ilvl w:val="0"/>
          <w:numId w:val="37"/>
        </w:numPr>
      </w:pPr>
      <w:r w:rsidRPr="0007701F">
        <w:t>Analytic Teams: Students assume roles and specific tasks to perform when critically reading an assignment, listening to a lecture, or watching a video.</w:t>
      </w:r>
      <w:r w:rsidR="007B375C">
        <w:t xml:space="preserve"> </w:t>
      </w:r>
      <w:r w:rsidR="007B375C" w:rsidRPr="007B375C">
        <w:t>Barkley, p.</w:t>
      </w:r>
      <w:r w:rsidR="007B375C">
        <w:t xml:space="preserve"> 193. </w:t>
      </w:r>
    </w:p>
    <w:p w:rsidR="00425112" w:rsidRDefault="00425112" w:rsidP="007B375C">
      <w:pPr>
        <w:pStyle w:val="ListParagraph"/>
        <w:numPr>
          <w:ilvl w:val="0"/>
          <w:numId w:val="37"/>
        </w:numPr>
      </w:pPr>
      <w:r>
        <w:t>Concept Maps (Word Webs): Students generate a list of related ideas and then organize them in a graphic, identifying relationships by drawing lines or arrows to show connections.</w:t>
      </w:r>
      <w:r w:rsidR="007B375C">
        <w:t xml:space="preserve"> </w:t>
      </w:r>
      <w:r w:rsidR="007B375C" w:rsidRPr="007B375C">
        <w:t>Barkley, p.</w:t>
      </w:r>
      <w:r w:rsidR="007B375C">
        <w:t xml:space="preserve"> 226. </w:t>
      </w:r>
    </w:p>
    <w:p w:rsidR="0007701F" w:rsidRDefault="0007701F" w:rsidP="007B375C">
      <w:pPr>
        <w:pStyle w:val="ListParagraph"/>
        <w:numPr>
          <w:ilvl w:val="0"/>
          <w:numId w:val="37"/>
        </w:numPr>
      </w:pPr>
      <w:r>
        <w:t>Group Grid: Students are given pieces of information and asked to place them in blank cells of a grid according to category rubrics.</w:t>
      </w:r>
      <w:r w:rsidR="007B375C">
        <w:t xml:space="preserve"> </w:t>
      </w:r>
      <w:r w:rsidR="007B375C" w:rsidRPr="007B375C">
        <w:t>Barkley, p.</w:t>
      </w:r>
      <w:r w:rsidR="007B375C">
        <w:t xml:space="preserve"> 211.</w:t>
      </w:r>
    </w:p>
    <w:p w:rsidR="00425112" w:rsidRDefault="00425112" w:rsidP="002055BA">
      <w:pPr>
        <w:pStyle w:val="ListParagraph"/>
        <w:numPr>
          <w:ilvl w:val="0"/>
          <w:numId w:val="35"/>
        </w:numPr>
      </w:pPr>
      <w:r>
        <w:t>Jigsaw: Students develop knowledge about a given topic and then teach it to others.</w:t>
      </w:r>
      <w:r w:rsidR="007B375C">
        <w:t xml:space="preserve"> </w:t>
      </w:r>
      <w:r w:rsidR="007B375C" w:rsidRPr="007B375C">
        <w:t>Barkley, p.</w:t>
      </w:r>
      <w:r w:rsidR="007B375C">
        <w:t xml:space="preserve"> </w:t>
      </w:r>
      <w:r w:rsidR="002055BA">
        <w:t xml:space="preserve">156.  A more elaborate form of Reciprocal Teaching (See </w:t>
      </w:r>
      <w:r w:rsidR="002055BA" w:rsidRPr="00005F98">
        <w:t>.pdf</w:t>
      </w:r>
      <w:r w:rsidR="002055BA">
        <w:t xml:space="preserve"> linked below Resources on </w:t>
      </w:r>
      <w:hyperlink r:id="rId11" w:history="1">
        <w:r w:rsidR="002055BA" w:rsidRPr="005C3EF5">
          <w:rPr>
            <w:rStyle w:val="Hyperlink"/>
          </w:rPr>
          <w:t>this page</w:t>
        </w:r>
      </w:hyperlink>
      <w:r w:rsidR="002055BA" w:rsidRPr="005C3EF5">
        <w:t xml:space="preserve"> </w:t>
      </w:r>
      <w:r w:rsidR="002055BA">
        <w:t>of the Teaching Improvement Guide for Reciprocal Teaching).</w:t>
      </w:r>
    </w:p>
    <w:p w:rsidR="0007701F" w:rsidRPr="0007701F" w:rsidRDefault="0007701F" w:rsidP="007B375C">
      <w:pPr>
        <w:pStyle w:val="ListParagraph"/>
        <w:numPr>
          <w:ilvl w:val="0"/>
          <w:numId w:val="37"/>
        </w:numPr>
      </w:pPr>
      <w:r>
        <w:t>Sequence Chains: Students analyze and depict graphically a series of events, actions, roles, or decisions.</w:t>
      </w:r>
      <w:r w:rsidRPr="0007701F">
        <w:rPr>
          <w:szCs w:val="22"/>
        </w:rPr>
        <w:t xml:space="preserve"> </w:t>
      </w:r>
      <w:r w:rsidR="007B375C" w:rsidRPr="007B375C">
        <w:rPr>
          <w:szCs w:val="22"/>
        </w:rPr>
        <w:t>Barkley, p.</w:t>
      </w:r>
      <w:r w:rsidR="007B375C">
        <w:rPr>
          <w:szCs w:val="22"/>
        </w:rPr>
        <w:t xml:space="preserve"> 221.</w:t>
      </w:r>
    </w:p>
    <w:p w:rsidR="00425112" w:rsidRDefault="00425112" w:rsidP="007B375C">
      <w:pPr>
        <w:pStyle w:val="ListParagraph"/>
        <w:numPr>
          <w:ilvl w:val="0"/>
          <w:numId w:val="37"/>
        </w:numPr>
      </w:pPr>
      <w:r>
        <w:lastRenderedPageBreak/>
        <w:t>Team Matrix: Students discriminate between similar concepts by noticing and marking on a chart the presence or absence of important, defining characteristics.</w:t>
      </w:r>
      <w:r w:rsidR="007B375C">
        <w:t xml:space="preserve"> </w:t>
      </w:r>
      <w:r w:rsidR="007B375C" w:rsidRPr="007B375C">
        <w:t>Barkley, p.</w:t>
      </w:r>
      <w:r w:rsidR="007B375C">
        <w:t xml:space="preserve"> 216.</w:t>
      </w:r>
    </w:p>
    <w:p w:rsidR="00861801" w:rsidRPr="00CA7915" w:rsidRDefault="00425112" w:rsidP="00CA7915">
      <w:pPr>
        <w:pStyle w:val="ListParagraph"/>
        <w:numPr>
          <w:ilvl w:val="0"/>
          <w:numId w:val="37"/>
        </w:numPr>
      </w:pPr>
      <w:r>
        <w:t>Test-Taking Teams: Students prepare a test in working groups, take the test individually, and then retake the test in their groups.</w:t>
      </w:r>
      <w:r w:rsidR="007B375C">
        <w:t xml:space="preserve"> </w:t>
      </w:r>
      <w:r w:rsidR="007B375C" w:rsidRPr="007B375C">
        <w:t>Barkley, p.</w:t>
      </w:r>
      <w:r w:rsidR="007B375C">
        <w:t xml:space="preserve"> 163.</w:t>
      </w:r>
    </w:p>
    <w:sectPr w:rsidR="00861801" w:rsidRPr="00CA7915" w:rsidSect="007B375C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FEC" w:rsidRDefault="00024FEC" w:rsidP="0009097F">
      <w:r>
        <w:separator/>
      </w:r>
    </w:p>
  </w:endnote>
  <w:endnote w:type="continuationSeparator" w:id="0">
    <w:p w:rsidR="00024FEC" w:rsidRDefault="00024FEC" w:rsidP="0009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oper lt b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FEC" w:rsidRDefault="00024FEC" w:rsidP="0009097F">
      <w:r>
        <w:separator/>
      </w:r>
    </w:p>
  </w:footnote>
  <w:footnote w:type="continuationSeparator" w:id="0">
    <w:p w:rsidR="00024FEC" w:rsidRDefault="00024FEC" w:rsidP="0009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960F79C"/>
    <w:lvl w:ilvl="0">
      <w:start w:val="1"/>
      <w:numFmt w:val="decimal"/>
      <w:pStyle w:val="ListNumber"/>
      <w:lvlText w:val="%1."/>
      <w:lvlJc w:val="left"/>
      <w:pPr>
        <w:tabs>
          <w:tab w:val="num" w:pos="460"/>
        </w:tabs>
        <w:ind w:left="460" w:hanging="360"/>
      </w:pPr>
      <w:rPr>
        <w:rFonts w:ascii="Arial" w:hAnsi="Arial" w:hint="default"/>
        <w:b w:val="0"/>
        <w:color w:val="auto"/>
        <w:sz w:val="20"/>
        <w:szCs w:val="20"/>
      </w:rPr>
    </w:lvl>
  </w:abstractNum>
  <w:abstractNum w:abstractNumId="1" w15:restartNumberingAfterBreak="0">
    <w:nsid w:val="FFFFFF89"/>
    <w:multiLevelType w:val="singleLevel"/>
    <w:tmpl w:val="0F50DE38"/>
    <w:lvl w:ilvl="0">
      <w:start w:val="1"/>
      <w:numFmt w:val="bullet"/>
      <w:pStyle w:val="ListBullet"/>
      <w:lvlText w:val="●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color w:val="auto"/>
        <w:sz w:val="16"/>
        <w:szCs w:val="16"/>
      </w:rPr>
    </w:lvl>
  </w:abstractNum>
  <w:abstractNum w:abstractNumId="2" w15:restartNumberingAfterBreak="0">
    <w:nsid w:val="03557966"/>
    <w:multiLevelType w:val="hybridMultilevel"/>
    <w:tmpl w:val="80884E22"/>
    <w:lvl w:ilvl="0" w:tplc="DE004C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62A20"/>
    <w:multiLevelType w:val="hybridMultilevel"/>
    <w:tmpl w:val="D1F65142"/>
    <w:lvl w:ilvl="0" w:tplc="A10483FC">
      <w:start w:val="1"/>
      <w:numFmt w:val="lowerLetter"/>
      <w:lvlText w:val="%1."/>
      <w:lvlJc w:val="left"/>
      <w:pPr>
        <w:ind w:left="43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44C55"/>
    <w:multiLevelType w:val="singleLevel"/>
    <w:tmpl w:val="28EEBF64"/>
    <w:lvl w:ilvl="0">
      <w:start w:val="1"/>
      <w:numFmt w:val="decimal"/>
      <w:pStyle w:val="T-F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5F251D6"/>
    <w:multiLevelType w:val="hybridMultilevel"/>
    <w:tmpl w:val="EF1CB9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0E6E0C"/>
    <w:multiLevelType w:val="hybridMultilevel"/>
    <w:tmpl w:val="34AC2B68"/>
    <w:lvl w:ilvl="0" w:tplc="36BE6932">
      <w:start w:val="1"/>
      <w:numFmt w:val="decimal"/>
      <w:pStyle w:val="ListParagraph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" w15:restartNumberingAfterBreak="0">
    <w:nsid w:val="0C315F1A"/>
    <w:multiLevelType w:val="hybridMultilevel"/>
    <w:tmpl w:val="6BD2E02C"/>
    <w:lvl w:ilvl="0" w:tplc="2190D572">
      <w:start w:val="1"/>
      <w:numFmt w:val="decimal"/>
      <w:pStyle w:val="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A4806"/>
    <w:multiLevelType w:val="hybridMultilevel"/>
    <w:tmpl w:val="BDE81C00"/>
    <w:lvl w:ilvl="0" w:tplc="6F56CBE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271B7"/>
    <w:multiLevelType w:val="hybridMultilevel"/>
    <w:tmpl w:val="F0B2904C"/>
    <w:lvl w:ilvl="0" w:tplc="150CD02C">
      <w:start w:val="1"/>
      <w:numFmt w:val="decimal"/>
      <w:pStyle w:val="NumberedHanging"/>
      <w:lvlText w:val="%1."/>
      <w:lvlJc w:val="left"/>
      <w:pPr>
        <w:tabs>
          <w:tab w:val="num" w:pos="1512"/>
        </w:tabs>
        <w:ind w:left="1512" w:hanging="432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F2DA9"/>
    <w:multiLevelType w:val="hybridMultilevel"/>
    <w:tmpl w:val="BA90B67E"/>
    <w:lvl w:ilvl="0" w:tplc="3CEEEBF8">
      <w:start w:val="1"/>
      <w:numFmt w:val="decimal"/>
      <w:pStyle w:val="NumberedInden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449C6"/>
    <w:multiLevelType w:val="hybridMultilevel"/>
    <w:tmpl w:val="D1F65142"/>
    <w:lvl w:ilvl="0" w:tplc="A10483FC">
      <w:start w:val="1"/>
      <w:numFmt w:val="lowerLetter"/>
      <w:lvlText w:val="%1."/>
      <w:lvlJc w:val="left"/>
      <w:pPr>
        <w:ind w:left="43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80FB9"/>
    <w:multiLevelType w:val="hybridMultilevel"/>
    <w:tmpl w:val="C212DB6C"/>
    <w:lvl w:ilvl="0" w:tplc="DC7864D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8304D3"/>
    <w:multiLevelType w:val="multilevel"/>
    <w:tmpl w:val="71F2CEAE"/>
    <w:styleLink w:val="Bullet12"/>
    <w:lvl w:ilvl="0">
      <w:start w:val="1"/>
      <w:numFmt w:val="bullet"/>
      <w:lvlText w:val="•"/>
      <w:lvlJc w:val="left"/>
      <w:pPr>
        <w:tabs>
          <w:tab w:val="num" w:pos="432"/>
        </w:tabs>
        <w:ind w:left="864" w:hanging="432"/>
      </w:pPr>
      <w:rPr>
        <w:rFonts w:ascii="Arial" w:hAnsi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8B2B20"/>
    <w:multiLevelType w:val="hybridMultilevel"/>
    <w:tmpl w:val="9CFAA45E"/>
    <w:lvl w:ilvl="0" w:tplc="6AF243FA">
      <w:start w:val="1"/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0180E"/>
    <w:multiLevelType w:val="hybridMultilevel"/>
    <w:tmpl w:val="013E00AA"/>
    <w:lvl w:ilvl="0" w:tplc="DA54819A">
      <w:start w:val="1"/>
      <w:numFmt w:val="decimal"/>
      <w:pStyle w:val="Numbered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DD7FFD"/>
    <w:multiLevelType w:val="hybridMultilevel"/>
    <w:tmpl w:val="87BA61B8"/>
    <w:lvl w:ilvl="0" w:tplc="D80247D8">
      <w:start w:val="1"/>
      <w:numFmt w:val="bullet"/>
      <w:pStyle w:val="Bulletindent12"/>
      <w:lvlText w:val="●"/>
      <w:lvlJc w:val="left"/>
      <w:pPr>
        <w:tabs>
          <w:tab w:val="num" w:pos="432"/>
        </w:tabs>
        <w:ind w:left="864" w:hanging="432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C035D"/>
    <w:multiLevelType w:val="hybridMultilevel"/>
    <w:tmpl w:val="61E89AEE"/>
    <w:lvl w:ilvl="0" w:tplc="A10483FC">
      <w:start w:val="1"/>
      <w:numFmt w:val="lowerLetter"/>
      <w:lvlText w:val="%1."/>
      <w:lvlJc w:val="left"/>
      <w:pPr>
        <w:ind w:left="43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53052"/>
    <w:multiLevelType w:val="hybridMultilevel"/>
    <w:tmpl w:val="4D9E0A70"/>
    <w:lvl w:ilvl="0" w:tplc="F9A27F52">
      <w:start w:val="1"/>
      <w:numFmt w:val="bullet"/>
      <w:pStyle w:val="ListBullet2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2837F3"/>
    <w:multiLevelType w:val="hybridMultilevel"/>
    <w:tmpl w:val="B9B87438"/>
    <w:lvl w:ilvl="0" w:tplc="3CEEEBF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B2CEB"/>
    <w:multiLevelType w:val="hybridMultilevel"/>
    <w:tmpl w:val="05AE4376"/>
    <w:lvl w:ilvl="0" w:tplc="AA702672">
      <w:start w:val="1"/>
      <w:numFmt w:val="bullet"/>
      <w:pStyle w:val="Bullet3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3DFD62D6"/>
    <w:multiLevelType w:val="hybridMultilevel"/>
    <w:tmpl w:val="F27C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904F9"/>
    <w:multiLevelType w:val="hybridMultilevel"/>
    <w:tmpl w:val="0C4AB18A"/>
    <w:lvl w:ilvl="0" w:tplc="7A383332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432" w:firstLine="0"/>
      </w:pPr>
      <w:rPr>
        <w:rFonts w:hint="default"/>
      </w:rPr>
    </w:lvl>
    <w:lvl w:ilvl="2" w:tplc="0409001B">
      <w:start w:val="1"/>
      <w:numFmt w:val="decimal"/>
      <w:lvlText w:val="%3)"/>
      <w:lvlJc w:val="left"/>
      <w:pPr>
        <w:ind w:left="1296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04339"/>
    <w:multiLevelType w:val="hybridMultilevel"/>
    <w:tmpl w:val="06DA141C"/>
    <w:lvl w:ilvl="0" w:tplc="65C0EA7A">
      <w:start w:val="1"/>
      <w:numFmt w:val="bullet"/>
      <w:pStyle w:val="Bulletinden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6C78AC"/>
    <w:multiLevelType w:val="hybridMultilevel"/>
    <w:tmpl w:val="3DD0D01C"/>
    <w:lvl w:ilvl="0" w:tplc="F498328C">
      <w:start w:val="1"/>
      <w:numFmt w:val="bullet"/>
      <w:pStyle w:val="StyleBullet1Bold"/>
      <w:lvlText w:val="●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2243D"/>
    <w:multiLevelType w:val="hybridMultilevel"/>
    <w:tmpl w:val="59580628"/>
    <w:lvl w:ilvl="0" w:tplc="A33E20F4">
      <w:start w:val="1"/>
      <w:numFmt w:val="bullet"/>
      <w:lvlText w:val="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1" w:tplc="835A7D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C553F"/>
    <w:multiLevelType w:val="hybridMultilevel"/>
    <w:tmpl w:val="DB54BA78"/>
    <w:lvl w:ilvl="0" w:tplc="E93C3092">
      <w:start w:val="1"/>
      <w:numFmt w:val="bullet"/>
      <w:lvlText w:val="●"/>
      <w:lvlJc w:val="left"/>
      <w:pPr>
        <w:tabs>
          <w:tab w:val="num" w:pos="720"/>
        </w:tabs>
        <w:ind w:left="720" w:hanging="288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CE4149"/>
    <w:multiLevelType w:val="hybridMultilevel"/>
    <w:tmpl w:val="8080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1140B"/>
    <w:multiLevelType w:val="multilevel"/>
    <w:tmpl w:val="E8F48478"/>
    <w:lvl w:ilvl="0">
      <w:start w:val="1"/>
      <w:numFmt w:val="decimal"/>
      <w:pStyle w:val="Outline2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368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8"/>
        </w:tabs>
        <w:ind w:left="4608" w:hanging="1440"/>
      </w:pPr>
      <w:rPr>
        <w:rFonts w:hint="default"/>
      </w:rPr>
    </w:lvl>
  </w:abstractNum>
  <w:abstractNum w:abstractNumId="29" w15:restartNumberingAfterBreak="0">
    <w:nsid w:val="65BE785D"/>
    <w:multiLevelType w:val="hybridMultilevel"/>
    <w:tmpl w:val="7D9C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91FC3"/>
    <w:multiLevelType w:val="hybridMultilevel"/>
    <w:tmpl w:val="41469194"/>
    <w:lvl w:ilvl="0" w:tplc="8794DF66">
      <w:start w:val="1"/>
      <w:numFmt w:val="decimal"/>
      <w:pStyle w:val="MultipleChoic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460ADC"/>
    <w:multiLevelType w:val="hybridMultilevel"/>
    <w:tmpl w:val="B556340A"/>
    <w:lvl w:ilvl="0" w:tplc="FB0A5172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 w15:restartNumberingAfterBreak="0">
    <w:nsid w:val="6D134D86"/>
    <w:multiLevelType w:val="hybridMultilevel"/>
    <w:tmpl w:val="5E4AA8A4"/>
    <w:lvl w:ilvl="0" w:tplc="5B7C3A8E">
      <w:start w:val="1"/>
      <w:numFmt w:val="bullet"/>
      <w:pStyle w:val="Bullet4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2"/>
        </w:tabs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2"/>
        </w:tabs>
        <w:ind w:left="8352" w:hanging="360"/>
      </w:pPr>
      <w:rPr>
        <w:rFonts w:ascii="Wingdings" w:hAnsi="Wingdings" w:hint="default"/>
      </w:rPr>
    </w:lvl>
  </w:abstractNum>
  <w:abstractNum w:abstractNumId="33" w15:restartNumberingAfterBreak="0">
    <w:nsid w:val="716B6F5D"/>
    <w:multiLevelType w:val="multilevel"/>
    <w:tmpl w:val="9168ED20"/>
    <w:lvl w:ilvl="0">
      <w:start w:val="1"/>
      <w:numFmt w:val="decimal"/>
      <w:pStyle w:val="Outlin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72044334"/>
    <w:multiLevelType w:val="multilevel"/>
    <w:tmpl w:val="0A1E8354"/>
    <w:lvl w:ilvl="0">
      <w:start w:val="1"/>
      <w:numFmt w:val="decimal"/>
      <w:pStyle w:val="Numberedbold"/>
      <w:lvlText w:val="%1."/>
      <w:lvlJc w:val="left"/>
      <w:pPr>
        <w:tabs>
          <w:tab w:val="num" w:pos="432"/>
        </w:tabs>
        <w:ind w:left="864" w:hanging="864"/>
      </w:pPr>
      <w:rPr>
        <w:rFonts w:hint="default"/>
        <w:b/>
        <w:i w:val="0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432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95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35" w15:restartNumberingAfterBreak="0">
    <w:nsid w:val="760C07CD"/>
    <w:multiLevelType w:val="hybridMultilevel"/>
    <w:tmpl w:val="FA6A5B16"/>
    <w:lvl w:ilvl="0" w:tplc="95C2BA84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4"/>
  </w:num>
  <w:num w:numId="4">
    <w:abstractNumId w:val="9"/>
  </w:num>
  <w:num w:numId="5">
    <w:abstractNumId w:val="32"/>
  </w:num>
  <w:num w:numId="6">
    <w:abstractNumId w:val="10"/>
  </w:num>
  <w:num w:numId="7">
    <w:abstractNumId w:val="34"/>
  </w:num>
  <w:num w:numId="8">
    <w:abstractNumId w:val="6"/>
  </w:num>
  <w:num w:numId="9">
    <w:abstractNumId w:val="1"/>
  </w:num>
  <w:num w:numId="10">
    <w:abstractNumId w:val="5"/>
  </w:num>
  <w:num w:numId="11">
    <w:abstractNumId w:val="24"/>
  </w:num>
  <w:num w:numId="12">
    <w:abstractNumId w:val="33"/>
  </w:num>
  <w:num w:numId="13">
    <w:abstractNumId w:val="28"/>
  </w:num>
  <w:num w:numId="14">
    <w:abstractNumId w:val="18"/>
  </w:num>
  <w:num w:numId="15">
    <w:abstractNumId w:val="13"/>
  </w:num>
  <w:num w:numId="16">
    <w:abstractNumId w:val="16"/>
  </w:num>
  <w:num w:numId="17">
    <w:abstractNumId w:val="23"/>
  </w:num>
  <w:num w:numId="18">
    <w:abstractNumId w:val="15"/>
  </w:num>
  <w:num w:numId="19">
    <w:abstractNumId w:val="7"/>
  </w:num>
  <w:num w:numId="20">
    <w:abstractNumId w:val="22"/>
  </w:num>
  <w:num w:numId="21">
    <w:abstractNumId w:val="20"/>
  </w:num>
  <w:num w:numId="22">
    <w:abstractNumId w:val="19"/>
  </w:num>
  <w:num w:numId="23">
    <w:abstractNumId w:val="11"/>
  </w:num>
  <w:num w:numId="24">
    <w:abstractNumId w:val="17"/>
  </w:num>
  <w:num w:numId="25">
    <w:abstractNumId w:val="3"/>
  </w:num>
  <w:num w:numId="26">
    <w:abstractNumId w:val="26"/>
  </w:num>
  <w:num w:numId="27">
    <w:abstractNumId w:val="25"/>
  </w:num>
  <w:num w:numId="28">
    <w:abstractNumId w:val="14"/>
  </w:num>
  <w:num w:numId="29">
    <w:abstractNumId w:val="35"/>
  </w:num>
  <w:num w:numId="30">
    <w:abstractNumId w:val="8"/>
  </w:num>
  <w:num w:numId="31">
    <w:abstractNumId w:val="2"/>
  </w:num>
  <w:num w:numId="32">
    <w:abstractNumId w:val="12"/>
  </w:num>
  <w:num w:numId="33">
    <w:abstractNumId w:val="31"/>
  </w:num>
  <w:num w:numId="34">
    <w:abstractNumId w:val="19"/>
  </w:num>
  <w:num w:numId="35">
    <w:abstractNumId w:val="21"/>
  </w:num>
  <w:num w:numId="36">
    <w:abstractNumId w:val="29"/>
  </w:num>
  <w:num w:numId="37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3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01"/>
    <w:rsid w:val="00005F98"/>
    <w:rsid w:val="00013B02"/>
    <w:rsid w:val="0001469A"/>
    <w:rsid w:val="00016BF8"/>
    <w:rsid w:val="00024FEC"/>
    <w:rsid w:val="00036B4E"/>
    <w:rsid w:val="00036BC3"/>
    <w:rsid w:val="0007701F"/>
    <w:rsid w:val="00085D06"/>
    <w:rsid w:val="0009097F"/>
    <w:rsid w:val="000930CF"/>
    <w:rsid w:val="000A312A"/>
    <w:rsid w:val="000B5E72"/>
    <w:rsid w:val="000D5C9F"/>
    <w:rsid w:val="000F5DD8"/>
    <w:rsid w:val="000F76C6"/>
    <w:rsid w:val="0011314D"/>
    <w:rsid w:val="00125839"/>
    <w:rsid w:val="00136884"/>
    <w:rsid w:val="0014405A"/>
    <w:rsid w:val="0015336E"/>
    <w:rsid w:val="00153E75"/>
    <w:rsid w:val="00162BE8"/>
    <w:rsid w:val="0017038C"/>
    <w:rsid w:val="00171288"/>
    <w:rsid w:val="00187794"/>
    <w:rsid w:val="00193FF4"/>
    <w:rsid w:val="00195A84"/>
    <w:rsid w:val="001A4E67"/>
    <w:rsid w:val="001A74B5"/>
    <w:rsid w:val="001C319A"/>
    <w:rsid w:val="001C5377"/>
    <w:rsid w:val="001C7DA2"/>
    <w:rsid w:val="001D4776"/>
    <w:rsid w:val="001F0D14"/>
    <w:rsid w:val="001F0D8F"/>
    <w:rsid w:val="00201EEB"/>
    <w:rsid w:val="002055BA"/>
    <w:rsid w:val="00210E24"/>
    <w:rsid w:val="0023086E"/>
    <w:rsid w:val="0023218B"/>
    <w:rsid w:val="002355AC"/>
    <w:rsid w:val="00235C5D"/>
    <w:rsid w:val="00236C55"/>
    <w:rsid w:val="00242C4F"/>
    <w:rsid w:val="002510E2"/>
    <w:rsid w:val="00252E4C"/>
    <w:rsid w:val="002540F0"/>
    <w:rsid w:val="00261346"/>
    <w:rsid w:val="0026247D"/>
    <w:rsid w:val="002733B6"/>
    <w:rsid w:val="00273AE8"/>
    <w:rsid w:val="00280EDC"/>
    <w:rsid w:val="00285253"/>
    <w:rsid w:val="00295777"/>
    <w:rsid w:val="002A21D3"/>
    <w:rsid w:val="002C5B3A"/>
    <w:rsid w:val="002C61D8"/>
    <w:rsid w:val="002D0D0B"/>
    <w:rsid w:val="002D2CB1"/>
    <w:rsid w:val="002E7C2E"/>
    <w:rsid w:val="00301AF3"/>
    <w:rsid w:val="00307018"/>
    <w:rsid w:val="00312D81"/>
    <w:rsid w:val="003162F9"/>
    <w:rsid w:val="003447F3"/>
    <w:rsid w:val="00344B29"/>
    <w:rsid w:val="003A58D8"/>
    <w:rsid w:val="003B2E1F"/>
    <w:rsid w:val="003C347E"/>
    <w:rsid w:val="003D7943"/>
    <w:rsid w:val="003E39A9"/>
    <w:rsid w:val="003E4CA9"/>
    <w:rsid w:val="003F7331"/>
    <w:rsid w:val="00407E2C"/>
    <w:rsid w:val="00410919"/>
    <w:rsid w:val="00425112"/>
    <w:rsid w:val="004348F4"/>
    <w:rsid w:val="004379A4"/>
    <w:rsid w:val="00441389"/>
    <w:rsid w:val="00447194"/>
    <w:rsid w:val="004579CD"/>
    <w:rsid w:val="00466BE8"/>
    <w:rsid w:val="00477366"/>
    <w:rsid w:val="00495F71"/>
    <w:rsid w:val="0049757F"/>
    <w:rsid w:val="004A681F"/>
    <w:rsid w:val="004B71A7"/>
    <w:rsid w:val="004C13B8"/>
    <w:rsid w:val="004C289F"/>
    <w:rsid w:val="004C2BDE"/>
    <w:rsid w:val="004C762D"/>
    <w:rsid w:val="004D1191"/>
    <w:rsid w:val="004D7B30"/>
    <w:rsid w:val="004E2C36"/>
    <w:rsid w:val="004F0A88"/>
    <w:rsid w:val="004F4C25"/>
    <w:rsid w:val="00504147"/>
    <w:rsid w:val="00506FF7"/>
    <w:rsid w:val="00526B48"/>
    <w:rsid w:val="005317D0"/>
    <w:rsid w:val="00532C9A"/>
    <w:rsid w:val="00560669"/>
    <w:rsid w:val="00565011"/>
    <w:rsid w:val="005652F1"/>
    <w:rsid w:val="00572E16"/>
    <w:rsid w:val="00574813"/>
    <w:rsid w:val="00584070"/>
    <w:rsid w:val="00590B92"/>
    <w:rsid w:val="005B7FAF"/>
    <w:rsid w:val="005C3EF5"/>
    <w:rsid w:val="005C49C0"/>
    <w:rsid w:val="005C79BE"/>
    <w:rsid w:val="005E0281"/>
    <w:rsid w:val="005E3255"/>
    <w:rsid w:val="005E7F12"/>
    <w:rsid w:val="005F0819"/>
    <w:rsid w:val="005F6E98"/>
    <w:rsid w:val="00603EBF"/>
    <w:rsid w:val="006151AC"/>
    <w:rsid w:val="006239B3"/>
    <w:rsid w:val="00627D7F"/>
    <w:rsid w:val="00630FEF"/>
    <w:rsid w:val="00632953"/>
    <w:rsid w:val="00634D92"/>
    <w:rsid w:val="00646256"/>
    <w:rsid w:val="00662044"/>
    <w:rsid w:val="00666184"/>
    <w:rsid w:val="00695498"/>
    <w:rsid w:val="00697575"/>
    <w:rsid w:val="006A4EAB"/>
    <w:rsid w:val="006A5D4E"/>
    <w:rsid w:val="006B7C97"/>
    <w:rsid w:val="006D4AB9"/>
    <w:rsid w:val="006D5BFC"/>
    <w:rsid w:val="006E6F3A"/>
    <w:rsid w:val="006E7416"/>
    <w:rsid w:val="006F2EFA"/>
    <w:rsid w:val="006F66E4"/>
    <w:rsid w:val="00703D4C"/>
    <w:rsid w:val="0071671D"/>
    <w:rsid w:val="00721497"/>
    <w:rsid w:val="00722A94"/>
    <w:rsid w:val="00730AD2"/>
    <w:rsid w:val="00773A66"/>
    <w:rsid w:val="00775B4C"/>
    <w:rsid w:val="00777A0B"/>
    <w:rsid w:val="00781CE9"/>
    <w:rsid w:val="007A13AC"/>
    <w:rsid w:val="007B23F5"/>
    <w:rsid w:val="007B375C"/>
    <w:rsid w:val="007B3B3D"/>
    <w:rsid w:val="007B541C"/>
    <w:rsid w:val="007C1FC8"/>
    <w:rsid w:val="007D4A6F"/>
    <w:rsid w:val="007E6D59"/>
    <w:rsid w:val="007F2D95"/>
    <w:rsid w:val="007F3882"/>
    <w:rsid w:val="007F5793"/>
    <w:rsid w:val="00801473"/>
    <w:rsid w:val="00804E79"/>
    <w:rsid w:val="00805D9F"/>
    <w:rsid w:val="00832DB0"/>
    <w:rsid w:val="00843F09"/>
    <w:rsid w:val="00861801"/>
    <w:rsid w:val="00861E2D"/>
    <w:rsid w:val="00863838"/>
    <w:rsid w:val="00863C4C"/>
    <w:rsid w:val="00864109"/>
    <w:rsid w:val="00886737"/>
    <w:rsid w:val="008C174E"/>
    <w:rsid w:val="008C5597"/>
    <w:rsid w:val="008D39FB"/>
    <w:rsid w:val="008D7554"/>
    <w:rsid w:val="008E143E"/>
    <w:rsid w:val="008F11A0"/>
    <w:rsid w:val="008F6B3E"/>
    <w:rsid w:val="009013A1"/>
    <w:rsid w:val="009044B0"/>
    <w:rsid w:val="00914282"/>
    <w:rsid w:val="00920E67"/>
    <w:rsid w:val="00937D28"/>
    <w:rsid w:val="009410A7"/>
    <w:rsid w:val="0094113A"/>
    <w:rsid w:val="00955DAB"/>
    <w:rsid w:val="009570BC"/>
    <w:rsid w:val="00961F56"/>
    <w:rsid w:val="00961FCE"/>
    <w:rsid w:val="0096341D"/>
    <w:rsid w:val="0096779F"/>
    <w:rsid w:val="0098023E"/>
    <w:rsid w:val="00990844"/>
    <w:rsid w:val="009A62AD"/>
    <w:rsid w:val="009B247D"/>
    <w:rsid w:val="009C2B40"/>
    <w:rsid w:val="009D0CE8"/>
    <w:rsid w:val="009E6DCA"/>
    <w:rsid w:val="00A12E1F"/>
    <w:rsid w:val="00A241F4"/>
    <w:rsid w:val="00A27BA7"/>
    <w:rsid w:val="00A426D0"/>
    <w:rsid w:val="00A42B8F"/>
    <w:rsid w:val="00A50D95"/>
    <w:rsid w:val="00A539B4"/>
    <w:rsid w:val="00A55DE0"/>
    <w:rsid w:val="00A571D8"/>
    <w:rsid w:val="00A603CF"/>
    <w:rsid w:val="00A733B3"/>
    <w:rsid w:val="00A73F12"/>
    <w:rsid w:val="00A76201"/>
    <w:rsid w:val="00A830B9"/>
    <w:rsid w:val="00A960BC"/>
    <w:rsid w:val="00A97FA9"/>
    <w:rsid w:val="00AA1E14"/>
    <w:rsid w:val="00AA2E8C"/>
    <w:rsid w:val="00AB2B55"/>
    <w:rsid w:val="00AB38DF"/>
    <w:rsid w:val="00AE2FD4"/>
    <w:rsid w:val="00B03AB3"/>
    <w:rsid w:val="00B05398"/>
    <w:rsid w:val="00B07934"/>
    <w:rsid w:val="00B10F15"/>
    <w:rsid w:val="00B27A6B"/>
    <w:rsid w:val="00B32530"/>
    <w:rsid w:val="00B34DB6"/>
    <w:rsid w:val="00B36685"/>
    <w:rsid w:val="00B544F8"/>
    <w:rsid w:val="00B54B31"/>
    <w:rsid w:val="00B57AAC"/>
    <w:rsid w:val="00B706D8"/>
    <w:rsid w:val="00B7303D"/>
    <w:rsid w:val="00B7767A"/>
    <w:rsid w:val="00B92773"/>
    <w:rsid w:val="00BC1920"/>
    <w:rsid w:val="00BC6EB4"/>
    <w:rsid w:val="00BE469C"/>
    <w:rsid w:val="00BE49CA"/>
    <w:rsid w:val="00BE58F6"/>
    <w:rsid w:val="00BF4001"/>
    <w:rsid w:val="00C01A05"/>
    <w:rsid w:val="00C07EF8"/>
    <w:rsid w:val="00C64099"/>
    <w:rsid w:val="00C64956"/>
    <w:rsid w:val="00C66615"/>
    <w:rsid w:val="00C717FC"/>
    <w:rsid w:val="00C71840"/>
    <w:rsid w:val="00C739C4"/>
    <w:rsid w:val="00C872E4"/>
    <w:rsid w:val="00C9167D"/>
    <w:rsid w:val="00C95948"/>
    <w:rsid w:val="00C95A50"/>
    <w:rsid w:val="00C96A13"/>
    <w:rsid w:val="00CA1919"/>
    <w:rsid w:val="00CA307E"/>
    <w:rsid w:val="00CA7915"/>
    <w:rsid w:val="00CB2637"/>
    <w:rsid w:val="00CC0327"/>
    <w:rsid w:val="00CC5031"/>
    <w:rsid w:val="00CE125C"/>
    <w:rsid w:val="00CF044A"/>
    <w:rsid w:val="00CF2691"/>
    <w:rsid w:val="00D019ED"/>
    <w:rsid w:val="00D03A76"/>
    <w:rsid w:val="00D04320"/>
    <w:rsid w:val="00D135F2"/>
    <w:rsid w:val="00D222B1"/>
    <w:rsid w:val="00D248FD"/>
    <w:rsid w:val="00D2599F"/>
    <w:rsid w:val="00D304F6"/>
    <w:rsid w:val="00D34999"/>
    <w:rsid w:val="00D413BF"/>
    <w:rsid w:val="00D56057"/>
    <w:rsid w:val="00D62920"/>
    <w:rsid w:val="00D63FBC"/>
    <w:rsid w:val="00DA056C"/>
    <w:rsid w:val="00DC0718"/>
    <w:rsid w:val="00DC0DBB"/>
    <w:rsid w:val="00DC1D09"/>
    <w:rsid w:val="00DC6541"/>
    <w:rsid w:val="00DD449B"/>
    <w:rsid w:val="00DD6E38"/>
    <w:rsid w:val="00DF3BD2"/>
    <w:rsid w:val="00E05CBC"/>
    <w:rsid w:val="00E24796"/>
    <w:rsid w:val="00E32414"/>
    <w:rsid w:val="00E51148"/>
    <w:rsid w:val="00E52274"/>
    <w:rsid w:val="00E52A35"/>
    <w:rsid w:val="00E543B4"/>
    <w:rsid w:val="00E67644"/>
    <w:rsid w:val="00E726A7"/>
    <w:rsid w:val="00E72719"/>
    <w:rsid w:val="00E72D5C"/>
    <w:rsid w:val="00E73269"/>
    <w:rsid w:val="00E75EE9"/>
    <w:rsid w:val="00E76468"/>
    <w:rsid w:val="00E80894"/>
    <w:rsid w:val="00EB3559"/>
    <w:rsid w:val="00ED0705"/>
    <w:rsid w:val="00EE005B"/>
    <w:rsid w:val="00EE03B4"/>
    <w:rsid w:val="00EF047B"/>
    <w:rsid w:val="00EF1EC7"/>
    <w:rsid w:val="00F17455"/>
    <w:rsid w:val="00F377D7"/>
    <w:rsid w:val="00F61BE0"/>
    <w:rsid w:val="00F63DD4"/>
    <w:rsid w:val="00F65858"/>
    <w:rsid w:val="00F75554"/>
    <w:rsid w:val="00F76305"/>
    <w:rsid w:val="00F811E2"/>
    <w:rsid w:val="00F964A3"/>
    <w:rsid w:val="00FA1B15"/>
    <w:rsid w:val="00FD2FCC"/>
    <w:rsid w:val="00FD419E"/>
    <w:rsid w:val="00FE34B6"/>
    <w:rsid w:val="00FF0B92"/>
    <w:rsid w:val="00FF3552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1475372-8127-4CB4-969A-A1C55C87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0"/>
    <w:lsdException w:name="Emphasis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13"/>
    <w:pPr>
      <w:spacing w:after="0" w:line="240" w:lineRule="auto"/>
    </w:pPr>
    <w:rPr>
      <w:rFonts w:eastAsia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A13"/>
    <w:pPr>
      <w:ind w:left="432" w:hanging="432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C96A13"/>
    <w:pPr>
      <w:ind w:left="576" w:hanging="288"/>
      <w:outlineLvl w:val="1"/>
    </w:pPr>
    <w:rPr>
      <w:rFonts w:cs="Calibri"/>
      <w:color w:val="000000"/>
    </w:rPr>
  </w:style>
  <w:style w:type="paragraph" w:styleId="Heading3">
    <w:name w:val="heading 3"/>
    <w:basedOn w:val="Normal"/>
    <w:next w:val="Normal"/>
    <w:link w:val="Heading3Char"/>
    <w:qFormat/>
    <w:rsid w:val="00C96A13"/>
    <w:pPr>
      <w:ind w:left="864" w:hanging="288"/>
      <w:outlineLvl w:val="2"/>
    </w:pPr>
    <w:rPr>
      <w:rFonts w:eastAsiaTheme="majorEastAsia" w:cs="Calibri"/>
      <w:color w:val="00000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A13"/>
    <w:p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qFormat/>
    <w:rsid w:val="00C96A13"/>
    <w:pPr>
      <w:ind w:left="1728" w:hanging="288"/>
      <w:outlineLvl w:val="4"/>
    </w:pPr>
    <w:rPr>
      <w:rFonts w:cs="Calibri"/>
      <w:bCs/>
      <w:color w:val="000000"/>
    </w:rPr>
  </w:style>
  <w:style w:type="paragraph" w:styleId="Heading6">
    <w:name w:val="heading 6"/>
    <w:basedOn w:val="Normal"/>
    <w:next w:val="Normal"/>
    <w:link w:val="Heading6Char"/>
    <w:qFormat/>
    <w:rsid w:val="00C96A13"/>
    <w:pPr>
      <w:ind w:left="864" w:hanging="432"/>
      <w:outlineLvl w:val="5"/>
    </w:pPr>
    <w:rPr>
      <w:rFonts w:eastAsiaTheme="majorEastAsia" w:cstheme="majorBidi"/>
      <w:bCs/>
    </w:rPr>
  </w:style>
  <w:style w:type="paragraph" w:styleId="Heading7">
    <w:name w:val="heading 7"/>
    <w:basedOn w:val="Normal"/>
    <w:next w:val="Normal"/>
    <w:link w:val="Heading7Char"/>
    <w:rsid w:val="00C96A13"/>
    <w:pPr>
      <w:spacing w:before="120"/>
      <w:ind w:left="2592" w:hanging="432"/>
      <w:outlineLvl w:val="6"/>
    </w:pPr>
  </w:style>
  <w:style w:type="paragraph" w:styleId="Heading8">
    <w:name w:val="heading 8"/>
    <w:basedOn w:val="Normal"/>
    <w:next w:val="Normal"/>
    <w:link w:val="Heading8Char"/>
    <w:rsid w:val="00C96A1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96A13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  <w:rsid w:val="00C96A1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96A13"/>
  </w:style>
  <w:style w:type="paragraph" w:styleId="Title">
    <w:name w:val="Title"/>
    <w:basedOn w:val="Normal"/>
    <w:next w:val="Normal"/>
    <w:link w:val="TitleChar"/>
    <w:uiPriority w:val="10"/>
    <w:qFormat/>
    <w:rsid w:val="00C96A13"/>
    <w:pPr>
      <w:contextualSpacing/>
      <w:jc w:val="center"/>
    </w:pPr>
    <w:rPr>
      <w:rFonts w:eastAsiaTheme="majorEastAsia" w:cstheme="majorBidi"/>
      <w:b/>
      <w:szCs w:val="52"/>
    </w:rPr>
  </w:style>
  <w:style w:type="paragraph" w:styleId="BodyText">
    <w:name w:val="Body Text"/>
    <w:link w:val="BodyTextChar"/>
    <w:rsid w:val="00C96A13"/>
    <w:pPr>
      <w:autoSpaceDE w:val="0"/>
      <w:autoSpaceDN w:val="0"/>
      <w:adjustRightInd w:val="0"/>
      <w:spacing w:after="120"/>
      <w:ind w:firstLine="288"/>
    </w:pPr>
    <w:rPr>
      <w:szCs w:val="16"/>
    </w:rPr>
  </w:style>
  <w:style w:type="paragraph" w:customStyle="1" w:styleId="Boxtext">
    <w:name w:val="Box text"/>
    <w:basedOn w:val="Normal"/>
    <w:link w:val="BoxtextChar"/>
    <w:rsid w:val="00C96A13"/>
    <w:pPr>
      <w:keepNext/>
      <w:ind w:left="432" w:hanging="432"/>
      <w:outlineLvl w:val="0"/>
    </w:pPr>
  </w:style>
  <w:style w:type="paragraph" w:customStyle="1" w:styleId="ExamInstructions">
    <w:name w:val="Exam Instructions"/>
    <w:basedOn w:val="Heading2"/>
    <w:next w:val="Normal"/>
    <w:rsid w:val="00C96A13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hanging="720"/>
    </w:pPr>
    <w:rPr>
      <w:rFonts w:cs="Times New Roman"/>
      <w:bCs/>
      <w:i/>
      <w:iCs/>
    </w:rPr>
  </w:style>
  <w:style w:type="paragraph" w:customStyle="1" w:styleId="Examquestion">
    <w:name w:val="Exam question"/>
    <w:basedOn w:val="Heading2"/>
    <w:rsid w:val="00C96A13"/>
    <w:pPr>
      <w:widowControl w:val="0"/>
      <w:ind w:left="720" w:hanging="720"/>
    </w:pPr>
    <w:rPr>
      <w:rFonts w:cs="Times New Roman"/>
      <w:b/>
      <w:bCs/>
      <w:i/>
      <w:iCs/>
    </w:rPr>
  </w:style>
  <w:style w:type="paragraph" w:customStyle="1" w:styleId="Formal">
    <w:name w:val="Formal"/>
    <w:basedOn w:val="Normal"/>
    <w:rsid w:val="00C96A13"/>
    <w:pPr>
      <w:spacing w:line="480" w:lineRule="auto"/>
    </w:pPr>
  </w:style>
  <w:style w:type="paragraph" w:customStyle="1" w:styleId="HangingParagraph">
    <w:name w:val="Hanging Paragraph"/>
    <w:rsid w:val="00C96A13"/>
    <w:pPr>
      <w:ind w:left="432" w:hanging="432"/>
    </w:pPr>
  </w:style>
  <w:style w:type="paragraph" w:customStyle="1" w:styleId="Hanging--Reader">
    <w:name w:val="Hanging--Reader"/>
    <w:basedOn w:val="HangingParagraph"/>
    <w:rsid w:val="00C96A13"/>
    <w:pPr>
      <w:ind w:left="1872" w:hanging="1872"/>
    </w:pPr>
    <w:rPr>
      <w:snapToGrid w:val="0"/>
    </w:rPr>
  </w:style>
  <w:style w:type="character" w:styleId="Hyperlink">
    <w:name w:val="Hyperlink"/>
    <w:qFormat/>
    <w:rsid w:val="00C96A13"/>
    <w:rPr>
      <w:rFonts w:ascii="Calibri" w:hAnsi="Calibri"/>
      <w:color w:val="1F497D" w:themeColor="text2"/>
      <w:sz w:val="24"/>
      <w:u w:val="single"/>
    </w:rPr>
  </w:style>
  <w:style w:type="paragraph" w:customStyle="1" w:styleId="MultipleChoice">
    <w:name w:val="Multiple Choice"/>
    <w:basedOn w:val="Normal"/>
    <w:next w:val="Normal"/>
    <w:rsid w:val="00C96A13"/>
    <w:pPr>
      <w:numPr>
        <w:numId w:val="2"/>
      </w:numPr>
      <w:tabs>
        <w:tab w:val="clear" w:pos="360"/>
        <w:tab w:val="left" w:pos="432"/>
        <w:tab w:val="num" w:pos="792"/>
      </w:tabs>
      <w:ind w:left="792"/>
    </w:pPr>
  </w:style>
  <w:style w:type="paragraph" w:customStyle="1" w:styleId="ReaderEntry">
    <w:name w:val="Reader Entry"/>
    <w:basedOn w:val="Normal"/>
    <w:autoRedefine/>
    <w:rsid w:val="00C96A13"/>
    <w:rPr>
      <w:b/>
    </w:rPr>
  </w:style>
  <w:style w:type="paragraph" w:customStyle="1" w:styleId="SyllabusScheduleLevel">
    <w:name w:val="Syllabus Schedule Level"/>
    <w:qFormat/>
    <w:rsid w:val="00C96A13"/>
    <w:pPr>
      <w:tabs>
        <w:tab w:val="left" w:pos="720"/>
      </w:tabs>
      <w:ind w:left="1872" w:hanging="1872"/>
    </w:pPr>
  </w:style>
  <w:style w:type="paragraph" w:customStyle="1" w:styleId="TF">
    <w:name w:val="TF"/>
    <w:basedOn w:val="MultipleChoice"/>
    <w:rsid w:val="00C96A13"/>
    <w:pPr>
      <w:numPr>
        <w:numId w:val="0"/>
      </w:numPr>
      <w:ind w:left="1872" w:hanging="1872"/>
    </w:pPr>
  </w:style>
  <w:style w:type="paragraph" w:customStyle="1" w:styleId="Boxindent1">
    <w:name w:val="Box indent 1"/>
    <w:rsid w:val="00C96A13"/>
    <w:pPr>
      <w:widowControl w:val="0"/>
      <w:ind w:left="288"/>
    </w:pPr>
  </w:style>
  <w:style w:type="character" w:customStyle="1" w:styleId="Heading1Char">
    <w:name w:val="Heading 1 Char"/>
    <w:basedOn w:val="DefaultParagraphFont"/>
    <w:link w:val="Heading1"/>
    <w:uiPriority w:val="9"/>
    <w:rsid w:val="00C96A13"/>
    <w:rPr>
      <w:rFonts w:eastAsiaTheme="majorEastAsia" w:cstheme="majorBidi"/>
      <w:b/>
      <w:bCs/>
      <w:sz w:val="24"/>
      <w:szCs w:val="28"/>
    </w:rPr>
  </w:style>
  <w:style w:type="character" w:customStyle="1" w:styleId="Assignment">
    <w:name w:val="Assignment"/>
    <w:basedOn w:val="DefaultParagraphFont"/>
    <w:rsid w:val="00C96A13"/>
    <w:rPr>
      <w:b/>
      <w:i/>
      <w:noProof w:val="0"/>
      <w:u w:val="words"/>
      <w:lang w:eastAsia="en-US"/>
    </w:rPr>
  </w:style>
  <w:style w:type="paragraph" w:styleId="BodyTextIndent">
    <w:name w:val="Body Text Indent"/>
    <w:basedOn w:val="Normal"/>
    <w:link w:val="BodyTextIndentChar"/>
    <w:rsid w:val="00C96A13"/>
    <w:pPr>
      <w:spacing w:after="120"/>
      <w:ind w:left="432"/>
    </w:pPr>
  </w:style>
  <w:style w:type="paragraph" w:styleId="BodyTextIndent2">
    <w:name w:val="Body Text Indent 2"/>
    <w:basedOn w:val="Normal"/>
    <w:autoRedefine/>
    <w:rsid w:val="00C96A13"/>
    <w:pPr>
      <w:ind w:left="1440" w:hanging="720"/>
    </w:pPr>
  </w:style>
  <w:style w:type="paragraph" w:customStyle="1" w:styleId="INDENTLEVEL1">
    <w:name w:val="INDENT LEVEL 1"/>
    <w:rsid w:val="00C96A13"/>
    <w:pPr>
      <w:tabs>
        <w:tab w:val="left" w:pos="432"/>
        <w:tab w:val="left" w:pos="864"/>
        <w:tab w:val="left" w:pos="1296"/>
        <w:tab w:val="left" w:pos="1728"/>
        <w:tab w:val="left" w:pos="2160"/>
      </w:tabs>
      <w:ind w:left="432" w:hanging="432"/>
    </w:pPr>
    <w:rPr>
      <w:szCs w:val="24"/>
    </w:rPr>
  </w:style>
  <w:style w:type="character" w:styleId="CommentReference">
    <w:name w:val="annotation reference"/>
    <w:basedOn w:val="DefaultParagraphFont"/>
    <w:semiHidden/>
    <w:rsid w:val="00C96A13"/>
    <w:rPr>
      <w:rFonts w:ascii="Arial" w:hAnsi="Arial"/>
      <w:sz w:val="16"/>
      <w:szCs w:val="16"/>
    </w:rPr>
  </w:style>
  <w:style w:type="character" w:styleId="Emphasis">
    <w:name w:val="Emphasis"/>
    <w:basedOn w:val="DefaultParagraphFont"/>
    <w:rsid w:val="00C96A13"/>
    <w:rPr>
      <w:rFonts w:ascii="Arial" w:hAnsi="Arial"/>
      <w:i/>
      <w:iCs/>
    </w:rPr>
  </w:style>
  <w:style w:type="character" w:styleId="EndnoteReference">
    <w:name w:val="endnote reference"/>
    <w:basedOn w:val="DefaultParagraphFont"/>
    <w:semiHidden/>
    <w:rsid w:val="00C96A13"/>
    <w:rPr>
      <w:rFonts w:ascii="Arial" w:hAnsi="Arial"/>
      <w:sz w:val="20"/>
      <w:vertAlign w:val="superscript"/>
    </w:rPr>
  </w:style>
  <w:style w:type="character" w:styleId="FollowedHyperlink">
    <w:name w:val="FollowedHyperlink"/>
    <w:basedOn w:val="DefaultParagraphFont"/>
    <w:rsid w:val="00C96A13"/>
    <w:rPr>
      <w:rFonts w:ascii="Arial" w:hAnsi="Arial"/>
      <w:color w:val="800080"/>
      <w:sz w:val="20"/>
      <w:u w:val="single"/>
    </w:rPr>
  </w:style>
  <w:style w:type="paragraph" w:styleId="Footer">
    <w:name w:val="footer"/>
    <w:basedOn w:val="Normal"/>
    <w:link w:val="FooterChar"/>
    <w:uiPriority w:val="99"/>
    <w:rsid w:val="00C96A13"/>
    <w:pPr>
      <w:spacing w:after="120"/>
      <w:ind w:left="720" w:hanging="720"/>
    </w:pPr>
    <w:rPr>
      <w:szCs w:val="24"/>
    </w:rPr>
  </w:style>
  <w:style w:type="character" w:styleId="FootnoteReference">
    <w:name w:val="footnote reference"/>
    <w:basedOn w:val="DefaultParagraphFont"/>
    <w:semiHidden/>
    <w:rsid w:val="00C96A13"/>
    <w:rPr>
      <w:rFonts w:ascii="Arial" w:hAnsi="Arial"/>
      <w:sz w:val="16"/>
      <w:vertAlign w:val="superscript"/>
    </w:rPr>
  </w:style>
  <w:style w:type="paragraph" w:customStyle="1" w:styleId="Hanging">
    <w:name w:val="Hanging"/>
    <w:basedOn w:val="Normal"/>
    <w:qFormat/>
    <w:rsid w:val="00C96A13"/>
    <w:pPr>
      <w:ind w:left="432" w:hanging="432"/>
    </w:pPr>
  </w:style>
  <w:style w:type="paragraph" w:customStyle="1" w:styleId="HangingIndent">
    <w:name w:val="Hanging Indent"/>
    <w:basedOn w:val="HangingParagraph"/>
    <w:rsid w:val="00C96A13"/>
    <w:pPr>
      <w:ind w:hanging="288"/>
    </w:pPr>
  </w:style>
  <w:style w:type="paragraph" w:styleId="Header">
    <w:name w:val="header"/>
    <w:basedOn w:val="Normal"/>
    <w:rsid w:val="00C96A13"/>
    <w:pPr>
      <w:tabs>
        <w:tab w:val="center" w:pos="4320"/>
        <w:tab w:val="right" w:pos="8640"/>
      </w:tabs>
    </w:pPr>
  </w:style>
  <w:style w:type="character" w:customStyle="1" w:styleId="Hiddentext">
    <w:name w:val="Hidden text"/>
    <w:basedOn w:val="DefaultParagraphFont"/>
    <w:rsid w:val="00C96A13"/>
    <w:rPr>
      <w:vanish/>
      <w:color w:val="3366FF"/>
    </w:rPr>
  </w:style>
  <w:style w:type="character" w:styleId="HTMLAcronym">
    <w:name w:val="HTML Acronym"/>
    <w:basedOn w:val="DefaultParagraphFont"/>
    <w:rsid w:val="00C96A13"/>
    <w:rPr>
      <w:rFonts w:ascii="Arial" w:hAnsi="Arial"/>
      <w:sz w:val="20"/>
    </w:rPr>
  </w:style>
  <w:style w:type="paragraph" w:customStyle="1" w:styleId="INDENTLEVEL2">
    <w:name w:val="INDENT LEVEL 2"/>
    <w:basedOn w:val="INDENTLEVEL1"/>
    <w:rsid w:val="00C96A13"/>
    <w:pPr>
      <w:ind w:left="864"/>
    </w:pPr>
  </w:style>
  <w:style w:type="paragraph" w:customStyle="1" w:styleId="Label">
    <w:name w:val="Label"/>
    <w:rsid w:val="00C96A13"/>
    <w:pPr>
      <w:ind w:left="43" w:right="43"/>
      <w:jc w:val="center"/>
    </w:pPr>
    <w:rPr>
      <w:rFonts w:ascii="Arial Narrow" w:hAnsi="Arial Narrow"/>
    </w:rPr>
  </w:style>
  <w:style w:type="character" w:styleId="LineNumber">
    <w:name w:val="line number"/>
    <w:basedOn w:val="DefaultParagraphFont"/>
    <w:rsid w:val="00C96A13"/>
    <w:rPr>
      <w:rFonts w:ascii="Arial" w:hAnsi="Arial"/>
      <w:sz w:val="20"/>
      <w:szCs w:val="20"/>
    </w:rPr>
  </w:style>
  <w:style w:type="paragraph" w:styleId="ListNumber">
    <w:name w:val="List Number"/>
    <w:basedOn w:val="Normal"/>
    <w:link w:val="ListNumberChar"/>
    <w:rsid w:val="00C96A13"/>
    <w:pPr>
      <w:numPr>
        <w:numId w:val="1"/>
      </w:numPr>
      <w:tabs>
        <w:tab w:val="left" w:pos="432"/>
        <w:tab w:val="left" w:pos="864"/>
        <w:tab w:val="left" w:pos="1296"/>
      </w:tabs>
    </w:pPr>
  </w:style>
  <w:style w:type="paragraph" w:customStyle="1" w:styleId="Bullet2">
    <w:name w:val="Bullet 2"/>
    <w:basedOn w:val="Normal"/>
    <w:link w:val="Bullet2Char"/>
    <w:qFormat/>
    <w:rsid w:val="00C96A13"/>
    <w:pPr>
      <w:tabs>
        <w:tab w:val="left" w:pos="288"/>
      </w:tabs>
      <w:ind w:left="1008" w:hanging="360"/>
    </w:pPr>
    <w:rPr>
      <w:bCs/>
    </w:rPr>
  </w:style>
  <w:style w:type="paragraph" w:styleId="NormalWeb">
    <w:name w:val="Normal (Web)"/>
    <w:basedOn w:val="Normal"/>
    <w:uiPriority w:val="99"/>
    <w:rsid w:val="00C96A13"/>
  </w:style>
  <w:style w:type="paragraph" w:customStyle="1" w:styleId="Numbers">
    <w:name w:val="Numbers"/>
    <w:basedOn w:val="MultipleChoice"/>
    <w:rsid w:val="00C96A13"/>
    <w:pPr>
      <w:numPr>
        <w:numId w:val="0"/>
      </w:numPr>
    </w:pPr>
    <w:rPr>
      <w:color w:val="000000"/>
    </w:rPr>
  </w:style>
  <w:style w:type="character" w:styleId="PageNumber">
    <w:name w:val="page number"/>
    <w:basedOn w:val="DefaultParagraphFont"/>
    <w:rsid w:val="00C96A13"/>
    <w:rPr>
      <w:rFonts w:ascii="Arial" w:hAnsi="Arial"/>
      <w:sz w:val="20"/>
    </w:rPr>
  </w:style>
  <w:style w:type="paragraph" w:styleId="PlainText">
    <w:name w:val="Plain Text"/>
    <w:basedOn w:val="Normal"/>
    <w:rsid w:val="00C96A13"/>
    <w:rPr>
      <w:rFonts w:cs="Courier New"/>
      <w:szCs w:val="20"/>
    </w:rPr>
  </w:style>
  <w:style w:type="character" w:styleId="Strong">
    <w:name w:val="Strong"/>
    <w:basedOn w:val="DefaultParagraphFont"/>
    <w:rsid w:val="00C96A13"/>
    <w:rPr>
      <w:b/>
      <w:bCs/>
    </w:rPr>
  </w:style>
  <w:style w:type="paragraph" w:customStyle="1" w:styleId="TextBox">
    <w:name w:val="Text Box"/>
    <w:basedOn w:val="Normal"/>
    <w:rsid w:val="00C96A13"/>
    <w:rPr>
      <w:b/>
    </w:rPr>
  </w:style>
  <w:style w:type="paragraph" w:customStyle="1" w:styleId="Textbox0">
    <w:name w:val="Textbox"/>
    <w:rsid w:val="00C96A13"/>
    <w:pPr>
      <w:jc w:val="center"/>
    </w:pPr>
    <w:rPr>
      <w:b/>
    </w:rPr>
  </w:style>
  <w:style w:type="paragraph" w:customStyle="1" w:styleId="TextboxBullets">
    <w:name w:val="Textbox Bullets"/>
    <w:basedOn w:val="Textbox0"/>
    <w:rsid w:val="00C96A13"/>
    <w:pPr>
      <w:ind w:left="360" w:hanging="360"/>
    </w:pPr>
    <w:rPr>
      <w:b w:val="0"/>
    </w:rPr>
  </w:style>
  <w:style w:type="paragraph" w:customStyle="1" w:styleId="T-F">
    <w:name w:val="T-F"/>
    <w:basedOn w:val="MultipleChoice"/>
    <w:rsid w:val="00C96A13"/>
    <w:pPr>
      <w:numPr>
        <w:numId w:val="3"/>
      </w:numPr>
      <w:tabs>
        <w:tab w:val="left" w:pos="864"/>
        <w:tab w:val="left" w:pos="1440"/>
      </w:tabs>
      <w:spacing w:after="120"/>
      <w:ind w:hanging="360"/>
    </w:pPr>
  </w:style>
  <w:style w:type="paragraph" w:customStyle="1" w:styleId="Title1">
    <w:name w:val="Title1"/>
    <w:rsid w:val="006D4AB9"/>
    <w:pPr>
      <w:jc w:val="center"/>
    </w:pPr>
    <w:rPr>
      <w:b/>
    </w:rPr>
  </w:style>
  <w:style w:type="paragraph" w:customStyle="1" w:styleId="Title10">
    <w:name w:val="Title1"/>
    <w:basedOn w:val="Normal"/>
    <w:rsid w:val="00C96A13"/>
    <w:pPr>
      <w:jc w:val="center"/>
    </w:pPr>
    <w:rPr>
      <w:b/>
    </w:rPr>
  </w:style>
  <w:style w:type="paragraph" w:customStyle="1" w:styleId="TitleI">
    <w:name w:val="TitleI"/>
    <w:basedOn w:val="Normal"/>
    <w:rsid w:val="00C96A13"/>
    <w:pPr>
      <w:jc w:val="center"/>
    </w:pPr>
    <w:rPr>
      <w:b/>
    </w:rPr>
  </w:style>
  <w:style w:type="paragraph" w:customStyle="1" w:styleId="Boxtext2">
    <w:name w:val="Box text2"/>
    <w:basedOn w:val="Boxtext"/>
    <w:rsid w:val="00C96A13"/>
    <w:pPr>
      <w:keepNext w:val="0"/>
      <w:ind w:left="144" w:hanging="144"/>
      <w:outlineLvl w:val="9"/>
    </w:pPr>
    <w:rPr>
      <w:bCs/>
      <w:snapToGrid w:val="0"/>
    </w:rPr>
  </w:style>
  <w:style w:type="paragraph" w:customStyle="1" w:styleId="BlockParagraph">
    <w:name w:val="Block Paragraph"/>
    <w:qFormat/>
    <w:rsid w:val="00C96A13"/>
    <w:pPr>
      <w:spacing w:after="0" w:line="240" w:lineRule="auto"/>
      <w:ind w:left="288" w:firstLine="288"/>
    </w:pPr>
    <w:rPr>
      <w:rFonts w:ascii="Calibri" w:hAnsi="Calibri" w:cs="Times New Roman"/>
    </w:rPr>
  </w:style>
  <w:style w:type="paragraph" w:customStyle="1" w:styleId="HangingSyllabus">
    <w:name w:val="Hanging Syllabus"/>
    <w:basedOn w:val="HangingParagraph"/>
    <w:rsid w:val="00C96A13"/>
    <w:pPr>
      <w:ind w:left="2880"/>
    </w:pPr>
  </w:style>
  <w:style w:type="paragraph" w:styleId="CommentText">
    <w:name w:val="annotation text"/>
    <w:basedOn w:val="Normal"/>
    <w:link w:val="CommentTextChar"/>
    <w:semiHidden/>
    <w:rsid w:val="00C96A13"/>
  </w:style>
  <w:style w:type="paragraph" w:customStyle="1" w:styleId="INDENTLEVEL3">
    <w:name w:val="INDENT LEVEL 3"/>
    <w:basedOn w:val="INDENTLEVEL2"/>
    <w:rsid w:val="00C96A13"/>
    <w:pPr>
      <w:ind w:left="1296"/>
    </w:pPr>
  </w:style>
  <w:style w:type="paragraph" w:customStyle="1" w:styleId="NumberedHanging">
    <w:name w:val="Numbered Hanging"/>
    <w:basedOn w:val="HangingParagraph"/>
    <w:rsid w:val="00C96A13"/>
    <w:pPr>
      <w:widowControl w:val="0"/>
      <w:numPr>
        <w:numId w:val="4"/>
      </w:numPr>
      <w:tabs>
        <w:tab w:val="left" w:pos="576"/>
      </w:tabs>
      <w:autoSpaceDE w:val="0"/>
      <w:autoSpaceDN w:val="0"/>
      <w:adjustRightInd w:val="0"/>
      <w:spacing w:after="60"/>
    </w:pPr>
    <w:rPr>
      <w:sz w:val="24"/>
    </w:rPr>
  </w:style>
  <w:style w:type="paragraph" w:customStyle="1" w:styleId="Style1">
    <w:name w:val="Style1"/>
    <w:basedOn w:val="INDENTLEVEL3"/>
    <w:next w:val="List"/>
    <w:rsid w:val="00C96A13"/>
    <w:pPr>
      <w:ind w:left="1728"/>
    </w:pPr>
  </w:style>
  <w:style w:type="paragraph" w:styleId="EndnoteText">
    <w:name w:val="endnote text"/>
    <w:semiHidden/>
    <w:rsid w:val="00C96A13"/>
    <w:pPr>
      <w:spacing w:line="480" w:lineRule="auto"/>
      <w:ind w:left="720" w:hanging="720"/>
    </w:pPr>
  </w:style>
  <w:style w:type="paragraph" w:customStyle="1" w:styleId="HeadingReader">
    <w:name w:val="Heading Reader"/>
    <w:basedOn w:val="Heading1"/>
    <w:rsid w:val="00C96A13"/>
    <w:pPr>
      <w:ind w:left="1440" w:hanging="1440"/>
    </w:pPr>
  </w:style>
  <w:style w:type="paragraph" w:customStyle="1" w:styleId="HangingReader">
    <w:name w:val="Hanging Reader"/>
    <w:basedOn w:val="HangingParagraph"/>
    <w:qFormat/>
    <w:rsid w:val="00C96A13"/>
    <w:pPr>
      <w:tabs>
        <w:tab w:val="left" w:pos="1440"/>
      </w:tabs>
      <w:spacing w:after="0" w:line="240" w:lineRule="auto"/>
      <w:ind w:left="1440" w:hanging="1440"/>
    </w:pPr>
  </w:style>
  <w:style w:type="paragraph" w:customStyle="1" w:styleId="Bullet3">
    <w:name w:val="Bullet 3"/>
    <w:basedOn w:val="Normal"/>
    <w:qFormat/>
    <w:rsid w:val="00C96A13"/>
    <w:pPr>
      <w:numPr>
        <w:numId w:val="21"/>
      </w:numPr>
      <w:tabs>
        <w:tab w:val="left" w:pos="288"/>
      </w:tabs>
    </w:pPr>
    <w:rPr>
      <w:bCs/>
    </w:rPr>
  </w:style>
  <w:style w:type="paragraph" w:customStyle="1" w:styleId="Bullet4">
    <w:name w:val="Bullet 4"/>
    <w:rsid w:val="00C96A13"/>
    <w:pPr>
      <w:numPr>
        <w:numId w:val="5"/>
      </w:numPr>
    </w:pPr>
    <w:rPr>
      <w:bCs/>
    </w:rPr>
  </w:style>
  <w:style w:type="table" w:styleId="TableGrid">
    <w:name w:val="Table Grid"/>
    <w:basedOn w:val="TableNormal"/>
    <w:rsid w:val="00C96A13"/>
    <w:pPr>
      <w:widowControl w:val="0"/>
      <w:autoSpaceDE w:val="0"/>
      <w:autoSpaceDN w:val="0"/>
      <w:adjustRightInd w:val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3" w:type="dxa"/>
        <w:right w:w="43" w:type="dxa"/>
      </w:tblCellMar>
    </w:tblPr>
  </w:style>
  <w:style w:type="paragraph" w:customStyle="1" w:styleId="Tableparagraph">
    <w:name w:val="Table paragraph"/>
    <w:rsid w:val="00C96A13"/>
    <w:pPr>
      <w:spacing w:after="0" w:line="240" w:lineRule="auto"/>
      <w:ind w:left="144" w:hanging="144"/>
    </w:pPr>
    <w:rPr>
      <w:rFonts w:eastAsia="Times New Roman" w:cs="Arial"/>
      <w:szCs w:val="18"/>
    </w:rPr>
  </w:style>
  <w:style w:type="paragraph" w:customStyle="1" w:styleId="Bullet1">
    <w:name w:val="Bullet 1"/>
    <w:link w:val="Bullet1Char"/>
    <w:qFormat/>
    <w:rsid w:val="00C96A13"/>
    <w:pPr>
      <w:numPr>
        <w:numId w:val="22"/>
      </w:numPr>
      <w:tabs>
        <w:tab w:val="left" w:pos="288"/>
      </w:tabs>
      <w:spacing w:after="0" w:line="240" w:lineRule="auto"/>
    </w:pPr>
    <w:rPr>
      <w:rFonts w:ascii="Calibri" w:hAnsi="Calibri" w:cs="Times New Roman"/>
      <w:b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6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Bullet2Bold">
    <w:name w:val="Style Bullet 2 + Bold"/>
    <w:basedOn w:val="Normal"/>
    <w:rsid w:val="00C96A13"/>
    <w:pPr>
      <w:tabs>
        <w:tab w:val="left" w:pos="288"/>
      </w:tabs>
    </w:pPr>
    <w:rPr>
      <w:b/>
      <w:bCs/>
    </w:rPr>
  </w:style>
  <w:style w:type="paragraph" w:customStyle="1" w:styleId="BlockQuotation">
    <w:name w:val="Block Quotation"/>
    <w:basedOn w:val="Normal"/>
    <w:next w:val="Normal"/>
    <w:rsid w:val="00C96A13"/>
    <w:pPr>
      <w:ind w:left="720" w:right="720"/>
    </w:pPr>
  </w:style>
  <w:style w:type="paragraph" w:customStyle="1" w:styleId="NumberedIndent">
    <w:name w:val="Numbered Indent"/>
    <w:basedOn w:val="MultipleChoice"/>
    <w:rsid w:val="00C96A13"/>
    <w:pPr>
      <w:numPr>
        <w:numId w:val="6"/>
      </w:numPr>
    </w:pPr>
    <w:rPr>
      <w:color w:val="000000"/>
    </w:rPr>
  </w:style>
  <w:style w:type="character" w:customStyle="1" w:styleId="ListNumberChar">
    <w:name w:val="List Number Char"/>
    <w:basedOn w:val="DefaultParagraphFont"/>
    <w:link w:val="ListNumber"/>
    <w:rsid w:val="00C96A13"/>
    <w:rPr>
      <w:rFonts w:eastAsiaTheme="minorHAnsi"/>
      <w:sz w:val="24"/>
    </w:rPr>
  </w:style>
  <w:style w:type="character" w:customStyle="1" w:styleId="BodyTextChar">
    <w:name w:val="Body Text Char"/>
    <w:basedOn w:val="DefaultParagraphFont"/>
    <w:link w:val="BodyText"/>
    <w:rsid w:val="00C96A13"/>
    <w:rPr>
      <w:szCs w:val="16"/>
    </w:rPr>
  </w:style>
  <w:style w:type="paragraph" w:customStyle="1" w:styleId="EndnoteParagraph">
    <w:name w:val="Endnote Paragraph"/>
    <w:basedOn w:val="HangingParagraph"/>
    <w:rsid w:val="00C96A13"/>
    <w:rPr>
      <w:sz w:val="18"/>
      <w:szCs w:val="18"/>
    </w:rPr>
  </w:style>
  <w:style w:type="paragraph" w:customStyle="1" w:styleId="Numberedbold">
    <w:name w:val="Numbered bold"/>
    <w:rsid w:val="00C96A13"/>
    <w:pPr>
      <w:widowControl w:val="0"/>
      <w:numPr>
        <w:numId w:val="7"/>
      </w:numPr>
      <w:outlineLvl w:val="0"/>
    </w:pPr>
    <w:rPr>
      <w:rFonts w:cs="Arial"/>
      <w:b/>
    </w:rPr>
  </w:style>
  <w:style w:type="paragraph" w:customStyle="1" w:styleId="HangingDouble">
    <w:name w:val="Hanging Double"/>
    <w:basedOn w:val="Hanging"/>
    <w:rsid w:val="00C96A13"/>
    <w:pPr>
      <w:spacing w:line="480" w:lineRule="auto"/>
    </w:pPr>
  </w:style>
  <w:style w:type="character" w:customStyle="1" w:styleId="BoxtextChar">
    <w:name w:val="Box text Char"/>
    <w:basedOn w:val="DefaultParagraphFont"/>
    <w:link w:val="Boxtext"/>
    <w:rsid w:val="00C96A13"/>
    <w:rPr>
      <w:rFonts w:eastAsiaTheme="minorHAnsi"/>
      <w:sz w:val="24"/>
    </w:rPr>
  </w:style>
  <w:style w:type="paragraph" w:styleId="Quote">
    <w:name w:val="Quote"/>
    <w:basedOn w:val="Normal"/>
    <w:next w:val="Normal"/>
    <w:link w:val="QuoteChar"/>
    <w:uiPriority w:val="29"/>
    <w:rsid w:val="00C96A1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96A13"/>
    <w:rPr>
      <w:rFonts w:eastAsiaTheme="minorHAnsi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rsid w:val="00C96A13"/>
    <w:rPr>
      <w:i/>
      <w:iCs/>
      <w:color w:val="808080" w:themeColor="text1" w:themeTint="7F"/>
    </w:rPr>
  </w:style>
  <w:style w:type="paragraph" w:customStyle="1" w:styleId="ListParagraph1">
    <w:name w:val="List Paragraph1"/>
    <w:aliases w:val="List Paragraph 1"/>
    <w:basedOn w:val="Normal"/>
    <w:uiPriority w:val="34"/>
    <w:rsid w:val="00C96A13"/>
    <w:pPr>
      <w:numPr>
        <w:numId w:val="8"/>
      </w:numPr>
    </w:pPr>
  </w:style>
  <w:style w:type="character" w:customStyle="1" w:styleId="CommentTextChar">
    <w:name w:val="Comment Text Char"/>
    <w:basedOn w:val="DefaultParagraphFont"/>
    <w:link w:val="CommentText"/>
    <w:semiHidden/>
    <w:rsid w:val="00C96A13"/>
    <w:rPr>
      <w:rFonts w:eastAsiaTheme="minorHAnsi"/>
      <w:sz w:val="24"/>
    </w:rPr>
  </w:style>
  <w:style w:type="character" w:customStyle="1" w:styleId="BodyTextIndentChar">
    <w:name w:val="Body Text Indent Char"/>
    <w:link w:val="BodyTextIndent"/>
    <w:rsid w:val="00C96A13"/>
    <w:rPr>
      <w:rFonts w:eastAsiaTheme="minorHAnsi"/>
      <w:sz w:val="24"/>
    </w:rPr>
  </w:style>
  <w:style w:type="character" w:customStyle="1" w:styleId="Bullet2Char">
    <w:name w:val="Bullet 2 Char"/>
    <w:basedOn w:val="DefaultParagraphFont"/>
    <w:link w:val="Bullet2"/>
    <w:rsid w:val="00C96A13"/>
    <w:rPr>
      <w:rFonts w:eastAsiaTheme="minorHAnsi"/>
      <w:bCs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6A13"/>
    <w:rPr>
      <w:rFonts w:ascii="Courier New" w:eastAsiaTheme="minorHAnsi" w:hAnsi="Courier New" w:cs="Courier New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C96A13"/>
    <w:rPr>
      <w:i/>
      <w:iCs/>
    </w:rPr>
  </w:style>
  <w:style w:type="paragraph" w:customStyle="1" w:styleId="BoxText0">
    <w:name w:val="Box Text"/>
    <w:rsid w:val="00C96A13"/>
    <w:pPr>
      <w:ind w:left="288" w:hanging="288"/>
    </w:pPr>
    <w:rPr>
      <w:snapToGrid w:val="0"/>
    </w:rPr>
  </w:style>
  <w:style w:type="paragraph" w:customStyle="1" w:styleId="Hidden">
    <w:name w:val="Hidden"/>
    <w:basedOn w:val="Normal"/>
    <w:autoRedefine/>
    <w:rsid w:val="00C96A13"/>
    <w:rPr>
      <w:vanish/>
    </w:rPr>
  </w:style>
  <w:style w:type="paragraph" w:customStyle="1" w:styleId="MultChoices">
    <w:name w:val="Mult. Choices"/>
    <w:basedOn w:val="MultipleChoice"/>
    <w:rsid w:val="00C96A13"/>
    <w:pPr>
      <w:numPr>
        <w:numId w:val="0"/>
      </w:numPr>
      <w:ind w:left="864" w:hanging="432"/>
    </w:pPr>
  </w:style>
  <w:style w:type="paragraph" w:customStyle="1" w:styleId="StyleTitle16pt">
    <w:name w:val="Style Title + 16 pt"/>
    <w:basedOn w:val="Title"/>
    <w:rsid w:val="00C96A13"/>
    <w:rPr>
      <w:bCs/>
      <w:sz w:val="32"/>
    </w:rPr>
  </w:style>
  <w:style w:type="paragraph" w:customStyle="1" w:styleId="StyleHeading1NotBold">
    <w:name w:val="Style Heading 1 + Not Bold"/>
    <w:basedOn w:val="Heading1"/>
    <w:rsid w:val="00C96A13"/>
    <w:rPr>
      <w:b w:val="0"/>
      <w:bCs w:val="0"/>
    </w:rPr>
  </w:style>
  <w:style w:type="paragraph" w:customStyle="1" w:styleId="UHHeading2">
    <w:name w:val="UH Heading 2"/>
    <w:rsid w:val="00C96A13"/>
    <w:pPr>
      <w:jc w:val="center"/>
    </w:pPr>
    <w:rPr>
      <w:rFonts w:ascii="Batang" w:hAnsi="Batang"/>
      <w:sz w:val="44"/>
    </w:rPr>
  </w:style>
  <w:style w:type="paragraph" w:customStyle="1" w:styleId="UHHeading3">
    <w:name w:val="UH Heading 3"/>
    <w:rsid w:val="00C96A13"/>
    <w:pPr>
      <w:jc w:val="center"/>
    </w:pPr>
    <w:rPr>
      <w:rFonts w:ascii="Batang" w:hAnsi="Batang"/>
      <w:sz w:val="36"/>
    </w:rPr>
  </w:style>
  <w:style w:type="paragraph" w:customStyle="1" w:styleId="UHHeading1">
    <w:name w:val="UH Heading 1"/>
    <w:rsid w:val="00C96A13"/>
    <w:pPr>
      <w:jc w:val="center"/>
    </w:pPr>
    <w:rPr>
      <w:rFonts w:ascii="Batang" w:hAnsi="Batang"/>
      <w:b/>
      <w:bCs/>
      <w:sz w:val="72"/>
    </w:rPr>
  </w:style>
  <w:style w:type="paragraph" w:customStyle="1" w:styleId="UHHeading4">
    <w:name w:val="UH Heading 4"/>
    <w:basedOn w:val="UHHeading2"/>
    <w:rsid w:val="00C96A13"/>
    <w:pPr>
      <w:jc w:val="left"/>
    </w:pPr>
    <w:rPr>
      <w:rFonts w:eastAsia="Batang"/>
      <w:sz w:val="22"/>
    </w:rPr>
  </w:style>
  <w:style w:type="paragraph" w:customStyle="1" w:styleId="StyleNumbered">
    <w:name w:val="Style Numbered"/>
    <w:rsid w:val="00C96A13"/>
    <w:rPr>
      <w:rFonts w:cs="Arial"/>
      <w:b/>
      <w:bCs/>
      <w:kern w:val="28"/>
      <w:szCs w:val="32"/>
    </w:rPr>
  </w:style>
  <w:style w:type="paragraph" w:customStyle="1" w:styleId="Numbered">
    <w:name w:val="Numbered"/>
    <w:rsid w:val="00C96A13"/>
    <w:pPr>
      <w:widowControl w:val="0"/>
      <w:numPr>
        <w:numId w:val="18"/>
      </w:numPr>
    </w:pPr>
    <w:rPr>
      <w:rFonts w:cs="Arial"/>
    </w:rPr>
  </w:style>
  <w:style w:type="paragraph" w:customStyle="1" w:styleId="Outline1">
    <w:name w:val="Outline 1"/>
    <w:basedOn w:val="Normal"/>
    <w:next w:val="Outline2"/>
    <w:rsid w:val="00C96A13"/>
    <w:pPr>
      <w:numPr>
        <w:numId w:val="12"/>
      </w:numPr>
    </w:pPr>
    <w:rPr>
      <w:b/>
    </w:rPr>
  </w:style>
  <w:style w:type="paragraph" w:customStyle="1" w:styleId="Outline2">
    <w:name w:val="Outline 2"/>
    <w:basedOn w:val="Outline1"/>
    <w:rsid w:val="00C96A13"/>
    <w:pPr>
      <w:numPr>
        <w:numId w:val="13"/>
      </w:numPr>
    </w:pPr>
    <w:rPr>
      <w:b w:val="0"/>
    </w:rPr>
  </w:style>
  <w:style w:type="paragraph" w:styleId="BlockText">
    <w:name w:val="Block Text"/>
    <w:basedOn w:val="Normal"/>
    <w:rsid w:val="00C96A13"/>
    <w:pPr>
      <w:ind w:left="432" w:right="432"/>
    </w:pPr>
  </w:style>
  <w:style w:type="paragraph" w:customStyle="1" w:styleId="TextboxIndent">
    <w:name w:val="Textbox Indent"/>
    <w:basedOn w:val="Textbox0"/>
    <w:rsid w:val="00C96A13"/>
    <w:pPr>
      <w:ind w:left="360" w:hanging="360"/>
    </w:pPr>
    <w:rPr>
      <w:rFonts w:ascii="cooper lt bl" w:hAnsi="cooper lt bl"/>
    </w:rPr>
  </w:style>
  <w:style w:type="paragraph" w:customStyle="1" w:styleId="SatinTitle">
    <w:name w:val="Satin Title"/>
    <w:basedOn w:val="Title"/>
    <w:rsid w:val="00C96A13"/>
    <w:rPr>
      <w:rFonts w:ascii="Verdana" w:hAnsi="Verdana"/>
      <w:color w:val="000000"/>
    </w:rPr>
  </w:style>
  <w:style w:type="paragraph" w:customStyle="1" w:styleId="SatinH2">
    <w:name w:val="Satin H2"/>
    <w:basedOn w:val="Heading1"/>
    <w:rsid w:val="00C96A13"/>
    <w:rPr>
      <w:rFonts w:ascii="Verdana" w:hAnsi="Verdana"/>
      <w:b w:val="0"/>
      <w:color w:val="000000"/>
    </w:rPr>
  </w:style>
  <w:style w:type="paragraph" w:customStyle="1" w:styleId="SatinNormal">
    <w:name w:val="Satin Normal"/>
    <w:rsid w:val="00C96A13"/>
    <w:pPr>
      <w:ind w:firstLine="720"/>
    </w:pPr>
    <w:rPr>
      <w:rFonts w:ascii="Verdana" w:hAnsi="Verdana"/>
    </w:rPr>
  </w:style>
  <w:style w:type="paragraph" w:customStyle="1" w:styleId="SatinH1">
    <w:name w:val="Satin H1"/>
    <w:basedOn w:val="SatinTitle"/>
    <w:rsid w:val="00C96A13"/>
    <w:pPr>
      <w:jc w:val="left"/>
    </w:pPr>
    <w:rPr>
      <w:sz w:val="20"/>
    </w:rPr>
  </w:style>
  <w:style w:type="paragraph" w:customStyle="1" w:styleId="StyleBullet1Bold">
    <w:name w:val="Style Bullet 1 + Bold"/>
    <w:basedOn w:val="Bullet1"/>
    <w:rsid w:val="00C96A13"/>
    <w:pPr>
      <w:numPr>
        <w:numId w:val="11"/>
      </w:numPr>
    </w:pPr>
    <w:rPr>
      <w:b/>
      <w:bCs w:val="0"/>
    </w:rPr>
  </w:style>
  <w:style w:type="paragraph" w:customStyle="1" w:styleId="BoxWhite">
    <w:name w:val="Box White"/>
    <w:basedOn w:val="Boxtext"/>
    <w:rsid w:val="00C96A13"/>
    <w:rPr>
      <w:snapToGrid w:val="0"/>
      <w:color w:val="FFFFFF"/>
    </w:rPr>
  </w:style>
  <w:style w:type="paragraph" w:customStyle="1" w:styleId="UHNormal">
    <w:name w:val="UH Normal"/>
    <w:basedOn w:val="UHHeading4"/>
    <w:rsid w:val="00C96A13"/>
    <w:pPr>
      <w:ind w:firstLine="720"/>
    </w:pPr>
  </w:style>
  <w:style w:type="paragraph" w:customStyle="1" w:styleId="UHIndent">
    <w:name w:val="UH Indent"/>
    <w:basedOn w:val="UHNormal"/>
    <w:rsid w:val="00C96A13"/>
    <w:pPr>
      <w:ind w:left="720"/>
    </w:pPr>
  </w:style>
  <w:style w:type="paragraph" w:customStyle="1" w:styleId="NormalIndent1">
    <w:name w:val="Normal Indent1"/>
    <w:basedOn w:val="Normal"/>
    <w:rsid w:val="00C96A13"/>
    <w:pPr>
      <w:ind w:left="432"/>
    </w:pPr>
  </w:style>
  <w:style w:type="paragraph" w:styleId="ListBullet">
    <w:name w:val="List Bullet"/>
    <w:basedOn w:val="Normal"/>
    <w:rsid w:val="00C96A13"/>
    <w:pPr>
      <w:numPr>
        <w:numId w:val="9"/>
      </w:numPr>
    </w:pPr>
  </w:style>
  <w:style w:type="paragraph" w:styleId="ListBullet2">
    <w:name w:val="List Bullet 2"/>
    <w:basedOn w:val="Normal"/>
    <w:rsid w:val="00C96A13"/>
    <w:pPr>
      <w:numPr>
        <w:numId w:val="14"/>
      </w:numPr>
      <w:tabs>
        <w:tab w:val="left" w:pos="432"/>
        <w:tab w:val="left" w:pos="1296"/>
      </w:tabs>
    </w:pPr>
  </w:style>
  <w:style w:type="paragraph" w:customStyle="1" w:styleId="StyleFormalFirstline0">
    <w:name w:val="Style Formal + First line:  0&quot;"/>
    <w:basedOn w:val="Formal"/>
    <w:rsid w:val="00C96A13"/>
  </w:style>
  <w:style w:type="paragraph" w:customStyle="1" w:styleId="FormalBlockQuote">
    <w:name w:val="Formal Block Quote"/>
    <w:basedOn w:val="Formal"/>
    <w:rsid w:val="00C96A13"/>
    <w:pPr>
      <w:spacing w:line="240" w:lineRule="auto"/>
      <w:ind w:left="720" w:right="720"/>
    </w:pPr>
  </w:style>
  <w:style w:type="numbering" w:customStyle="1" w:styleId="FormalNumberedIndent">
    <w:name w:val="Formal Numbered Indent"/>
    <w:basedOn w:val="NoList"/>
    <w:rsid w:val="00C96A13"/>
  </w:style>
  <w:style w:type="paragraph" w:customStyle="1" w:styleId="FormalHanging">
    <w:name w:val="Formal Hanging"/>
    <w:basedOn w:val="Formal"/>
    <w:rsid w:val="00C96A13"/>
    <w:pPr>
      <w:ind w:left="432" w:hanging="432"/>
    </w:pPr>
  </w:style>
  <w:style w:type="paragraph" w:customStyle="1" w:styleId="PubsHead2">
    <w:name w:val="Pubs Head 2"/>
    <w:rsid w:val="00C96A13"/>
    <w:pPr>
      <w:ind w:left="432"/>
    </w:pPr>
    <w:rPr>
      <w:rFonts w:ascii="Tahoma" w:hAnsi="Tahoma"/>
      <w:b/>
      <w:bCs/>
      <w:sz w:val="24"/>
    </w:rPr>
  </w:style>
  <w:style w:type="paragraph" w:customStyle="1" w:styleId="PubsHead1">
    <w:name w:val="Pubs Head 1"/>
    <w:basedOn w:val="Normal"/>
    <w:rsid w:val="00C96A13"/>
    <w:rPr>
      <w:rFonts w:ascii="Verdana" w:hAnsi="Verdana"/>
      <w:b/>
    </w:rPr>
  </w:style>
  <w:style w:type="numbering" w:customStyle="1" w:styleId="StyleBulleted12pt">
    <w:name w:val="Style Bulleted 12 pt"/>
    <w:basedOn w:val="NoList"/>
    <w:rsid w:val="00C96A13"/>
  </w:style>
  <w:style w:type="numbering" w:customStyle="1" w:styleId="Bullet12">
    <w:name w:val="Bullet 12"/>
    <w:basedOn w:val="NoList"/>
    <w:rsid w:val="00C96A13"/>
    <w:pPr>
      <w:numPr>
        <w:numId w:val="15"/>
      </w:numPr>
    </w:pPr>
  </w:style>
  <w:style w:type="paragraph" w:customStyle="1" w:styleId="Bulletindent12">
    <w:name w:val="Bullet indent 12"/>
    <w:rsid w:val="00C96A13"/>
    <w:pPr>
      <w:widowControl w:val="0"/>
      <w:numPr>
        <w:numId w:val="16"/>
      </w:numPr>
      <w:tabs>
        <w:tab w:val="clear" w:pos="432"/>
        <w:tab w:val="num" w:pos="360"/>
      </w:tabs>
      <w:adjustRightInd w:val="0"/>
      <w:spacing w:line="480" w:lineRule="auto"/>
      <w:ind w:left="432"/>
    </w:pPr>
  </w:style>
  <w:style w:type="paragraph" w:customStyle="1" w:styleId="Formal12">
    <w:name w:val="Formal 12"/>
    <w:basedOn w:val="Formal"/>
    <w:rsid w:val="00C96A13"/>
  </w:style>
  <w:style w:type="paragraph" w:customStyle="1" w:styleId="Block">
    <w:name w:val="Block"/>
    <w:rsid w:val="00C96A13"/>
    <w:rPr>
      <w:rFonts w:cs="Arial"/>
      <w:bCs/>
      <w:kern w:val="28"/>
    </w:rPr>
  </w:style>
  <w:style w:type="paragraph" w:customStyle="1" w:styleId="Bulletindent">
    <w:name w:val="Bullet indent"/>
    <w:rsid w:val="00C96A13"/>
    <w:pPr>
      <w:numPr>
        <w:numId w:val="17"/>
      </w:numPr>
    </w:pPr>
    <w:rPr>
      <w:szCs w:val="24"/>
    </w:rPr>
  </w:style>
  <w:style w:type="paragraph" w:styleId="List">
    <w:name w:val="List"/>
    <w:basedOn w:val="Normal"/>
    <w:rsid w:val="00C96A13"/>
    <w:pPr>
      <w:numPr>
        <w:numId w:val="19"/>
      </w:numPr>
    </w:pPr>
  </w:style>
  <w:style w:type="paragraph" w:customStyle="1" w:styleId="IndentLevel4">
    <w:name w:val="Indent Level 4"/>
    <w:basedOn w:val="Heading4"/>
    <w:rsid w:val="00C96A13"/>
    <w:pPr>
      <w:ind w:left="1584"/>
    </w:pPr>
  </w:style>
  <w:style w:type="paragraph" w:customStyle="1" w:styleId="INDENTLEVEL40">
    <w:name w:val="INDENT LEVEL 4"/>
    <w:rsid w:val="00C96A13"/>
    <w:pPr>
      <w:tabs>
        <w:tab w:val="left" w:pos="288"/>
      </w:tabs>
      <w:ind w:left="1584" w:hanging="288"/>
    </w:pPr>
    <w:rPr>
      <w:szCs w:val="28"/>
    </w:rPr>
  </w:style>
  <w:style w:type="paragraph" w:customStyle="1" w:styleId="INDENTLEVEL5">
    <w:name w:val="INDENT LEVEL 5"/>
    <w:basedOn w:val="INDENTLEVEL40"/>
    <w:rsid w:val="00C96A13"/>
    <w:pPr>
      <w:ind w:left="2016"/>
    </w:pPr>
  </w:style>
  <w:style w:type="paragraph" w:customStyle="1" w:styleId="INDENTLEVEL6">
    <w:name w:val="INDENT LEVEL 6"/>
    <w:basedOn w:val="INDENTLEVEL5"/>
    <w:rsid w:val="00C96A13"/>
    <w:pPr>
      <w:ind w:left="2304"/>
    </w:pPr>
  </w:style>
  <w:style w:type="character" w:customStyle="1" w:styleId="Heading2Char">
    <w:name w:val="Heading 2 Char"/>
    <w:basedOn w:val="DefaultParagraphFont"/>
    <w:link w:val="Heading2"/>
    <w:rsid w:val="00C96A13"/>
    <w:rPr>
      <w:rFonts w:eastAsiaTheme="minorHAnsi" w:cs="Calibri"/>
      <w:color w:val="000000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C96A13"/>
    <w:rPr>
      <w:rFonts w:eastAsiaTheme="majorEastAsia" w:cstheme="majorBidi"/>
      <w:b/>
      <w:sz w:val="24"/>
      <w:szCs w:val="52"/>
    </w:rPr>
  </w:style>
  <w:style w:type="character" w:customStyle="1" w:styleId="Heading3Char">
    <w:name w:val="Heading 3 Char"/>
    <w:basedOn w:val="Heading1Char"/>
    <w:link w:val="Heading3"/>
    <w:rsid w:val="00C96A13"/>
    <w:rPr>
      <w:rFonts w:eastAsiaTheme="majorEastAsia" w:cs="Calibri"/>
      <w:b w:val="0"/>
      <w:bCs w:val="0"/>
      <w:color w:val="00000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96A13"/>
    <w:rPr>
      <w:rFonts w:eastAsiaTheme="majorEastAsia" w:cstheme="majorBidi"/>
      <w:bCs/>
      <w:iCs/>
      <w:sz w:val="24"/>
    </w:rPr>
  </w:style>
  <w:style w:type="paragraph" w:styleId="ListParagraph">
    <w:name w:val="List Paragraph"/>
    <w:basedOn w:val="Normal"/>
    <w:uiPriority w:val="34"/>
    <w:qFormat/>
    <w:rsid w:val="00C96A13"/>
    <w:pPr>
      <w:numPr>
        <w:numId w:val="20"/>
      </w:numPr>
    </w:pPr>
    <w:rPr>
      <w:szCs w:val="24"/>
    </w:rPr>
  </w:style>
  <w:style w:type="paragraph" w:styleId="NoSpacing">
    <w:name w:val="No Spacing"/>
    <w:uiPriority w:val="1"/>
    <w:rsid w:val="00C96A13"/>
    <w:pPr>
      <w:spacing w:after="0" w:line="240" w:lineRule="auto"/>
      <w:ind w:left="288" w:hanging="288"/>
    </w:pPr>
    <w:rPr>
      <w:rFonts w:eastAsiaTheme="minorEastAsia"/>
    </w:rPr>
  </w:style>
  <w:style w:type="character" w:customStyle="1" w:styleId="Heading6Char">
    <w:name w:val="Heading 6 Char"/>
    <w:link w:val="Heading6"/>
    <w:rsid w:val="00C96A13"/>
    <w:rPr>
      <w:rFonts w:eastAsiaTheme="majorEastAsia" w:cstheme="majorBidi"/>
      <w:bCs/>
      <w:sz w:val="24"/>
    </w:rPr>
  </w:style>
  <w:style w:type="character" w:customStyle="1" w:styleId="Heading5Char">
    <w:name w:val="Heading 5 Char"/>
    <w:basedOn w:val="DefaultParagraphFont"/>
    <w:link w:val="Heading5"/>
    <w:rsid w:val="00C96A13"/>
    <w:rPr>
      <w:rFonts w:eastAsiaTheme="minorHAnsi" w:cs="Calibri"/>
      <w:bCs/>
      <w:color w:val="000000"/>
      <w:sz w:val="24"/>
    </w:rPr>
  </w:style>
  <w:style w:type="character" w:customStyle="1" w:styleId="FooterChar">
    <w:name w:val="Footer Char"/>
    <w:link w:val="Footer"/>
    <w:uiPriority w:val="99"/>
    <w:rsid w:val="00C96A13"/>
    <w:rPr>
      <w:rFonts w:eastAsiaTheme="minorHAnsi"/>
      <w:sz w:val="24"/>
      <w:szCs w:val="24"/>
    </w:rPr>
  </w:style>
  <w:style w:type="character" w:customStyle="1" w:styleId="Bullet1Char">
    <w:name w:val="Bullet 1 Char"/>
    <w:basedOn w:val="DefaultParagraphFont"/>
    <w:link w:val="Bullet1"/>
    <w:rsid w:val="00C96A13"/>
    <w:rPr>
      <w:rFonts w:ascii="Calibri" w:hAnsi="Calibri" w:cs="Times New Roman"/>
      <w:bCs/>
      <w:sz w:val="24"/>
    </w:rPr>
  </w:style>
  <w:style w:type="character" w:customStyle="1" w:styleId="Heading7Char">
    <w:name w:val="Heading 7 Char"/>
    <w:link w:val="Heading7"/>
    <w:rsid w:val="00C96A13"/>
    <w:rPr>
      <w:rFonts w:eastAsiaTheme="minorHAnsi"/>
      <w:sz w:val="24"/>
    </w:rPr>
  </w:style>
  <w:style w:type="character" w:customStyle="1" w:styleId="Heading8Char">
    <w:name w:val="Heading 8 Char"/>
    <w:link w:val="Heading8"/>
    <w:rsid w:val="00C96A13"/>
    <w:rPr>
      <w:rFonts w:eastAsiaTheme="minorHAnsi"/>
      <w:i/>
      <w:iCs/>
      <w:sz w:val="24"/>
    </w:rPr>
  </w:style>
  <w:style w:type="character" w:customStyle="1" w:styleId="Heading9Char">
    <w:name w:val="Heading 9 Char"/>
    <w:link w:val="Heading9"/>
    <w:rsid w:val="00C96A13"/>
    <w:rPr>
      <w:rFonts w:ascii="Arial" w:eastAsiaTheme="minorHAnsi" w:hAnsi="Arial"/>
      <w:sz w:val="20"/>
    </w:rPr>
  </w:style>
  <w:style w:type="paragraph" w:customStyle="1" w:styleId="Body1">
    <w:name w:val="Body 1"/>
    <w:rsid w:val="00C96A13"/>
    <w:pPr>
      <w:spacing w:after="0" w:line="240" w:lineRule="auto"/>
      <w:outlineLvl w:val="0"/>
    </w:pPr>
    <w:rPr>
      <w:rFonts w:ascii="Calibri" w:eastAsia="Arial Unicode MS" w:hAnsi="Calibri" w:cs="Times New Roman"/>
      <w:color w:val="000000"/>
      <w:sz w:val="24"/>
      <w:szCs w:val="20"/>
      <w:u w:color="000000"/>
    </w:rPr>
  </w:style>
  <w:style w:type="paragraph" w:customStyle="1" w:styleId="TableText">
    <w:name w:val="Table Text"/>
    <w:basedOn w:val="Normal"/>
    <w:link w:val="TableTextChar"/>
    <w:qFormat/>
    <w:rsid w:val="00C96A13"/>
    <w:pPr>
      <w:ind w:left="144" w:hanging="144"/>
    </w:pPr>
    <w:rPr>
      <w:rFonts w:cs="Calibri"/>
      <w:sz w:val="20"/>
    </w:rPr>
  </w:style>
  <w:style w:type="character" w:customStyle="1" w:styleId="TableTextChar">
    <w:name w:val="Table Text Char"/>
    <w:basedOn w:val="DefaultParagraphFont"/>
    <w:link w:val="TableText"/>
    <w:rsid w:val="00C96A13"/>
    <w:rPr>
      <w:rFonts w:eastAsiaTheme="minorHAnsi" w:cs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A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A13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13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uwlax.edu/teaching-improvement-guide/improvement-strategies/teaching_methods_course_structure/c-small-group-wor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a/uwlax.edu/teaching-improvement-guide/improvement-strategies/teaching_methods_course_structure/c-small-group-wor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a/uwlax.edu/teaching-improvement-guide/improvement-strategies/teaching_methods_course_structure/c-small-group-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a/uwlax.edu/teaching-improvement-guide/improvement-strategies/teaching_methods_course_structure/c-small-group-wor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oskins\Documents\Custom%20Office%20Templates\De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6E3BBB1-7ED7-4401-82A2-79EFAAC5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Deb.dotx</Template>
  <TotalTime>78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W-S 370:  History of Black Women's Activism</vt:lpstr>
    </vt:vector>
  </TitlesOfParts>
  <Company>UWL</Company>
  <LinksUpToDate>false</LinksUpToDate>
  <CharactersWithSpaces>4582</CharactersWithSpaces>
  <SharedDoc>false</SharedDoc>
  <HLinks>
    <vt:vector size="102" baseType="variant"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http://www.uwlax.edu/ncur2009/</vt:lpwstr>
      </vt:variant>
      <vt:variant>
        <vt:lpwstr/>
      </vt:variant>
      <vt:variant>
        <vt:i4>8323138</vt:i4>
      </vt:variant>
      <vt:variant>
        <vt:i4>45</vt:i4>
      </vt:variant>
      <vt:variant>
        <vt:i4>0</vt:i4>
      </vt:variant>
      <vt:variant>
        <vt:i4>5</vt:i4>
      </vt:variant>
      <vt:variant>
        <vt:lpwstr>http://www.historynow.org/06_2006/interactive.html</vt:lpwstr>
      </vt:variant>
      <vt:variant>
        <vt:lpwstr/>
      </vt:variant>
      <vt:variant>
        <vt:i4>2687074</vt:i4>
      </vt:variant>
      <vt:variant>
        <vt:i4>42</vt:i4>
      </vt:variant>
      <vt:variant>
        <vt:i4>0</vt:i4>
      </vt:variant>
      <vt:variant>
        <vt:i4>5</vt:i4>
      </vt:variant>
      <vt:variant>
        <vt:lpwstr>https://libweb.uwlax.edu/login?url=http://search.ebscohost.com/login.aspx?direct=true&amp;db=aph&amp;AN=4906257&amp;site=ehost-live&amp;scope=site</vt:lpwstr>
      </vt:variant>
      <vt:variant>
        <vt:lpwstr/>
      </vt:variant>
      <vt:variant>
        <vt:i4>2359359</vt:i4>
      </vt:variant>
      <vt:variant>
        <vt:i4>39</vt:i4>
      </vt:variant>
      <vt:variant>
        <vt:i4>0</vt:i4>
      </vt:variant>
      <vt:variant>
        <vt:i4>5</vt:i4>
      </vt:variant>
      <vt:variant>
        <vt:lpwstr>https://libweb.uwlax.edu/login?url=http://search.ebscohost.com/login.aspx?direct=true&amp;db=aph&amp;AN=17668426&amp;site=ehost-live&amp;scope=site</vt:lpwstr>
      </vt:variant>
      <vt:variant>
        <vt:lpwstr/>
      </vt:variant>
      <vt:variant>
        <vt:i4>2228325</vt:i4>
      </vt:variant>
      <vt:variant>
        <vt:i4>36</vt:i4>
      </vt:variant>
      <vt:variant>
        <vt:i4>0</vt:i4>
      </vt:variant>
      <vt:variant>
        <vt:i4>5</vt:i4>
      </vt:variant>
      <vt:variant>
        <vt:lpwstr>https://libweb.uwlax.edu/login?url=http://search.ebscohost.com/login.aspx?direct=true&amp;db=aph&amp;AN=3242617&amp;site=ehost-live&amp;scope=site</vt:lpwstr>
      </vt:variant>
      <vt:variant>
        <vt:lpwstr/>
      </vt:variant>
      <vt:variant>
        <vt:i4>7471128</vt:i4>
      </vt:variant>
      <vt:variant>
        <vt:i4>33</vt:i4>
      </vt:variant>
      <vt:variant>
        <vt:i4>0</vt:i4>
      </vt:variant>
      <vt:variant>
        <vt:i4>5</vt:i4>
      </vt:variant>
      <vt:variant>
        <vt:lpwstr>http://www.ccny.cuny.edu/undergroundrailroadexperience/index_flash.html</vt:lpwstr>
      </vt:variant>
      <vt:variant>
        <vt:lpwstr/>
      </vt:variant>
      <vt:variant>
        <vt:i4>6881328</vt:i4>
      </vt:variant>
      <vt:variant>
        <vt:i4>30</vt:i4>
      </vt:variant>
      <vt:variant>
        <vt:i4>0</vt:i4>
      </vt:variant>
      <vt:variant>
        <vt:i4>5</vt:i4>
      </vt:variant>
      <vt:variant>
        <vt:lpwstr>http://www.pbs.org/wgbh/pages/frontline/shows/jefferson/cron/1873march.html</vt:lpwstr>
      </vt:variant>
      <vt:variant>
        <vt:lpwstr/>
      </vt:variant>
      <vt:variant>
        <vt:i4>2228339</vt:i4>
      </vt:variant>
      <vt:variant>
        <vt:i4>27</vt:i4>
      </vt:variant>
      <vt:variant>
        <vt:i4>0</vt:i4>
      </vt:variant>
      <vt:variant>
        <vt:i4>5</vt:i4>
      </vt:variant>
      <vt:variant>
        <vt:lpwstr>http://memory.loc.gov/ammem/awhhtml/awlaw3/slavery.html</vt:lpwstr>
      </vt:variant>
      <vt:variant>
        <vt:lpwstr/>
      </vt:variant>
      <vt:variant>
        <vt:i4>4784206</vt:i4>
      </vt:variant>
      <vt:variant>
        <vt:i4>24</vt:i4>
      </vt:variant>
      <vt:variant>
        <vt:i4>0</vt:i4>
      </vt:variant>
      <vt:variant>
        <vt:i4>5</vt:i4>
      </vt:variant>
      <vt:variant>
        <vt:lpwstr>http://www.americanheritage.com/people/articles/web/20081120-Hemings-Jefferson-Gordon-Reed-National-Book-Award-Slavery.shtml</vt:lpwstr>
      </vt:variant>
      <vt:variant>
        <vt:lpwstr/>
      </vt:variant>
      <vt:variant>
        <vt:i4>2752634</vt:i4>
      </vt:variant>
      <vt:variant>
        <vt:i4>21</vt:i4>
      </vt:variant>
      <vt:variant>
        <vt:i4>0</vt:i4>
      </vt:variant>
      <vt:variant>
        <vt:i4>5</vt:i4>
      </vt:variant>
      <vt:variant>
        <vt:lpwstr>http://www.jstor.org/stable/2674364</vt:lpwstr>
      </vt:variant>
      <vt:variant>
        <vt:lpwstr/>
      </vt:variant>
      <vt:variant>
        <vt:i4>786505</vt:i4>
      </vt:variant>
      <vt:variant>
        <vt:i4>18</vt:i4>
      </vt:variant>
      <vt:variant>
        <vt:i4>0</vt:i4>
      </vt:variant>
      <vt:variant>
        <vt:i4>5</vt:i4>
      </vt:variant>
      <vt:variant>
        <vt:lpwstr>http://libweb.uwlax.edu:2123/?cookieSet=1</vt:lpwstr>
      </vt:variant>
      <vt:variant>
        <vt:lpwstr/>
      </vt:variant>
      <vt:variant>
        <vt:i4>4784206</vt:i4>
      </vt:variant>
      <vt:variant>
        <vt:i4>15</vt:i4>
      </vt:variant>
      <vt:variant>
        <vt:i4>0</vt:i4>
      </vt:variant>
      <vt:variant>
        <vt:i4>5</vt:i4>
      </vt:variant>
      <vt:variant>
        <vt:lpwstr>http://www.americanheritage.com/people/articles/web/20081120-Hemings-Jefferson-Gordon-Reed-National-Book-Award-Slavery.shtml</vt:lpwstr>
      </vt:variant>
      <vt:variant>
        <vt:lpwstr/>
      </vt:variant>
      <vt:variant>
        <vt:i4>6881328</vt:i4>
      </vt:variant>
      <vt:variant>
        <vt:i4>12</vt:i4>
      </vt:variant>
      <vt:variant>
        <vt:i4>0</vt:i4>
      </vt:variant>
      <vt:variant>
        <vt:i4>5</vt:i4>
      </vt:variant>
      <vt:variant>
        <vt:lpwstr>http://www.pbs.org/wgbh/pages/frontline/shows/jefferson/cron/1873march.html</vt:lpwstr>
      </vt:variant>
      <vt:variant>
        <vt:lpwstr/>
      </vt:variant>
      <vt:variant>
        <vt:i4>7471197</vt:i4>
      </vt:variant>
      <vt:variant>
        <vt:i4>9</vt:i4>
      </vt:variant>
      <vt:variant>
        <vt:i4>0</vt:i4>
      </vt:variant>
      <vt:variant>
        <vt:i4>5</vt:i4>
      </vt:variant>
      <vt:variant>
        <vt:lpwstr>http://www.uwlax.edu/studentlife/academic_misconduct.htm</vt:lpwstr>
      </vt:variant>
      <vt:variant>
        <vt:lpwstr/>
      </vt:variant>
      <vt:variant>
        <vt:i4>7929856</vt:i4>
      </vt:variant>
      <vt:variant>
        <vt:i4>6</vt:i4>
      </vt:variant>
      <vt:variant>
        <vt:i4>0</vt:i4>
      </vt:variant>
      <vt:variant>
        <vt:i4>5</vt:i4>
      </vt:variant>
      <vt:variant>
        <vt:lpwstr>mailto:hoskins.debo@uwlax.edu</vt:lpwstr>
      </vt:variant>
      <vt:variant>
        <vt:lpwstr/>
      </vt:variant>
      <vt:variant>
        <vt:i4>1900621</vt:i4>
      </vt:variant>
      <vt:variant>
        <vt:i4>3</vt:i4>
      </vt:variant>
      <vt:variant>
        <vt:i4>0</vt:i4>
      </vt:variant>
      <vt:variant>
        <vt:i4>5</vt:i4>
      </vt:variant>
      <vt:variant>
        <vt:lpwstr>https://secure.uwlax.edu/d2l/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http://www.uwlax.edu/wgss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W-S 370:  History of Black Women's Activism</dc:title>
  <dc:creator>Deb Hoskins</dc:creator>
  <cp:lastModifiedBy>Hoskins Deborah J</cp:lastModifiedBy>
  <cp:revision>9</cp:revision>
  <cp:lastPrinted>2003-09-09T21:46:00Z</cp:lastPrinted>
  <dcterms:created xsi:type="dcterms:W3CDTF">2015-07-14T19:22:00Z</dcterms:created>
  <dcterms:modified xsi:type="dcterms:W3CDTF">2015-07-16T20:38:00Z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