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65863" w14:textId="77777777" w:rsidR="00F41106" w:rsidRDefault="00F41106" w:rsidP="00F41106">
      <w:pPr>
        <w:pStyle w:val="Title"/>
      </w:pPr>
      <w:r>
        <w:t>“A Smart Start to Service-Learning</w:t>
      </w:r>
      <w:r w:rsidR="00BC0D41">
        <w:t>:”</w:t>
      </w:r>
      <w:r w:rsidR="00CF5BE8">
        <w:t xml:space="preserve"> </w:t>
      </w:r>
      <w:r w:rsidR="00F837C8">
        <w:t>w</w:t>
      </w:r>
      <w:r>
        <w:t>orksheet based on Rubin</w:t>
      </w:r>
      <w:r w:rsidR="00CF5BE8">
        <w:rPr>
          <w:rStyle w:val="EndnoteReference"/>
        </w:rPr>
        <w:endnoteReference w:id="1"/>
      </w:r>
    </w:p>
    <w:p w14:paraId="4A79C10E" w14:textId="77777777" w:rsidR="00F41106" w:rsidRDefault="00F41106" w:rsidP="00F41106">
      <w:pPr>
        <w:autoSpaceDE w:val="0"/>
        <w:autoSpaceDN w:val="0"/>
        <w:adjustRightInd w:val="0"/>
        <w:rPr>
          <w:rFonts w:ascii="Berkeley-Medium" w:eastAsia="Calibri" w:hAnsi="Berkeley-Medium" w:cs="Berkeley-Medium"/>
          <w:sz w:val="21"/>
        </w:rPr>
      </w:pPr>
    </w:p>
    <w:p w14:paraId="3BF00FED" w14:textId="77777777" w:rsidR="00FE6E16" w:rsidRDefault="00F41106" w:rsidP="00FE6E16">
      <w:pPr>
        <w:pStyle w:val="Hanging"/>
        <w:rPr>
          <w:rFonts w:eastAsia="Calibri"/>
        </w:rPr>
      </w:pPr>
      <w:r w:rsidRPr="00FE6E16">
        <w:rPr>
          <w:rFonts w:eastAsia="Calibri"/>
        </w:rPr>
        <w:t>1. Define student learning outcomes.</w:t>
      </w:r>
      <w:r w:rsidR="00BC0D41">
        <w:rPr>
          <w:rFonts w:eastAsia="Calibri"/>
        </w:rPr>
        <w:t xml:space="preserve"> </w:t>
      </w:r>
    </w:p>
    <w:p w14:paraId="039FC8C6" w14:textId="77777777" w:rsidR="00BC0D41" w:rsidRDefault="00BC0D41" w:rsidP="00FE6E16">
      <w:pPr>
        <w:pStyle w:val="Hanging"/>
        <w:rPr>
          <w:rFonts w:eastAsia="Calibri"/>
        </w:rPr>
      </w:pPr>
    </w:p>
    <w:p w14:paraId="23E606F5" w14:textId="77777777" w:rsidR="00BC0D41" w:rsidRDefault="00BC0D41" w:rsidP="00FE6E16">
      <w:pPr>
        <w:pStyle w:val="Hanging"/>
        <w:rPr>
          <w:rFonts w:eastAsia="Calibri"/>
        </w:rPr>
      </w:pPr>
    </w:p>
    <w:p w14:paraId="4AA5B33B" w14:textId="77777777" w:rsidR="00BC0D41" w:rsidRDefault="00BC0D41" w:rsidP="00FE6E16">
      <w:pPr>
        <w:pStyle w:val="Hanging"/>
        <w:rPr>
          <w:rFonts w:eastAsia="Calibri"/>
        </w:rPr>
      </w:pPr>
    </w:p>
    <w:p w14:paraId="51D9AA2F" w14:textId="77777777" w:rsidR="00BC0D41" w:rsidRDefault="00BC0D41" w:rsidP="00FE6E16">
      <w:pPr>
        <w:pStyle w:val="Hanging"/>
        <w:rPr>
          <w:rFonts w:eastAsia="Calibri"/>
        </w:rPr>
      </w:pPr>
    </w:p>
    <w:p w14:paraId="2662BF6B" w14:textId="77777777" w:rsidR="00BC0D41" w:rsidRDefault="00BC0D41" w:rsidP="00FE6E16">
      <w:pPr>
        <w:pStyle w:val="Hanging"/>
        <w:rPr>
          <w:rFonts w:eastAsia="Calibri"/>
        </w:rPr>
      </w:pPr>
    </w:p>
    <w:p w14:paraId="35562664" w14:textId="77777777" w:rsidR="00BC0D41" w:rsidRDefault="00BC0D41" w:rsidP="00FE6E16">
      <w:pPr>
        <w:pStyle w:val="Hanging"/>
        <w:rPr>
          <w:rFonts w:eastAsia="Calibri"/>
        </w:rPr>
      </w:pPr>
    </w:p>
    <w:p w14:paraId="450B9ED9" w14:textId="77777777" w:rsidR="00BC0D41" w:rsidRPr="00FE6E16" w:rsidRDefault="00BC0D41" w:rsidP="00FE6E16">
      <w:pPr>
        <w:pStyle w:val="Hanging"/>
        <w:rPr>
          <w:rFonts w:eastAsia="Calibri"/>
        </w:rPr>
      </w:pPr>
    </w:p>
    <w:p w14:paraId="69D9C079" w14:textId="77777777" w:rsidR="00F41106" w:rsidRDefault="00BC0D41" w:rsidP="00FE6E16">
      <w:pPr>
        <w:pStyle w:val="Hanging"/>
        <w:rPr>
          <w:rFonts w:eastAsia="Calibri"/>
        </w:rPr>
      </w:pPr>
      <w:r>
        <w:rPr>
          <w:rFonts w:eastAsia="Calibri"/>
        </w:rPr>
        <w:t>2. Define your own</w:t>
      </w:r>
      <w:r w:rsidR="00F41106" w:rsidRPr="00FE6E16">
        <w:rPr>
          <w:rFonts w:eastAsia="Calibri"/>
        </w:rPr>
        <w:t xml:space="preserve"> scholarship outcomes.</w:t>
      </w:r>
      <w:r>
        <w:rPr>
          <w:rFonts w:eastAsia="Calibri"/>
        </w:rPr>
        <w:t xml:space="preserve">  (</w:t>
      </w:r>
      <w:r w:rsidR="00FE6E16" w:rsidRPr="00FE6E16">
        <w:rPr>
          <w:rFonts w:eastAsia="PMingLiU" w:cs="PMingLiU"/>
          <w:spacing w:val="-1"/>
          <w:w w:val="105"/>
        </w:rPr>
        <w:t xml:space="preserve">does your SL project contribute to your own research? </w:t>
      </w:r>
      <w:r w:rsidR="00FE6E16">
        <w:rPr>
          <w:rFonts w:eastAsia="PMingLiU" w:cs="PMingLiU"/>
          <w:spacing w:val="-1"/>
          <w:w w:val="105"/>
        </w:rPr>
        <w:t>Consider both disciplinary research and pedagogical research</w:t>
      </w:r>
      <w:r>
        <w:rPr>
          <w:rFonts w:eastAsia="PMingLiU" w:cs="PMingLiU"/>
          <w:spacing w:val="-1"/>
          <w:w w:val="105"/>
        </w:rPr>
        <w:t xml:space="preserve"> possibilities</w:t>
      </w:r>
      <w:r w:rsidR="00F837C8" w:rsidRPr="00FE6E16">
        <w:rPr>
          <w:rFonts w:eastAsia="Calibri"/>
        </w:rPr>
        <w:t>)</w:t>
      </w:r>
      <w:r>
        <w:rPr>
          <w:rFonts w:eastAsia="Calibri"/>
        </w:rPr>
        <w:t xml:space="preserve">  </w:t>
      </w:r>
    </w:p>
    <w:p w14:paraId="61B9D366" w14:textId="77777777" w:rsidR="00BC0D41" w:rsidRDefault="00BC0D41" w:rsidP="00FE6E16">
      <w:pPr>
        <w:pStyle w:val="Hanging"/>
        <w:rPr>
          <w:rFonts w:eastAsia="Calibri"/>
        </w:rPr>
      </w:pPr>
    </w:p>
    <w:p w14:paraId="30EFCA0B" w14:textId="77777777" w:rsidR="00BC0D41" w:rsidRDefault="00BC0D41" w:rsidP="00FE6E16">
      <w:pPr>
        <w:pStyle w:val="Hanging"/>
        <w:rPr>
          <w:rFonts w:eastAsia="Calibri"/>
        </w:rPr>
      </w:pPr>
    </w:p>
    <w:p w14:paraId="7A26E79A" w14:textId="77777777" w:rsidR="00BC0D41" w:rsidRDefault="00BC0D41" w:rsidP="00FE6E16">
      <w:pPr>
        <w:pStyle w:val="Hanging"/>
        <w:rPr>
          <w:rFonts w:eastAsia="Calibri"/>
        </w:rPr>
      </w:pPr>
    </w:p>
    <w:p w14:paraId="418FF675" w14:textId="77777777" w:rsidR="00BC0D41" w:rsidRDefault="00BC0D41" w:rsidP="00FE6E16">
      <w:pPr>
        <w:pStyle w:val="Hanging"/>
        <w:rPr>
          <w:rFonts w:eastAsia="Calibri"/>
        </w:rPr>
      </w:pPr>
    </w:p>
    <w:p w14:paraId="4AEEB58E" w14:textId="77777777" w:rsidR="00BC0D41" w:rsidRDefault="00BC0D41" w:rsidP="00FE6E16">
      <w:pPr>
        <w:pStyle w:val="Hanging"/>
        <w:rPr>
          <w:rFonts w:eastAsia="Calibri"/>
        </w:rPr>
      </w:pPr>
    </w:p>
    <w:p w14:paraId="42B7D444" w14:textId="77777777" w:rsidR="00BC0D41" w:rsidRPr="00FE6E16" w:rsidRDefault="00BC0D41" w:rsidP="00FE6E16">
      <w:pPr>
        <w:pStyle w:val="Hanging"/>
        <w:rPr>
          <w:rFonts w:eastAsia="Calibri"/>
        </w:rPr>
      </w:pPr>
    </w:p>
    <w:p w14:paraId="2156F9B7" w14:textId="77777777" w:rsidR="00BC0D41" w:rsidRDefault="00F41106" w:rsidP="00FE6E16">
      <w:pPr>
        <w:pStyle w:val="Hanging"/>
        <w:rPr>
          <w:rFonts w:eastAsia="Calibri"/>
        </w:rPr>
      </w:pPr>
      <w:r w:rsidRPr="00FE6E16">
        <w:rPr>
          <w:rFonts w:eastAsia="Calibri"/>
        </w:rPr>
        <w:t>3. Plan community collaboration.</w:t>
      </w:r>
      <w:r w:rsidR="00BC0D41">
        <w:rPr>
          <w:rFonts w:eastAsia="Calibri"/>
        </w:rPr>
        <w:t xml:space="preserve">  Rubin lists these ten basic issues to negotiate:</w:t>
      </w:r>
    </w:p>
    <w:p w14:paraId="20B6A01F" w14:textId="77777777" w:rsidR="00BC0D41" w:rsidRPr="00BC0D41" w:rsidRDefault="00BC0D41" w:rsidP="00BC0D41">
      <w:pPr>
        <w:pStyle w:val="Bullet2"/>
        <w:rPr>
          <w:rFonts w:eastAsia="Calibri"/>
        </w:rPr>
      </w:pPr>
      <w:r w:rsidRPr="00BC0D41">
        <w:rPr>
          <w:rFonts w:eastAsia="Calibri"/>
        </w:rPr>
        <w:t>How long will the service component of the class last? What is the start</w:t>
      </w:r>
      <w:r w:rsidRPr="00BC0D41">
        <w:rPr>
          <w:rFonts w:eastAsia="Calibri"/>
        </w:rPr>
        <w:t xml:space="preserve"> </w:t>
      </w:r>
      <w:r w:rsidRPr="00BC0D41">
        <w:rPr>
          <w:rFonts w:eastAsia="Calibri"/>
        </w:rPr>
        <w:t>date? End date?</w:t>
      </w:r>
    </w:p>
    <w:p w14:paraId="19299969" w14:textId="77777777" w:rsidR="00BC0D41" w:rsidRDefault="00BC0D41" w:rsidP="00BC0D41">
      <w:pPr>
        <w:pStyle w:val="Bullet2"/>
        <w:rPr>
          <w:rFonts w:eastAsia="Calibri"/>
        </w:rPr>
      </w:pPr>
      <w:r>
        <w:rPr>
          <w:rFonts w:eastAsia="Calibri"/>
        </w:rPr>
        <w:t>How many students will serve? How often? For how many hours?</w:t>
      </w:r>
    </w:p>
    <w:p w14:paraId="6BEF03F2" w14:textId="77777777" w:rsidR="00BC0D41" w:rsidRDefault="00BC0D41" w:rsidP="00BC0D41">
      <w:pPr>
        <w:pStyle w:val="Bullet2"/>
        <w:rPr>
          <w:rFonts w:eastAsia="Calibri"/>
        </w:rPr>
      </w:pPr>
      <w:r>
        <w:rPr>
          <w:rFonts w:eastAsia="Calibri"/>
        </w:rPr>
        <w:t>Are there transportation or parking problems?</w:t>
      </w:r>
    </w:p>
    <w:p w14:paraId="4B773A99" w14:textId="77777777" w:rsidR="00BC0D41" w:rsidRPr="00BC0D41" w:rsidRDefault="00BC0D41" w:rsidP="00BC0D41">
      <w:pPr>
        <w:pStyle w:val="Bullet2"/>
        <w:rPr>
          <w:rFonts w:eastAsia="Calibri"/>
        </w:rPr>
      </w:pPr>
      <w:r w:rsidRPr="00BC0D41">
        <w:rPr>
          <w:rFonts w:eastAsia="Calibri"/>
        </w:rPr>
        <w:t>Who will conduct orientation for the college students? Will it be in-class</w:t>
      </w:r>
      <w:r w:rsidRPr="00BC0D41">
        <w:rPr>
          <w:rFonts w:eastAsia="Calibri"/>
        </w:rPr>
        <w:t xml:space="preserve"> </w:t>
      </w:r>
      <w:r w:rsidRPr="00BC0D41">
        <w:rPr>
          <w:rFonts w:eastAsia="Calibri"/>
        </w:rPr>
        <w:t>or on-site orientation? Can community partners attend class during the</w:t>
      </w:r>
      <w:r>
        <w:rPr>
          <w:rFonts w:eastAsia="Calibri"/>
        </w:rPr>
        <w:t xml:space="preserve"> </w:t>
      </w:r>
      <w:r w:rsidRPr="00BC0D41">
        <w:rPr>
          <w:rFonts w:eastAsia="Calibri"/>
        </w:rPr>
        <w:t>first week to introduce their programs and answer student questions?</w:t>
      </w:r>
    </w:p>
    <w:p w14:paraId="380FD7C6" w14:textId="77777777" w:rsidR="00BC0D41" w:rsidRPr="00BC0D41" w:rsidRDefault="00BC0D41" w:rsidP="00B05340">
      <w:pPr>
        <w:pStyle w:val="Bullet2"/>
        <w:rPr>
          <w:rFonts w:eastAsia="Calibri"/>
        </w:rPr>
      </w:pPr>
      <w:r w:rsidRPr="00BC0D41">
        <w:rPr>
          <w:rFonts w:eastAsia="Calibri"/>
        </w:rPr>
        <w:t>What icebreakers will be used to break down barriers between students</w:t>
      </w:r>
      <w:r w:rsidRPr="00BC0D41">
        <w:rPr>
          <w:rFonts w:eastAsia="Calibri"/>
        </w:rPr>
        <w:t xml:space="preserve"> </w:t>
      </w:r>
      <w:r w:rsidRPr="00BC0D41">
        <w:rPr>
          <w:rFonts w:eastAsia="Calibri"/>
        </w:rPr>
        <w:t>and their new clients?</w:t>
      </w:r>
    </w:p>
    <w:p w14:paraId="52D598C0" w14:textId="77777777" w:rsidR="00BC0D41" w:rsidRPr="00BC0D41" w:rsidRDefault="00BC0D41" w:rsidP="00073A5C">
      <w:pPr>
        <w:pStyle w:val="Bullet2"/>
        <w:rPr>
          <w:rFonts w:eastAsia="Calibri"/>
        </w:rPr>
      </w:pPr>
      <w:r w:rsidRPr="00BC0D41">
        <w:rPr>
          <w:rFonts w:eastAsia="Calibri"/>
        </w:rPr>
        <w:t>Who will be the on-site supervisor? What are the check-in and check-out</w:t>
      </w:r>
      <w:r w:rsidRPr="00BC0D41">
        <w:rPr>
          <w:rFonts w:eastAsia="Calibri"/>
        </w:rPr>
        <w:t xml:space="preserve"> </w:t>
      </w:r>
      <w:r w:rsidRPr="00BC0D41">
        <w:rPr>
          <w:rFonts w:eastAsia="Calibri"/>
        </w:rPr>
        <w:t>procedures?</w:t>
      </w:r>
    </w:p>
    <w:p w14:paraId="6751E513" w14:textId="77777777" w:rsidR="00BC0D41" w:rsidRPr="00BC0D41" w:rsidRDefault="00BC0D41" w:rsidP="001B42E5">
      <w:pPr>
        <w:pStyle w:val="Bullet2"/>
        <w:rPr>
          <w:rFonts w:eastAsia="Calibri"/>
        </w:rPr>
      </w:pPr>
      <w:r w:rsidRPr="00BC0D41">
        <w:rPr>
          <w:rFonts w:eastAsia="Calibri"/>
        </w:rPr>
        <w:t>How will students be evaluated? What outcome measures will be used to</w:t>
      </w:r>
      <w:r w:rsidRPr="00BC0D41">
        <w:rPr>
          <w:rFonts w:eastAsia="Calibri"/>
        </w:rPr>
        <w:t xml:space="preserve"> </w:t>
      </w:r>
      <w:r w:rsidRPr="00BC0D41">
        <w:rPr>
          <w:rFonts w:eastAsia="Calibri"/>
        </w:rPr>
        <w:t>evaluate agency satisfaction with the students, and vice versa?</w:t>
      </w:r>
    </w:p>
    <w:p w14:paraId="4BCDF640" w14:textId="77777777" w:rsidR="00BC0D41" w:rsidRPr="00BC0D41" w:rsidRDefault="00BC0D41" w:rsidP="008077C4">
      <w:pPr>
        <w:pStyle w:val="Bullet2"/>
        <w:rPr>
          <w:rFonts w:eastAsia="Calibri"/>
        </w:rPr>
      </w:pPr>
      <w:r w:rsidRPr="00BC0D41">
        <w:rPr>
          <w:rFonts w:eastAsia="Calibri"/>
        </w:rPr>
        <w:t>How will communication among the faculty member, students, and community</w:t>
      </w:r>
      <w:r w:rsidRPr="00BC0D41">
        <w:rPr>
          <w:rFonts w:eastAsia="Calibri"/>
        </w:rPr>
        <w:t xml:space="preserve"> </w:t>
      </w:r>
      <w:r w:rsidRPr="00BC0D41">
        <w:rPr>
          <w:rFonts w:eastAsia="Calibri"/>
        </w:rPr>
        <w:t>partners be maintained? Exchange home and work telephone</w:t>
      </w:r>
      <w:r w:rsidRPr="00BC0D41">
        <w:rPr>
          <w:rFonts w:eastAsia="Calibri"/>
        </w:rPr>
        <w:t xml:space="preserve"> </w:t>
      </w:r>
      <w:r w:rsidRPr="00BC0D41">
        <w:rPr>
          <w:rFonts w:eastAsia="Calibri"/>
        </w:rPr>
        <w:t>numbers and e-mail addresses.</w:t>
      </w:r>
    </w:p>
    <w:p w14:paraId="376CC1C1" w14:textId="77777777" w:rsidR="00BC0D41" w:rsidRDefault="00BC0D41" w:rsidP="00BC0D41">
      <w:pPr>
        <w:pStyle w:val="Bullet2"/>
        <w:rPr>
          <w:rFonts w:eastAsia="Calibri"/>
        </w:rPr>
      </w:pPr>
      <w:r>
        <w:rPr>
          <w:rFonts w:eastAsia="Calibri"/>
        </w:rPr>
        <w:t>What is the plan for closure and recognition of participants?</w:t>
      </w:r>
    </w:p>
    <w:p w14:paraId="6251CE0C" w14:textId="77777777" w:rsidR="00BC0D41" w:rsidRPr="00BC0D41" w:rsidRDefault="00BC0D41" w:rsidP="00384AAF">
      <w:pPr>
        <w:pStyle w:val="Bullet2"/>
        <w:rPr>
          <w:rFonts w:eastAsia="Calibri"/>
        </w:rPr>
      </w:pPr>
      <w:r w:rsidRPr="00BC0D41">
        <w:rPr>
          <w:rFonts w:eastAsia="Calibri"/>
        </w:rPr>
        <w:t>Is any special training necessary prior to starting service? If so, can the</w:t>
      </w:r>
      <w:r w:rsidRPr="00BC0D41">
        <w:rPr>
          <w:rFonts w:eastAsia="Calibri"/>
        </w:rPr>
        <w:t xml:space="preserve"> </w:t>
      </w:r>
      <w:r w:rsidRPr="00BC0D41">
        <w:rPr>
          <w:rFonts w:eastAsia="Calibri"/>
        </w:rPr>
        <w:t>faculty member and agency share the special training? When can it be</w:t>
      </w:r>
      <w:r w:rsidRPr="00BC0D41">
        <w:rPr>
          <w:rFonts w:eastAsia="Calibri"/>
        </w:rPr>
        <w:t xml:space="preserve"> </w:t>
      </w:r>
      <w:r w:rsidRPr="00BC0D41">
        <w:rPr>
          <w:rFonts w:eastAsia="Calibri"/>
        </w:rPr>
        <w:t>scheduled?</w:t>
      </w:r>
    </w:p>
    <w:p w14:paraId="775A8064" w14:textId="77777777" w:rsidR="00BC0D41" w:rsidRPr="00BC0D41" w:rsidRDefault="00BC0D41" w:rsidP="00AF56AE">
      <w:pPr>
        <w:pStyle w:val="Bullet2"/>
        <w:rPr>
          <w:rFonts w:eastAsia="Calibri"/>
        </w:rPr>
      </w:pPr>
      <w:r w:rsidRPr="00BC0D41">
        <w:rPr>
          <w:rFonts w:eastAsia="Calibri"/>
        </w:rPr>
        <w:t>Are any additional tests or procedures, such as tuberculosis tests or fingerprinting,</w:t>
      </w:r>
      <w:r w:rsidRPr="00BC0D41">
        <w:rPr>
          <w:rFonts w:eastAsia="Calibri"/>
        </w:rPr>
        <w:t xml:space="preserve"> </w:t>
      </w:r>
      <w:r w:rsidRPr="00BC0D41">
        <w:rPr>
          <w:rFonts w:eastAsia="Calibri"/>
        </w:rPr>
        <w:t>necessary prior to starting?</w:t>
      </w:r>
    </w:p>
    <w:p w14:paraId="65FC7AF4" w14:textId="77777777" w:rsidR="00BC0D41" w:rsidRDefault="00BC0D41" w:rsidP="00FE6E16">
      <w:pPr>
        <w:pStyle w:val="Hanging"/>
        <w:rPr>
          <w:rFonts w:eastAsia="Calibri"/>
        </w:rPr>
      </w:pPr>
    </w:p>
    <w:p w14:paraId="2205E1F2" w14:textId="77777777" w:rsidR="00F41106" w:rsidRPr="00FE6E16" w:rsidRDefault="00F41106" w:rsidP="00FE6E16">
      <w:pPr>
        <w:pStyle w:val="Hanging"/>
        <w:rPr>
          <w:rFonts w:eastAsia="Calibri"/>
        </w:rPr>
      </w:pPr>
      <w:r w:rsidRPr="00FE6E16">
        <w:rPr>
          <w:rFonts w:eastAsia="Calibri"/>
        </w:rPr>
        <w:t>4. Design the course.</w:t>
      </w:r>
    </w:p>
    <w:p w14:paraId="56B9CBB1" w14:textId="77777777" w:rsidR="00F41106" w:rsidRPr="00F41106" w:rsidRDefault="00F41106" w:rsidP="00F41106">
      <w:pPr>
        <w:kinsoku w:val="0"/>
        <w:overflowPunct w:val="0"/>
        <w:autoSpaceDE w:val="0"/>
        <w:autoSpaceDN w:val="0"/>
        <w:adjustRightInd w:val="0"/>
        <w:spacing w:line="234" w:lineRule="exact"/>
        <w:rPr>
          <w:rFonts w:eastAsia="PMingLiU" w:cs="PMingLiU"/>
          <w:sz w:val="18"/>
          <w:szCs w:val="18"/>
        </w:rPr>
      </w:pPr>
      <w:r w:rsidRPr="00F41106">
        <w:rPr>
          <w:rFonts w:eastAsia="PMingLiU" w:cs="PMingLiU"/>
          <w:sz w:val="18"/>
          <w:szCs w:val="18"/>
          <w:u w:val="single"/>
        </w:rPr>
        <w:t xml:space="preserve">     </w:t>
      </w:r>
      <w:r w:rsidRPr="00F41106">
        <w:rPr>
          <w:rFonts w:eastAsia="PMingLiU" w:cs="PMingLiU"/>
          <w:spacing w:val="-18"/>
          <w:sz w:val="18"/>
          <w:szCs w:val="18"/>
          <w:u w:val="single"/>
        </w:rPr>
        <w:t xml:space="preserve"> </w:t>
      </w:r>
    </w:p>
    <w:p w14:paraId="30C829C8" w14:textId="77777777" w:rsidR="00F41106" w:rsidRPr="00F41106" w:rsidRDefault="00F41106" w:rsidP="00F41106">
      <w:pPr>
        <w:kinsoku w:val="0"/>
        <w:overflowPunct w:val="0"/>
        <w:autoSpaceDE w:val="0"/>
        <w:autoSpaceDN w:val="0"/>
        <w:adjustRightInd w:val="0"/>
        <w:spacing w:before="93"/>
        <w:rPr>
          <w:rFonts w:eastAsia="Calibri" w:cs="Times New Roman"/>
          <w:sz w:val="21"/>
        </w:rPr>
      </w:pPr>
      <w:r w:rsidRPr="00F41106">
        <w:rPr>
          <w:rFonts w:eastAsia="Calibri" w:cs="Times New Roman"/>
          <w:b/>
          <w:bCs/>
          <w:spacing w:val="-1"/>
          <w:sz w:val="21"/>
        </w:rPr>
        <w:t>Exhibit 2.1.</w:t>
      </w:r>
      <w:r w:rsidRPr="00F41106">
        <w:rPr>
          <w:rFonts w:eastAsia="Calibri" w:cs="Times New Roman"/>
          <w:b/>
          <w:bCs/>
          <w:spacing w:val="46"/>
          <w:sz w:val="21"/>
        </w:rPr>
        <w:t xml:space="preserve"> </w:t>
      </w:r>
      <w:r w:rsidRPr="00F41106">
        <w:rPr>
          <w:rFonts w:eastAsia="Calibri" w:cs="Times New Roman"/>
          <w:b/>
          <w:bCs/>
          <w:spacing w:val="-1"/>
          <w:sz w:val="21"/>
        </w:rPr>
        <w:t>Assignment</w:t>
      </w:r>
      <w:r w:rsidRPr="00F41106">
        <w:rPr>
          <w:rFonts w:eastAsia="Calibri" w:cs="Times New Roman"/>
          <w:b/>
          <w:bCs/>
          <w:sz w:val="21"/>
        </w:rPr>
        <w:t xml:space="preserve"> </w:t>
      </w:r>
      <w:r w:rsidRPr="00F41106">
        <w:rPr>
          <w:rFonts w:eastAsia="Calibri" w:cs="Times New Roman"/>
          <w:b/>
          <w:bCs/>
          <w:spacing w:val="-2"/>
          <w:sz w:val="21"/>
        </w:rPr>
        <w:t>and</w:t>
      </w:r>
      <w:r w:rsidRPr="00F41106">
        <w:rPr>
          <w:rFonts w:eastAsia="Calibri" w:cs="Times New Roman"/>
          <w:b/>
          <w:bCs/>
          <w:sz w:val="21"/>
        </w:rPr>
        <w:t xml:space="preserve"> </w:t>
      </w:r>
      <w:r w:rsidRPr="00F41106">
        <w:rPr>
          <w:rFonts w:eastAsia="Calibri" w:cs="Times New Roman"/>
          <w:b/>
          <w:bCs/>
          <w:spacing w:val="-1"/>
          <w:sz w:val="21"/>
        </w:rPr>
        <w:t xml:space="preserve">Outcomes </w:t>
      </w:r>
      <w:r w:rsidRPr="00F41106">
        <w:rPr>
          <w:rFonts w:eastAsia="Calibri" w:cs="Times New Roman"/>
          <w:b/>
          <w:bCs/>
          <w:spacing w:val="-2"/>
          <w:sz w:val="21"/>
        </w:rPr>
        <w:t>Planner</w:t>
      </w:r>
    </w:p>
    <w:p w14:paraId="09F7A764" w14:textId="77777777" w:rsidR="00FE6E16" w:rsidRDefault="00BC0D41" w:rsidP="00F41106">
      <w:pPr>
        <w:kinsoku w:val="0"/>
        <w:overflowPunct w:val="0"/>
        <w:autoSpaceDE w:val="0"/>
        <w:autoSpaceDN w:val="0"/>
        <w:adjustRightInd w:val="0"/>
        <w:rPr>
          <w:rFonts w:eastAsia="PMingLiU" w:cs="PMingLiU"/>
          <w:w w:val="110"/>
          <w:sz w:val="18"/>
          <w:szCs w:val="18"/>
        </w:rPr>
      </w:pPr>
      <w:r>
        <w:rPr>
          <w:rFonts w:eastAsia="PMingLiU" w:cs="PMingLiU"/>
          <w:w w:val="110"/>
          <w:sz w:val="18"/>
          <w:szCs w:val="18"/>
        </w:rPr>
        <w:lastRenderedPageBreak/>
        <w:t xml:space="preserve"> </w:t>
      </w:r>
    </w:p>
    <w:p w14:paraId="7CDD509C" w14:textId="77777777" w:rsidR="00BC0D41" w:rsidRDefault="00BC0D41" w:rsidP="00F41106">
      <w:pPr>
        <w:kinsoku w:val="0"/>
        <w:overflowPunct w:val="0"/>
        <w:autoSpaceDE w:val="0"/>
        <w:autoSpaceDN w:val="0"/>
        <w:adjustRightInd w:val="0"/>
        <w:rPr>
          <w:rFonts w:eastAsia="PMingLiU" w:cs="PMingLiU"/>
          <w:w w:val="110"/>
          <w:sz w:val="18"/>
          <w:szCs w:val="18"/>
        </w:rPr>
      </w:pPr>
      <w:r>
        <w:rPr>
          <w:rFonts w:eastAsia="PMingLiU" w:cs="PMingLiU"/>
          <w:w w:val="110"/>
          <w:sz w:val="18"/>
          <w:szCs w:val="18"/>
        </w:rPr>
        <w:t>This a weekly outline.  Copy and paste as many outlines as you need. Adjust the cells in the table as you see fit.</w:t>
      </w:r>
    </w:p>
    <w:p w14:paraId="516A7418" w14:textId="77777777" w:rsidR="00F41106" w:rsidRPr="00F41106" w:rsidRDefault="00F41106" w:rsidP="00F41106">
      <w:pPr>
        <w:kinsoku w:val="0"/>
        <w:overflowPunct w:val="0"/>
        <w:autoSpaceDE w:val="0"/>
        <w:autoSpaceDN w:val="0"/>
        <w:adjustRightInd w:val="0"/>
        <w:spacing w:before="9"/>
        <w:rPr>
          <w:rFonts w:eastAsia="PMingLiU" w:cs="PMingLiU"/>
          <w:sz w:val="12"/>
          <w:szCs w:val="1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1224"/>
        <w:gridCol w:w="1260"/>
        <w:gridCol w:w="1350"/>
        <w:gridCol w:w="1440"/>
        <w:gridCol w:w="1260"/>
        <w:gridCol w:w="1265"/>
        <w:gridCol w:w="990"/>
      </w:tblGrid>
      <w:tr w:rsidR="00BC0D41" w:rsidRPr="00F41106" w14:paraId="52DA1AB9" w14:textId="77777777" w:rsidTr="00FE6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4ADA2" w14:textId="77777777" w:rsidR="00F837C8" w:rsidRPr="00F837C8" w:rsidRDefault="00FE6E16" w:rsidP="00F837C8">
            <w:pPr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rPr>
                <w:rFonts w:eastAsia="PMingLiU" w:cs="PMingLiU"/>
                <w:w w:val="110"/>
                <w:sz w:val="18"/>
                <w:szCs w:val="18"/>
              </w:rPr>
            </w:pPr>
            <w:r w:rsidRPr="00FE6E16">
              <w:rPr>
                <w:rFonts w:eastAsia="PMingLiU" w:cs="PMingLiU"/>
                <w:w w:val="110"/>
                <w:sz w:val="18"/>
                <w:szCs w:val="18"/>
              </w:rPr>
              <w:t xml:space="preserve">Week #     </w:t>
            </w:r>
          </w:p>
          <w:p w14:paraId="74B615C9" w14:textId="77777777" w:rsidR="00F837C8" w:rsidRPr="00F837C8" w:rsidRDefault="00F837C8" w:rsidP="00F837C8">
            <w:pPr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rPr>
                <w:rFonts w:eastAsia="PMingLiU" w:cs="PMingLiU"/>
                <w:w w:val="110"/>
                <w:sz w:val="18"/>
                <w:szCs w:val="18"/>
              </w:rPr>
            </w:pPr>
          </w:p>
          <w:p w14:paraId="086EBCA1" w14:textId="77777777" w:rsidR="00F41106" w:rsidRPr="00F41106" w:rsidRDefault="00F41106" w:rsidP="00F837C8">
            <w:pPr>
              <w:kinsoku w:val="0"/>
              <w:overflowPunct w:val="0"/>
              <w:autoSpaceDE w:val="0"/>
              <w:autoSpaceDN w:val="0"/>
              <w:adjustRightInd w:val="0"/>
              <w:spacing w:line="234" w:lineRule="exact"/>
              <w:rPr>
                <w:rFonts w:eastAsia="PMingLiU" w:cs="PMingLiU"/>
                <w:sz w:val="18"/>
                <w:szCs w:val="18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22AA" w14:textId="77777777" w:rsidR="00F41106" w:rsidRPr="00F41106" w:rsidRDefault="00F41106" w:rsidP="00F41106">
            <w:pPr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ind w:left="456"/>
              <w:rPr>
                <w:rFonts w:eastAsia="Calibri" w:cs="Times New Roman"/>
                <w:szCs w:val="24"/>
              </w:rPr>
            </w:pPr>
            <w:r w:rsidRPr="00F41106">
              <w:rPr>
                <w:rFonts w:eastAsia="PMingLiU" w:cs="PMingLiU"/>
                <w:spacing w:val="-1"/>
                <w:w w:val="110"/>
                <w:sz w:val="18"/>
                <w:szCs w:val="18"/>
              </w:rPr>
              <w:t>Student</w:t>
            </w:r>
            <w:r w:rsidRPr="00F41106">
              <w:rPr>
                <w:rFonts w:eastAsia="PMingLiU" w:cs="PMingLiU"/>
                <w:spacing w:val="-13"/>
                <w:w w:val="110"/>
                <w:sz w:val="18"/>
                <w:szCs w:val="18"/>
              </w:rPr>
              <w:t xml:space="preserve"> </w:t>
            </w:r>
            <w:r w:rsidRPr="00F41106">
              <w:rPr>
                <w:rFonts w:eastAsia="PMingLiU" w:cs="PMingLiU"/>
                <w:spacing w:val="-1"/>
                <w:w w:val="110"/>
                <w:sz w:val="18"/>
                <w:szCs w:val="18"/>
              </w:rPr>
              <w:t>Learning</w:t>
            </w:r>
            <w:r w:rsidR="00F837C8" w:rsidRPr="00F837C8">
              <w:rPr>
                <w:rFonts w:eastAsia="PMingLiU" w:cs="PMingLiU"/>
                <w:spacing w:val="-1"/>
                <w:w w:val="110"/>
                <w:sz w:val="18"/>
                <w:szCs w:val="18"/>
              </w:rPr>
              <w:t xml:space="preserve"> Outcomes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93C0" w14:textId="77777777" w:rsidR="00F41106" w:rsidRPr="00F41106" w:rsidRDefault="00F41106" w:rsidP="00F837C8">
            <w:pPr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ind w:left="139" w:hanging="79"/>
              <w:rPr>
                <w:rFonts w:eastAsia="Calibri" w:cs="Times New Roman"/>
                <w:szCs w:val="24"/>
              </w:rPr>
            </w:pPr>
            <w:r w:rsidRPr="00F41106">
              <w:rPr>
                <w:rFonts w:eastAsia="PMingLiU" w:cs="PMingLiU"/>
                <w:spacing w:val="-1"/>
                <w:w w:val="105"/>
                <w:sz w:val="18"/>
                <w:szCs w:val="18"/>
              </w:rPr>
              <w:t>Scholarly</w:t>
            </w:r>
            <w:r w:rsidR="00F837C8" w:rsidRPr="00F837C8">
              <w:rPr>
                <w:rFonts w:eastAsia="PMingLiU" w:cs="PMingLiU"/>
                <w:spacing w:val="-1"/>
                <w:w w:val="105"/>
                <w:sz w:val="18"/>
                <w:szCs w:val="18"/>
              </w:rPr>
              <w:t xml:space="preserve"> </w:t>
            </w:r>
            <w:r w:rsidRPr="00F41106">
              <w:rPr>
                <w:rFonts w:eastAsia="PMingLiU" w:cs="PMingLiU"/>
                <w:spacing w:val="-1"/>
                <w:w w:val="105"/>
                <w:sz w:val="18"/>
                <w:szCs w:val="18"/>
              </w:rPr>
              <w:t>Activity</w:t>
            </w:r>
            <w:r w:rsidR="00F837C8">
              <w:rPr>
                <w:rFonts w:eastAsia="PMingLiU" w:cs="PMingLiU"/>
                <w:spacing w:val="-1"/>
                <w:w w:val="105"/>
                <w:sz w:val="18"/>
                <w:szCs w:val="18"/>
              </w:rPr>
              <w:t xml:space="preserve"> (your own</w:t>
            </w:r>
            <w:r w:rsidR="00FE6E16">
              <w:rPr>
                <w:rFonts w:eastAsia="PMingLiU" w:cs="PMingLiU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4DE" w14:textId="77777777" w:rsidR="00F41106" w:rsidRPr="00F41106" w:rsidRDefault="00F41106" w:rsidP="00F41106">
            <w:pPr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ind w:right="82"/>
              <w:jc w:val="center"/>
              <w:rPr>
                <w:rFonts w:eastAsia="Calibri" w:cs="Times New Roman"/>
                <w:szCs w:val="24"/>
              </w:rPr>
            </w:pPr>
            <w:r w:rsidRPr="00F41106">
              <w:rPr>
                <w:rFonts w:eastAsia="PMingLiU" w:cs="PMingLiU"/>
                <w:spacing w:val="-1"/>
                <w:w w:val="105"/>
                <w:sz w:val="18"/>
                <w:szCs w:val="18"/>
              </w:rPr>
              <w:t>Service</w:t>
            </w:r>
            <w:r w:rsidR="00F837C8" w:rsidRPr="00F837C8">
              <w:rPr>
                <w:rFonts w:eastAsia="PMingLiU" w:cs="PMingLiU"/>
                <w:spacing w:val="-1"/>
                <w:w w:val="105"/>
                <w:sz w:val="18"/>
                <w:szCs w:val="18"/>
              </w:rPr>
              <w:t xml:space="preserve"> Outcomes</w:t>
            </w:r>
          </w:p>
        </w:tc>
      </w:tr>
      <w:tr w:rsidR="00F837C8" w:rsidRPr="00F837C8" w14:paraId="4436DB8F" w14:textId="77777777" w:rsidTr="00FE6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6"/>
        </w:trPr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4011A3" w14:textId="77777777" w:rsidR="00FE6E16" w:rsidRDefault="00FE6E16" w:rsidP="00F41106">
            <w:pPr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ind w:right="82"/>
              <w:jc w:val="center"/>
              <w:rPr>
                <w:rFonts w:eastAsia="PMingLiU" w:cs="PMingLiU"/>
                <w:w w:val="110"/>
                <w:sz w:val="18"/>
                <w:szCs w:val="18"/>
              </w:rPr>
            </w:pPr>
          </w:p>
          <w:p w14:paraId="78F1594D" w14:textId="77777777" w:rsidR="00F41106" w:rsidRPr="00F41106" w:rsidRDefault="00FE6E16" w:rsidP="00FE6E16">
            <w:pPr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ind w:right="82"/>
              <w:rPr>
                <w:rFonts w:eastAsia="Calibri" w:cs="Times New Roman"/>
                <w:szCs w:val="24"/>
              </w:rPr>
            </w:pPr>
            <w:r>
              <w:rPr>
                <w:rFonts w:eastAsia="PMingLiU" w:cs="PMingLiU"/>
                <w:w w:val="110"/>
                <w:sz w:val="18"/>
                <w:szCs w:val="18"/>
              </w:rPr>
              <w:t xml:space="preserve">Learning </w:t>
            </w:r>
            <w:r>
              <w:rPr>
                <w:rFonts w:eastAsia="PMingLiU" w:cs="PMingLiU"/>
                <w:w w:val="110"/>
                <w:sz w:val="18"/>
                <w:szCs w:val="18"/>
              </w:rPr>
              <w:t xml:space="preserve"> </w:t>
            </w:r>
            <w:r>
              <w:rPr>
                <w:rFonts w:eastAsia="PMingLiU" w:cs="PMingLiU"/>
                <w:w w:val="110"/>
                <w:sz w:val="18"/>
                <w:szCs w:val="18"/>
              </w:rPr>
              <w:t>activities</w:t>
            </w:r>
            <w:r>
              <w:rPr>
                <w:rFonts w:eastAsia="PMingLiU" w:cs="PMingLiU"/>
                <w:w w:val="110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DCED" w14:textId="77777777" w:rsidR="00F41106" w:rsidRPr="00F41106" w:rsidRDefault="00F41106" w:rsidP="00F41106">
            <w:pPr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89"/>
              <w:rPr>
                <w:rFonts w:eastAsia="Calibri" w:cs="Times New Roman"/>
                <w:szCs w:val="24"/>
              </w:rPr>
            </w:pPr>
            <w:r w:rsidRPr="00F41106">
              <w:rPr>
                <w:rFonts w:eastAsia="PMingLiU" w:cs="PMingLiU"/>
                <w:spacing w:val="-1"/>
                <w:w w:val="110"/>
                <w:sz w:val="18"/>
                <w:szCs w:val="18"/>
              </w:rPr>
              <w:t>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56FA" w14:textId="77777777" w:rsidR="00F41106" w:rsidRPr="00F41106" w:rsidRDefault="00F41106" w:rsidP="00F41106">
            <w:pPr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82"/>
              <w:rPr>
                <w:rFonts w:eastAsia="Calibri" w:cs="Times New Roman"/>
                <w:szCs w:val="24"/>
              </w:rPr>
            </w:pPr>
            <w:r w:rsidRPr="00F41106">
              <w:rPr>
                <w:rFonts w:eastAsia="PMingLiU" w:cs="PMingLiU"/>
                <w:spacing w:val="-1"/>
                <w:w w:val="110"/>
                <w:sz w:val="18"/>
                <w:szCs w:val="18"/>
              </w:rPr>
              <w:t>2.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775C" w14:textId="77777777" w:rsidR="00F41106" w:rsidRPr="00F41106" w:rsidRDefault="00F41106" w:rsidP="00F41106">
            <w:pPr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78"/>
              <w:rPr>
                <w:rFonts w:eastAsia="Calibri" w:cs="Times New Roman"/>
                <w:szCs w:val="24"/>
              </w:rPr>
            </w:pPr>
            <w:r w:rsidRPr="00F41106">
              <w:rPr>
                <w:rFonts w:eastAsia="PMingLiU" w:cs="PMingLiU"/>
                <w:spacing w:val="-1"/>
                <w:w w:val="110"/>
                <w:sz w:val="18"/>
                <w:szCs w:val="18"/>
              </w:rPr>
              <w:t>3.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C34A" w14:textId="77777777" w:rsidR="00F41106" w:rsidRPr="00F41106" w:rsidRDefault="00F41106" w:rsidP="00F41106">
            <w:pPr>
              <w:kinsoku w:val="0"/>
              <w:overflowPunct w:val="0"/>
              <w:autoSpaceDE w:val="0"/>
              <w:autoSpaceDN w:val="0"/>
              <w:adjustRightInd w:val="0"/>
              <w:spacing w:line="201" w:lineRule="exact"/>
              <w:ind w:left="78"/>
              <w:rPr>
                <w:rFonts w:eastAsia="Calibri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B092" w14:textId="77777777" w:rsidR="00F41106" w:rsidRPr="00F41106" w:rsidRDefault="00F41106" w:rsidP="00F41106">
            <w:pPr>
              <w:kinsoku w:val="0"/>
              <w:overflowPunct w:val="0"/>
              <w:autoSpaceDE w:val="0"/>
              <w:autoSpaceDN w:val="0"/>
              <w:adjustRightInd w:val="0"/>
              <w:spacing w:line="202" w:lineRule="exact"/>
              <w:ind w:left="81"/>
              <w:rPr>
                <w:rFonts w:eastAsia="Calibri" w:cs="Times New Roman"/>
                <w:szCs w:val="24"/>
              </w:rPr>
            </w:pPr>
            <w:r w:rsidRPr="00F41106">
              <w:rPr>
                <w:rFonts w:eastAsia="PMingLiU" w:cs="PMingLiU"/>
                <w:spacing w:val="-1"/>
                <w:w w:val="110"/>
                <w:sz w:val="18"/>
                <w:szCs w:val="18"/>
              </w:rPr>
              <w:t>1.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9DD6" w14:textId="77777777" w:rsidR="00F41106" w:rsidRPr="00F41106" w:rsidRDefault="00F41106" w:rsidP="00F41106">
            <w:pPr>
              <w:kinsoku w:val="0"/>
              <w:overflowPunct w:val="0"/>
              <w:autoSpaceDE w:val="0"/>
              <w:autoSpaceDN w:val="0"/>
              <w:adjustRightInd w:val="0"/>
              <w:spacing w:line="202" w:lineRule="exact"/>
              <w:ind w:left="90"/>
              <w:rPr>
                <w:rFonts w:eastAsia="Calibri" w:cs="Times New Roman"/>
                <w:szCs w:val="24"/>
              </w:rPr>
            </w:pPr>
            <w:r w:rsidRPr="00F41106">
              <w:rPr>
                <w:rFonts w:eastAsia="PMingLiU" w:cs="PMingLiU"/>
                <w:spacing w:val="-1"/>
                <w:w w:val="110"/>
                <w:sz w:val="18"/>
                <w:szCs w:val="18"/>
              </w:rPr>
              <w:t>2.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21EA" w14:textId="77777777" w:rsidR="00F41106" w:rsidRPr="00F41106" w:rsidRDefault="00F41106" w:rsidP="00F41106">
            <w:pPr>
              <w:kinsoku w:val="0"/>
              <w:overflowPunct w:val="0"/>
              <w:autoSpaceDE w:val="0"/>
              <w:autoSpaceDN w:val="0"/>
              <w:adjustRightInd w:val="0"/>
              <w:spacing w:line="202" w:lineRule="exact"/>
              <w:ind w:left="81"/>
              <w:rPr>
                <w:rFonts w:eastAsia="Calibri" w:cs="Times New Roman"/>
                <w:szCs w:val="24"/>
              </w:rPr>
            </w:pPr>
            <w:r w:rsidRPr="00F41106">
              <w:rPr>
                <w:rFonts w:eastAsia="PMingLiU" w:cs="PMingLiU"/>
                <w:spacing w:val="-1"/>
                <w:w w:val="110"/>
                <w:sz w:val="18"/>
                <w:szCs w:val="18"/>
              </w:rPr>
              <w:t>3.</w:t>
            </w:r>
          </w:p>
        </w:tc>
      </w:tr>
      <w:tr w:rsidR="00F837C8" w:rsidRPr="00F837C8" w14:paraId="0CA0FDE1" w14:textId="77777777" w:rsidTr="00FE6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D6B8" w14:textId="77777777" w:rsidR="00F41106" w:rsidRPr="00F41106" w:rsidRDefault="00F41106" w:rsidP="00F837C8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43" w:hanging="43"/>
              <w:rPr>
                <w:rFonts w:eastAsia="PMingLiU" w:cs="PMingLiU"/>
                <w:sz w:val="18"/>
                <w:szCs w:val="18"/>
              </w:rPr>
            </w:pPr>
            <w:r w:rsidRPr="00F41106">
              <w:rPr>
                <w:rFonts w:eastAsia="PMingLiU" w:cs="PMingLiU"/>
                <w:w w:val="110"/>
                <w:sz w:val="18"/>
                <w:szCs w:val="18"/>
              </w:rPr>
              <w:t>Lecture</w:t>
            </w:r>
            <w:r w:rsidRPr="00F41106">
              <w:rPr>
                <w:rFonts w:eastAsia="PMingLiU" w:cs="PMingLiU"/>
                <w:w w:val="109"/>
                <w:sz w:val="18"/>
                <w:szCs w:val="18"/>
              </w:rPr>
              <w:t xml:space="preserve"> </w:t>
            </w:r>
            <w:r w:rsidRPr="00F41106">
              <w:rPr>
                <w:rFonts w:eastAsia="PMingLiU" w:cs="PMingLiU"/>
                <w:spacing w:val="-1"/>
                <w:w w:val="110"/>
                <w:sz w:val="18"/>
                <w:szCs w:val="18"/>
              </w:rPr>
              <w:t>topic</w:t>
            </w:r>
            <w:r w:rsidR="00FE6E16">
              <w:rPr>
                <w:rFonts w:eastAsia="PMingLiU" w:cs="PMingLiU"/>
                <w:spacing w:val="-1"/>
                <w:w w:val="110"/>
                <w:sz w:val="18"/>
                <w:szCs w:val="18"/>
              </w:rPr>
              <w:t>/s</w:t>
            </w:r>
          </w:p>
          <w:p w14:paraId="00E6F530" w14:textId="77777777" w:rsidR="00F837C8" w:rsidRPr="00F837C8" w:rsidRDefault="00F41106" w:rsidP="00F837C8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43" w:hanging="43"/>
              <w:rPr>
                <w:rFonts w:eastAsia="PMingLiU" w:cs="PMingLiU"/>
                <w:w w:val="108"/>
                <w:sz w:val="18"/>
                <w:szCs w:val="18"/>
              </w:rPr>
            </w:pPr>
            <w:r w:rsidRPr="00F41106">
              <w:rPr>
                <w:rFonts w:eastAsia="PMingLiU" w:cs="PMingLiU"/>
                <w:w w:val="105"/>
                <w:sz w:val="18"/>
                <w:szCs w:val="18"/>
              </w:rPr>
              <w:t>Reading</w:t>
            </w:r>
            <w:r w:rsidRPr="00F41106">
              <w:rPr>
                <w:rFonts w:eastAsia="PMingLiU" w:cs="PMingLiU"/>
                <w:w w:val="106"/>
                <w:sz w:val="18"/>
                <w:szCs w:val="18"/>
              </w:rPr>
              <w:t xml:space="preserve"> </w:t>
            </w:r>
            <w:r w:rsidR="00F837C8" w:rsidRPr="00F837C8">
              <w:rPr>
                <w:rFonts w:eastAsia="PMingLiU" w:cs="PMingLiU"/>
                <w:w w:val="105"/>
                <w:sz w:val="18"/>
                <w:szCs w:val="18"/>
              </w:rPr>
              <w:t>a</w:t>
            </w:r>
            <w:r w:rsidRPr="00F41106">
              <w:rPr>
                <w:rFonts w:eastAsia="PMingLiU" w:cs="PMingLiU"/>
                <w:w w:val="105"/>
                <w:sz w:val="18"/>
                <w:szCs w:val="18"/>
              </w:rPr>
              <w:t>ssignment</w:t>
            </w:r>
            <w:r w:rsidR="00FE6E16">
              <w:rPr>
                <w:rFonts w:eastAsia="PMingLiU" w:cs="PMingLiU"/>
                <w:w w:val="105"/>
                <w:sz w:val="18"/>
                <w:szCs w:val="18"/>
              </w:rPr>
              <w:t>s</w:t>
            </w:r>
            <w:r w:rsidRPr="00F41106">
              <w:rPr>
                <w:rFonts w:eastAsia="PMingLiU" w:cs="PMingLiU"/>
                <w:w w:val="108"/>
                <w:sz w:val="18"/>
                <w:szCs w:val="18"/>
              </w:rPr>
              <w:t xml:space="preserve"> </w:t>
            </w:r>
          </w:p>
          <w:p w14:paraId="3758E996" w14:textId="77777777" w:rsidR="00F837C8" w:rsidRPr="00F837C8" w:rsidRDefault="00F837C8" w:rsidP="00F837C8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43" w:hanging="43"/>
              <w:rPr>
                <w:rFonts w:eastAsia="PMingLiU" w:cs="PMingLiU"/>
                <w:w w:val="108"/>
                <w:sz w:val="18"/>
                <w:szCs w:val="18"/>
              </w:rPr>
            </w:pPr>
            <w:r w:rsidRPr="00F837C8">
              <w:rPr>
                <w:rFonts w:eastAsia="PMingLiU" w:cs="PMingLiU"/>
                <w:w w:val="108"/>
                <w:sz w:val="18"/>
                <w:szCs w:val="18"/>
              </w:rPr>
              <w:t>Discussion</w:t>
            </w:r>
            <w:r w:rsidR="00FE6E16">
              <w:rPr>
                <w:rFonts w:eastAsia="PMingLiU" w:cs="PMingLiU"/>
                <w:w w:val="108"/>
                <w:sz w:val="18"/>
                <w:szCs w:val="18"/>
              </w:rPr>
              <w:t>s</w:t>
            </w:r>
          </w:p>
          <w:p w14:paraId="6905ED57" w14:textId="77777777" w:rsidR="00F837C8" w:rsidRPr="00F837C8" w:rsidRDefault="00FE6E16" w:rsidP="00F837C8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43" w:hanging="43"/>
              <w:rPr>
                <w:rFonts w:eastAsia="PMingLiU" w:cs="PMingLiU"/>
                <w:w w:val="108"/>
                <w:sz w:val="18"/>
                <w:szCs w:val="18"/>
              </w:rPr>
            </w:pPr>
            <w:r>
              <w:rPr>
                <w:rFonts w:eastAsia="PMingLiU" w:cs="PMingLiU"/>
                <w:w w:val="108"/>
                <w:sz w:val="18"/>
                <w:szCs w:val="18"/>
              </w:rPr>
              <w:t>Other in-class l</w:t>
            </w:r>
            <w:r w:rsidR="00F837C8" w:rsidRPr="00F837C8">
              <w:rPr>
                <w:rFonts w:eastAsia="PMingLiU" w:cs="PMingLiU"/>
                <w:w w:val="108"/>
                <w:sz w:val="18"/>
                <w:szCs w:val="18"/>
              </w:rPr>
              <w:t>earning activity</w:t>
            </w:r>
          </w:p>
          <w:p w14:paraId="236F23B5" w14:textId="77777777" w:rsidR="00F837C8" w:rsidRDefault="00F41106" w:rsidP="00F837C8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43" w:hanging="43"/>
              <w:jc w:val="both"/>
              <w:rPr>
                <w:rFonts w:eastAsia="PMingLiU" w:cs="PMingLiU"/>
                <w:spacing w:val="19"/>
                <w:w w:val="108"/>
                <w:sz w:val="18"/>
                <w:szCs w:val="18"/>
              </w:rPr>
            </w:pPr>
            <w:r w:rsidRPr="00F41106">
              <w:rPr>
                <w:rFonts w:eastAsia="PMingLiU" w:cs="PMingLiU"/>
                <w:spacing w:val="-1"/>
                <w:w w:val="105"/>
                <w:sz w:val="18"/>
                <w:szCs w:val="18"/>
              </w:rPr>
              <w:t>Exam</w:t>
            </w:r>
            <w:r w:rsidRPr="00F41106">
              <w:rPr>
                <w:rFonts w:eastAsia="PMingLiU" w:cs="PMingLiU"/>
                <w:spacing w:val="19"/>
                <w:w w:val="108"/>
                <w:sz w:val="18"/>
                <w:szCs w:val="18"/>
              </w:rPr>
              <w:t xml:space="preserve"> </w:t>
            </w:r>
          </w:p>
          <w:p w14:paraId="79B9AF51" w14:textId="77777777" w:rsidR="00F837C8" w:rsidRDefault="00F41106" w:rsidP="00F837C8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43" w:hanging="43"/>
              <w:jc w:val="both"/>
              <w:rPr>
                <w:rFonts w:eastAsia="PMingLiU" w:cs="PMingLiU"/>
                <w:spacing w:val="20"/>
                <w:w w:val="106"/>
                <w:sz w:val="18"/>
                <w:szCs w:val="18"/>
              </w:rPr>
            </w:pPr>
            <w:r w:rsidRPr="00F41106">
              <w:rPr>
                <w:rFonts w:eastAsia="PMingLiU" w:cs="PMingLiU"/>
                <w:spacing w:val="-1"/>
                <w:w w:val="105"/>
                <w:sz w:val="18"/>
                <w:szCs w:val="18"/>
              </w:rPr>
              <w:t>Reflection</w:t>
            </w:r>
            <w:r w:rsidRPr="00F41106">
              <w:rPr>
                <w:rFonts w:eastAsia="PMingLiU" w:cs="PMingLiU"/>
                <w:spacing w:val="20"/>
                <w:w w:val="106"/>
                <w:sz w:val="18"/>
                <w:szCs w:val="18"/>
              </w:rPr>
              <w:t xml:space="preserve"> </w:t>
            </w:r>
          </w:p>
          <w:p w14:paraId="6387AB16" w14:textId="77777777" w:rsidR="00F41106" w:rsidRDefault="00F41106" w:rsidP="00F837C8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43" w:hanging="43"/>
              <w:jc w:val="both"/>
              <w:rPr>
                <w:rFonts w:eastAsia="PMingLiU" w:cs="PMingLiU"/>
                <w:w w:val="105"/>
                <w:sz w:val="18"/>
                <w:szCs w:val="18"/>
              </w:rPr>
            </w:pPr>
            <w:r w:rsidRPr="00F41106">
              <w:rPr>
                <w:rFonts w:eastAsia="PMingLiU" w:cs="PMingLiU"/>
                <w:w w:val="105"/>
                <w:sz w:val="18"/>
                <w:szCs w:val="18"/>
              </w:rPr>
              <w:t xml:space="preserve">Analysis </w:t>
            </w:r>
          </w:p>
          <w:p w14:paraId="66BB6426" w14:textId="77777777" w:rsidR="00F837C8" w:rsidRPr="00F41106" w:rsidRDefault="00F837C8" w:rsidP="00F837C8">
            <w:pPr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="43" w:hanging="43"/>
              <w:rPr>
                <w:rFonts w:eastAsia="Calibri" w:cs="Times New Roman"/>
                <w:szCs w:val="24"/>
              </w:rPr>
            </w:pPr>
            <w:r w:rsidRPr="00F837C8">
              <w:rPr>
                <w:rFonts w:eastAsia="PMingLiU" w:cs="PMingLiU"/>
                <w:spacing w:val="-1"/>
                <w:w w:val="105"/>
                <w:sz w:val="18"/>
                <w:szCs w:val="18"/>
              </w:rPr>
              <w:t>Product</w:t>
            </w:r>
            <w:r w:rsidR="00FE6E16">
              <w:rPr>
                <w:rFonts w:eastAsia="PMingLiU" w:cs="PMingLiU"/>
                <w:spacing w:val="-1"/>
                <w:w w:val="105"/>
                <w:sz w:val="18"/>
                <w:szCs w:val="18"/>
              </w:rPr>
              <w:t xml:space="preserve"> (what demonstrates that the outcomes has been met?)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FAFE" w14:textId="77777777" w:rsidR="00F41106" w:rsidRPr="00F41106" w:rsidRDefault="00F41106" w:rsidP="00F41106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BF69" w14:textId="77777777" w:rsidR="00F41106" w:rsidRPr="00F41106" w:rsidRDefault="00F41106" w:rsidP="00F41106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F084" w14:textId="77777777" w:rsidR="00F41106" w:rsidRPr="00F41106" w:rsidRDefault="00F41106" w:rsidP="00F41106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DBD6" w14:textId="77777777" w:rsidR="00F41106" w:rsidRPr="00F41106" w:rsidRDefault="00F41106" w:rsidP="00F41106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5917" w14:textId="77777777" w:rsidR="00F41106" w:rsidRPr="00F41106" w:rsidRDefault="00F41106" w:rsidP="00F41106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919C" w14:textId="77777777" w:rsidR="00F41106" w:rsidRPr="00F41106" w:rsidRDefault="00F41106" w:rsidP="00F41106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E7BD" w14:textId="77777777" w:rsidR="00F41106" w:rsidRPr="00F41106" w:rsidRDefault="00F41106" w:rsidP="00F41106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</w:p>
        </w:tc>
      </w:tr>
    </w:tbl>
    <w:p w14:paraId="17384767" w14:textId="77777777" w:rsidR="00F41106" w:rsidRPr="00F41106" w:rsidRDefault="00F41106" w:rsidP="00F41106">
      <w:pPr>
        <w:kinsoku w:val="0"/>
        <w:overflowPunct w:val="0"/>
        <w:autoSpaceDE w:val="0"/>
        <w:autoSpaceDN w:val="0"/>
        <w:adjustRightInd w:val="0"/>
        <w:spacing w:before="52"/>
        <w:ind w:left="100"/>
        <w:rPr>
          <w:rFonts w:ascii="PMingLiU" w:eastAsia="PMingLiU" w:hAnsi="Book Antiqua" w:cs="PMingLiU"/>
          <w:sz w:val="16"/>
          <w:szCs w:val="16"/>
        </w:rPr>
      </w:pPr>
      <w:r w:rsidRPr="00F41106">
        <w:rPr>
          <w:rFonts w:ascii="Book Antiqua" w:eastAsia="Calibri" w:hAnsi="Book Antiqua" w:cs="Book Antiqua"/>
          <w:i/>
          <w:iCs/>
          <w:w w:val="105"/>
          <w:sz w:val="16"/>
          <w:szCs w:val="16"/>
        </w:rPr>
        <w:t>Source:</w:t>
      </w:r>
      <w:r w:rsidRPr="00F41106">
        <w:rPr>
          <w:rFonts w:ascii="Book Antiqua" w:eastAsia="Calibri" w:hAnsi="Book Antiqua" w:cs="Book Antiqua"/>
          <w:i/>
          <w:iCs/>
          <w:spacing w:val="-7"/>
          <w:w w:val="105"/>
          <w:sz w:val="16"/>
          <w:szCs w:val="16"/>
        </w:rPr>
        <w:t xml:space="preserve"> </w:t>
      </w:r>
      <w:r w:rsidRPr="00F41106">
        <w:rPr>
          <w:rFonts w:ascii="PMingLiU" w:eastAsia="PMingLiU" w:hAnsi="Book Antiqua" w:cs="PMingLiU"/>
          <w:spacing w:val="-1"/>
          <w:w w:val="105"/>
          <w:sz w:val="16"/>
          <w:szCs w:val="16"/>
        </w:rPr>
        <w:t>Driscoll,</w:t>
      </w:r>
      <w:r w:rsidRPr="00F41106">
        <w:rPr>
          <w:rFonts w:ascii="PMingLiU" w:eastAsia="PMingLiU" w:hAnsi="Book Antiqua" w:cs="PMingLiU"/>
          <w:spacing w:val="-8"/>
          <w:w w:val="105"/>
          <w:sz w:val="16"/>
          <w:szCs w:val="16"/>
        </w:rPr>
        <w:t xml:space="preserve"> </w:t>
      </w:r>
      <w:r w:rsidRPr="00F41106">
        <w:rPr>
          <w:rFonts w:ascii="PMingLiU" w:eastAsia="PMingLiU" w:hAnsi="Book Antiqua" w:cs="PMingLiU"/>
          <w:spacing w:val="-1"/>
          <w:w w:val="105"/>
          <w:sz w:val="16"/>
          <w:szCs w:val="16"/>
        </w:rPr>
        <w:t>1988.</w:t>
      </w:r>
    </w:p>
    <w:p w14:paraId="651809C4" w14:textId="77777777" w:rsidR="00F41106" w:rsidRDefault="00F41106" w:rsidP="00F41106"/>
    <w:p w14:paraId="663B8BC1" w14:textId="77777777" w:rsidR="00FE6E16" w:rsidRDefault="00FE6E16" w:rsidP="00F41106"/>
    <w:p w14:paraId="156D4601" w14:textId="77777777" w:rsidR="00BC0D41" w:rsidRDefault="00BC0D41" w:rsidP="00BC0D41">
      <w:pPr>
        <w:pStyle w:val="Hanging"/>
        <w:rPr>
          <w:rFonts w:eastAsia="Calibri"/>
        </w:rPr>
      </w:pPr>
      <w:r w:rsidRPr="00FE6E16">
        <w:rPr>
          <w:rFonts w:eastAsia="Calibri"/>
        </w:rPr>
        <w:t>5. Arrange logistics and create forms</w:t>
      </w:r>
      <w:r>
        <w:rPr>
          <w:rFonts w:eastAsia="Calibri"/>
        </w:rPr>
        <w:t xml:space="preserve"> (e.g.:  UGetConnected provides partner agencies an easy one-stop location to report hours)</w:t>
      </w:r>
      <w:r w:rsidRPr="00FE6E16">
        <w:rPr>
          <w:rFonts w:eastAsia="Calibri"/>
        </w:rPr>
        <w:t>.</w:t>
      </w:r>
    </w:p>
    <w:p w14:paraId="1C235481" w14:textId="77777777" w:rsidR="00BC0D41" w:rsidRDefault="00BC0D41" w:rsidP="00BC0D41">
      <w:pPr>
        <w:pStyle w:val="Hanging"/>
        <w:rPr>
          <w:rFonts w:eastAsia="Calibri"/>
        </w:rPr>
      </w:pPr>
    </w:p>
    <w:p w14:paraId="126D9EED" w14:textId="77777777" w:rsidR="00BC0D41" w:rsidRDefault="00BC0D41" w:rsidP="00BC0D41">
      <w:pPr>
        <w:pStyle w:val="Hanging"/>
        <w:rPr>
          <w:rFonts w:eastAsia="Calibri"/>
        </w:rPr>
      </w:pPr>
    </w:p>
    <w:p w14:paraId="12769735" w14:textId="77777777" w:rsidR="00BC0D41" w:rsidRDefault="00BC0D41" w:rsidP="00BC0D41">
      <w:pPr>
        <w:pStyle w:val="Hanging"/>
        <w:rPr>
          <w:rFonts w:eastAsia="Calibri"/>
        </w:rPr>
      </w:pPr>
    </w:p>
    <w:p w14:paraId="6A938D11" w14:textId="77777777" w:rsidR="00BC0D41" w:rsidRPr="00FE6E16" w:rsidRDefault="00BC0D41" w:rsidP="00BC0D41">
      <w:pPr>
        <w:pStyle w:val="Hanging"/>
        <w:rPr>
          <w:rFonts w:eastAsia="Calibri"/>
        </w:rPr>
      </w:pPr>
    </w:p>
    <w:p w14:paraId="3997A396" w14:textId="77777777" w:rsidR="00BC0D41" w:rsidRDefault="00BC0D41" w:rsidP="00BC0D41">
      <w:pPr>
        <w:pStyle w:val="Hanging"/>
        <w:rPr>
          <w:rFonts w:eastAsia="Calibri"/>
        </w:rPr>
      </w:pPr>
      <w:r w:rsidRPr="00FE6E16">
        <w:rPr>
          <w:rFonts w:eastAsia="Calibri"/>
        </w:rPr>
        <w:t>6. Reflect, analyze, and deliver.</w:t>
      </w:r>
    </w:p>
    <w:p w14:paraId="096B863D" w14:textId="77777777" w:rsidR="00BC0D41" w:rsidRDefault="00BC0D41" w:rsidP="00BC0D41">
      <w:pPr>
        <w:pStyle w:val="Hanging"/>
        <w:rPr>
          <w:rFonts w:eastAsia="Calibri"/>
        </w:rPr>
      </w:pPr>
    </w:p>
    <w:p w14:paraId="7D099657" w14:textId="77777777" w:rsidR="00BC0D41" w:rsidRDefault="00BC0D41" w:rsidP="00BC0D41">
      <w:pPr>
        <w:pStyle w:val="Hanging"/>
        <w:rPr>
          <w:rFonts w:eastAsia="Calibri"/>
        </w:rPr>
      </w:pPr>
    </w:p>
    <w:p w14:paraId="73D9930B" w14:textId="77777777" w:rsidR="00BC0D41" w:rsidRDefault="00BC0D41" w:rsidP="00BC0D41">
      <w:pPr>
        <w:pStyle w:val="Hanging"/>
        <w:rPr>
          <w:rFonts w:eastAsia="Calibri"/>
        </w:rPr>
      </w:pPr>
    </w:p>
    <w:p w14:paraId="7CEB0E8B" w14:textId="77777777" w:rsidR="00BC0D41" w:rsidRPr="00FE6E16" w:rsidRDefault="00BC0D41" w:rsidP="00BC0D41">
      <w:pPr>
        <w:pStyle w:val="Hanging"/>
        <w:rPr>
          <w:rFonts w:eastAsia="Calibri"/>
        </w:rPr>
      </w:pPr>
    </w:p>
    <w:p w14:paraId="6099ECF2" w14:textId="77777777" w:rsidR="00FE6E16" w:rsidRDefault="00BC0D41" w:rsidP="00BC0D41">
      <w:pPr>
        <w:pStyle w:val="Hanging"/>
        <w:rPr>
          <w:rFonts w:eastAsia="Calibri"/>
        </w:rPr>
      </w:pPr>
      <w:r w:rsidRPr="00FE6E16">
        <w:rPr>
          <w:rFonts w:eastAsia="Calibri"/>
        </w:rPr>
        <w:t>7. Perform assessment and evaluation of and among all critical audiences.</w:t>
      </w:r>
    </w:p>
    <w:p w14:paraId="0C23E2E6" w14:textId="77777777" w:rsidR="00CF5BE8" w:rsidRDefault="00CF5BE8" w:rsidP="00BC0D41">
      <w:pPr>
        <w:pStyle w:val="Hanging"/>
        <w:rPr>
          <w:rFonts w:eastAsia="Calibri"/>
        </w:rPr>
      </w:pPr>
    </w:p>
    <w:p w14:paraId="57C44302" w14:textId="77777777" w:rsidR="00CF5BE8" w:rsidRPr="00BC0D41" w:rsidRDefault="00CF5BE8" w:rsidP="00BC0D41">
      <w:pPr>
        <w:pStyle w:val="Hanging"/>
        <w:rPr>
          <w:rFonts w:eastAsia="Calibri"/>
        </w:rPr>
      </w:pPr>
      <w:bookmarkStart w:id="0" w:name="_GoBack"/>
      <w:bookmarkEnd w:id="0"/>
    </w:p>
    <w:sectPr w:rsidR="00CF5BE8" w:rsidRPr="00BC0D41" w:rsidSect="00BC0D41">
      <w:endnotePr>
        <w:numFmt w:val="chicago"/>
      </w:endnotePr>
      <w:type w:val="continuous"/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53E2F" w14:textId="77777777" w:rsidR="00F41106" w:rsidRDefault="00F41106" w:rsidP="0009097F">
      <w:r>
        <w:separator/>
      </w:r>
    </w:p>
  </w:endnote>
  <w:endnote w:type="continuationSeparator" w:id="0">
    <w:p w14:paraId="3290B3E9" w14:textId="77777777" w:rsidR="00F41106" w:rsidRDefault="00F41106" w:rsidP="0009097F">
      <w:r>
        <w:continuationSeparator/>
      </w:r>
    </w:p>
  </w:endnote>
  <w:endnote w:id="1">
    <w:p w14:paraId="62CEF73B" w14:textId="77777777" w:rsidR="00CF5BE8" w:rsidRPr="00F41106" w:rsidRDefault="00CF5BE8" w:rsidP="00CF5BE8">
      <w:pPr>
        <w:ind w:hanging="480"/>
        <w:rPr>
          <w:rFonts w:cs="Times New Roman"/>
          <w:sz w:val="20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F41106">
        <w:rPr>
          <w:rFonts w:cs="Times New Roman"/>
          <w:sz w:val="20"/>
          <w:szCs w:val="24"/>
        </w:rPr>
        <w:t xml:space="preserve">Rubin, Maureen Shubow. “A Smart Start to Service-Learning.” </w:t>
      </w:r>
      <w:r w:rsidRPr="00F41106">
        <w:rPr>
          <w:rFonts w:cs="Times New Roman"/>
          <w:i/>
          <w:iCs/>
          <w:sz w:val="20"/>
          <w:szCs w:val="24"/>
        </w:rPr>
        <w:t>New Directions for Higher Education</w:t>
      </w:r>
      <w:r w:rsidRPr="00F41106">
        <w:rPr>
          <w:rFonts w:cs="Times New Roman"/>
          <w:sz w:val="20"/>
          <w:szCs w:val="24"/>
        </w:rPr>
        <w:t xml:space="preserve"> 2001, no. 114 (Summer 2001): 15. </w:t>
      </w:r>
      <w:hyperlink r:id="rId1" w:history="1">
        <w:r w:rsidRPr="00F41106">
          <w:rPr>
            <w:rFonts w:cs="Times New Roman"/>
            <w:color w:val="0000FF"/>
            <w:sz w:val="20"/>
            <w:szCs w:val="24"/>
            <w:u w:val="single"/>
          </w:rPr>
          <w:t>https://libweb.uwlax.edu/login?url=http://search.ebscohost.com/login.aspx?direct=true&amp;AuthType=ip,uid&amp;db=ehh&amp;AN=10210974&amp;site=ehost-live&amp;scope=site</w:t>
        </w:r>
      </w:hyperlink>
      <w:r w:rsidRPr="00F41106">
        <w:rPr>
          <w:rFonts w:cs="Times New Roman"/>
          <w:sz w:val="20"/>
          <w:szCs w:val="24"/>
        </w:rPr>
        <w:t>.</w:t>
      </w:r>
    </w:p>
    <w:p w14:paraId="38EF8680" w14:textId="77777777" w:rsidR="00CF5BE8" w:rsidRDefault="00CF5BE8" w:rsidP="00CF5BE8">
      <w:pPr>
        <w:ind w:hanging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oper lt b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keley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3D244" w14:textId="77777777" w:rsidR="00F41106" w:rsidRDefault="00F41106" w:rsidP="0009097F">
      <w:r>
        <w:separator/>
      </w:r>
    </w:p>
  </w:footnote>
  <w:footnote w:type="continuationSeparator" w:id="0">
    <w:p w14:paraId="0AB2EF08" w14:textId="77777777" w:rsidR="00F41106" w:rsidRDefault="00F41106" w:rsidP="0009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960F79C"/>
    <w:lvl w:ilvl="0">
      <w:start w:val="1"/>
      <w:numFmt w:val="decimal"/>
      <w:pStyle w:val="ListNumber"/>
      <w:lvlText w:val="%1."/>
      <w:lvlJc w:val="left"/>
      <w:pPr>
        <w:tabs>
          <w:tab w:val="num" w:pos="460"/>
        </w:tabs>
        <w:ind w:left="460" w:hanging="360"/>
      </w:pPr>
      <w:rPr>
        <w:rFonts w:ascii="Arial" w:hAnsi="Arial" w:hint="default"/>
        <w:b w:val="0"/>
        <w:color w:val="auto"/>
        <w:sz w:val="20"/>
        <w:szCs w:val="20"/>
      </w:rPr>
    </w:lvl>
  </w:abstractNum>
  <w:abstractNum w:abstractNumId="1" w15:restartNumberingAfterBreak="0">
    <w:nsid w:val="FFFFFF89"/>
    <w:multiLevelType w:val="singleLevel"/>
    <w:tmpl w:val="0F50DE38"/>
    <w:lvl w:ilvl="0">
      <w:start w:val="1"/>
      <w:numFmt w:val="bullet"/>
      <w:pStyle w:val="ListBullet"/>
      <w:lvlText w:val="●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color w:val="auto"/>
        <w:sz w:val="16"/>
        <w:szCs w:val="16"/>
      </w:rPr>
    </w:lvl>
  </w:abstractNum>
  <w:abstractNum w:abstractNumId="2" w15:restartNumberingAfterBreak="0">
    <w:nsid w:val="03557966"/>
    <w:multiLevelType w:val="hybridMultilevel"/>
    <w:tmpl w:val="80884E22"/>
    <w:lvl w:ilvl="0" w:tplc="DE004C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62A20"/>
    <w:multiLevelType w:val="hybridMultilevel"/>
    <w:tmpl w:val="D1F65142"/>
    <w:lvl w:ilvl="0" w:tplc="A10483FC">
      <w:start w:val="1"/>
      <w:numFmt w:val="lowerLetter"/>
      <w:lvlText w:val="%1."/>
      <w:lvlJc w:val="left"/>
      <w:pPr>
        <w:ind w:left="43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44C55"/>
    <w:multiLevelType w:val="singleLevel"/>
    <w:tmpl w:val="28EEBF64"/>
    <w:lvl w:ilvl="0">
      <w:start w:val="1"/>
      <w:numFmt w:val="decimal"/>
      <w:pStyle w:val="T-F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5F251D6"/>
    <w:multiLevelType w:val="hybridMultilevel"/>
    <w:tmpl w:val="EF1CB9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0E6E0C"/>
    <w:multiLevelType w:val="hybridMultilevel"/>
    <w:tmpl w:val="34AC2B68"/>
    <w:lvl w:ilvl="0" w:tplc="36BE6932">
      <w:start w:val="1"/>
      <w:numFmt w:val="decimal"/>
      <w:pStyle w:val="ListParagraph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7" w15:restartNumberingAfterBreak="0">
    <w:nsid w:val="0C315F1A"/>
    <w:multiLevelType w:val="hybridMultilevel"/>
    <w:tmpl w:val="6BD2E02C"/>
    <w:lvl w:ilvl="0" w:tplc="2190D572">
      <w:start w:val="1"/>
      <w:numFmt w:val="decimal"/>
      <w:pStyle w:val="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A4806"/>
    <w:multiLevelType w:val="hybridMultilevel"/>
    <w:tmpl w:val="BDE81C00"/>
    <w:lvl w:ilvl="0" w:tplc="6F56CBE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271B7"/>
    <w:multiLevelType w:val="hybridMultilevel"/>
    <w:tmpl w:val="F0B2904C"/>
    <w:lvl w:ilvl="0" w:tplc="150CD02C">
      <w:start w:val="1"/>
      <w:numFmt w:val="decimal"/>
      <w:pStyle w:val="NumberedHanging"/>
      <w:lvlText w:val="%1."/>
      <w:lvlJc w:val="left"/>
      <w:pPr>
        <w:tabs>
          <w:tab w:val="num" w:pos="1512"/>
        </w:tabs>
        <w:ind w:left="1512" w:hanging="432"/>
      </w:pPr>
      <w:rPr>
        <w:rFonts w:ascii="Arial" w:hAnsi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6F2DA9"/>
    <w:multiLevelType w:val="hybridMultilevel"/>
    <w:tmpl w:val="BA90B67E"/>
    <w:lvl w:ilvl="0" w:tplc="3CEEEBF8">
      <w:start w:val="1"/>
      <w:numFmt w:val="decimal"/>
      <w:pStyle w:val="NumberedInden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449C6"/>
    <w:multiLevelType w:val="hybridMultilevel"/>
    <w:tmpl w:val="D1F65142"/>
    <w:lvl w:ilvl="0" w:tplc="A10483FC">
      <w:start w:val="1"/>
      <w:numFmt w:val="lowerLetter"/>
      <w:lvlText w:val="%1."/>
      <w:lvlJc w:val="left"/>
      <w:pPr>
        <w:ind w:left="43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80FB9"/>
    <w:multiLevelType w:val="hybridMultilevel"/>
    <w:tmpl w:val="C212DB6C"/>
    <w:lvl w:ilvl="0" w:tplc="DC7864D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8304D3"/>
    <w:multiLevelType w:val="multilevel"/>
    <w:tmpl w:val="71F2CEAE"/>
    <w:styleLink w:val="Bullet12"/>
    <w:lvl w:ilvl="0">
      <w:start w:val="1"/>
      <w:numFmt w:val="bullet"/>
      <w:lvlText w:val="•"/>
      <w:lvlJc w:val="left"/>
      <w:pPr>
        <w:tabs>
          <w:tab w:val="num" w:pos="432"/>
        </w:tabs>
        <w:ind w:left="864" w:hanging="432"/>
      </w:pPr>
      <w:rPr>
        <w:rFonts w:ascii="Arial" w:hAnsi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8B2B20"/>
    <w:multiLevelType w:val="hybridMultilevel"/>
    <w:tmpl w:val="9CFAA45E"/>
    <w:lvl w:ilvl="0" w:tplc="6AF243FA">
      <w:start w:val="1"/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0180E"/>
    <w:multiLevelType w:val="hybridMultilevel"/>
    <w:tmpl w:val="013E00AA"/>
    <w:lvl w:ilvl="0" w:tplc="DA54819A">
      <w:start w:val="1"/>
      <w:numFmt w:val="decimal"/>
      <w:pStyle w:val="Numbered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DD7FFD"/>
    <w:multiLevelType w:val="hybridMultilevel"/>
    <w:tmpl w:val="87BA61B8"/>
    <w:lvl w:ilvl="0" w:tplc="D80247D8">
      <w:start w:val="1"/>
      <w:numFmt w:val="bullet"/>
      <w:pStyle w:val="Bulletindent12"/>
      <w:lvlText w:val="●"/>
      <w:lvlJc w:val="left"/>
      <w:pPr>
        <w:tabs>
          <w:tab w:val="num" w:pos="432"/>
        </w:tabs>
        <w:ind w:left="864" w:hanging="432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C035D"/>
    <w:multiLevelType w:val="hybridMultilevel"/>
    <w:tmpl w:val="61E89AEE"/>
    <w:lvl w:ilvl="0" w:tplc="A10483FC">
      <w:start w:val="1"/>
      <w:numFmt w:val="lowerLetter"/>
      <w:lvlText w:val="%1."/>
      <w:lvlJc w:val="left"/>
      <w:pPr>
        <w:ind w:left="432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53052"/>
    <w:multiLevelType w:val="hybridMultilevel"/>
    <w:tmpl w:val="4D9E0A70"/>
    <w:lvl w:ilvl="0" w:tplc="F9A27F52">
      <w:start w:val="1"/>
      <w:numFmt w:val="bullet"/>
      <w:pStyle w:val="ListBullet2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2837F3"/>
    <w:multiLevelType w:val="hybridMultilevel"/>
    <w:tmpl w:val="E9445958"/>
    <w:lvl w:ilvl="0" w:tplc="3CEEEBF8">
      <w:start w:val="1"/>
      <w:numFmt w:val="bullet"/>
      <w:pStyle w:val="Bullet1"/>
      <w:lvlText w:val=""/>
      <w:lvlJc w:val="left"/>
      <w:pPr>
        <w:ind w:left="648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3B2B2CEB"/>
    <w:multiLevelType w:val="hybridMultilevel"/>
    <w:tmpl w:val="05AE4376"/>
    <w:lvl w:ilvl="0" w:tplc="AA702672">
      <w:start w:val="1"/>
      <w:numFmt w:val="bullet"/>
      <w:pStyle w:val="Bullet3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3FA904F9"/>
    <w:multiLevelType w:val="hybridMultilevel"/>
    <w:tmpl w:val="0C4AB18A"/>
    <w:lvl w:ilvl="0" w:tplc="7A383332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432" w:firstLine="0"/>
      </w:pPr>
      <w:rPr>
        <w:rFonts w:hint="default"/>
      </w:rPr>
    </w:lvl>
    <w:lvl w:ilvl="2" w:tplc="0409001B">
      <w:start w:val="1"/>
      <w:numFmt w:val="decimal"/>
      <w:lvlText w:val="%3)"/>
      <w:lvlJc w:val="left"/>
      <w:pPr>
        <w:ind w:left="1296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04339"/>
    <w:multiLevelType w:val="hybridMultilevel"/>
    <w:tmpl w:val="06DA141C"/>
    <w:lvl w:ilvl="0" w:tplc="65C0EA7A">
      <w:start w:val="1"/>
      <w:numFmt w:val="bullet"/>
      <w:pStyle w:val="Bulletinden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C78AC"/>
    <w:multiLevelType w:val="hybridMultilevel"/>
    <w:tmpl w:val="3DD0D01C"/>
    <w:lvl w:ilvl="0" w:tplc="F498328C">
      <w:start w:val="1"/>
      <w:numFmt w:val="bullet"/>
      <w:pStyle w:val="StyleBullet1Bold"/>
      <w:lvlText w:val="●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2243D"/>
    <w:multiLevelType w:val="hybridMultilevel"/>
    <w:tmpl w:val="59580628"/>
    <w:lvl w:ilvl="0" w:tplc="A33E20F4">
      <w:start w:val="1"/>
      <w:numFmt w:val="bullet"/>
      <w:lvlText w:val="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1" w:tplc="835A7D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C553F"/>
    <w:multiLevelType w:val="hybridMultilevel"/>
    <w:tmpl w:val="DB54BA78"/>
    <w:lvl w:ilvl="0" w:tplc="E93C3092">
      <w:start w:val="1"/>
      <w:numFmt w:val="bullet"/>
      <w:lvlText w:val="●"/>
      <w:lvlJc w:val="left"/>
      <w:pPr>
        <w:tabs>
          <w:tab w:val="num" w:pos="720"/>
        </w:tabs>
        <w:ind w:left="720" w:hanging="288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81140B"/>
    <w:multiLevelType w:val="multilevel"/>
    <w:tmpl w:val="E8F48478"/>
    <w:lvl w:ilvl="0">
      <w:start w:val="1"/>
      <w:numFmt w:val="decimal"/>
      <w:pStyle w:val="Outline2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368"/>
        </w:tabs>
        <w:ind w:left="108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0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8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8"/>
        </w:tabs>
        <w:ind w:left="4608" w:hanging="1440"/>
      </w:pPr>
      <w:rPr>
        <w:rFonts w:hint="default"/>
      </w:rPr>
    </w:lvl>
  </w:abstractNum>
  <w:abstractNum w:abstractNumId="27" w15:restartNumberingAfterBreak="0">
    <w:nsid w:val="6B991FC3"/>
    <w:multiLevelType w:val="hybridMultilevel"/>
    <w:tmpl w:val="41469194"/>
    <w:lvl w:ilvl="0" w:tplc="8794DF66">
      <w:start w:val="1"/>
      <w:numFmt w:val="decimal"/>
      <w:pStyle w:val="MultipleChoic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DF2111"/>
    <w:multiLevelType w:val="hybridMultilevel"/>
    <w:tmpl w:val="97E496F8"/>
    <w:lvl w:ilvl="0" w:tplc="79D20FC8">
      <w:start w:val="1"/>
      <w:numFmt w:val="bullet"/>
      <w:pStyle w:val="Bullet2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9" w15:restartNumberingAfterBreak="0">
    <w:nsid w:val="6C460ADC"/>
    <w:multiLevelType w:val="hybridMultilevel"/>
    <w:tmpl w:val="B556340A"/>
    <w:lvl w:ilvl="0" w:tplc="FB0A5172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6D134D86"/>
    <w:multiLevelType w:val="hybridMultilevel"/>
    <w:tmpl w:val="5E4AA8A4"/>
    <w:lvl w:ilvl="0" w:tplc="5B7C3A8E">
      <w:start w:val="1"/>
      <w:numFmt w:val="bullet"/>
      <w:pStyle w:val="Bullet4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</w:abstractNum>
  <w:abstractNum w:abstractNumId="31" w15:restartNumberingAfterBreak="0">
    <w:nsid w:val="716B6F5D"/>
    <w:multiLevelType w:val="multilevel"/>
    <w:tmpl w:val="9168ED20"/>
    <w:lvl w:ilvl="0">
      <w:start w:val="1"/>
      <w:numFmt w:val="decimal"/>
      <w:pStyle w:val="Outlin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72044334"/>
    <w:multiLevelType w:val="multilevel"/>
    <w:tmpl w:val="0A1E8354"/>
    <w:lvl w:ilvl="0">
      <w:start w:val="1"/>
      <w:numFmt w:val="decimal"/>
      <w:pStyle w:val="Numberedbold"/>
      <w:lvlText w:val="%1."/>
      <w:lvlJc w:val="left"/>
      <w:pPr>
        <w:tabs>
          <w:tab w:val="num" w:pos="432"/>
        </w:tabs>
        <w:ind w:left="864" w:hanging="864"/>
      </w:pPr>
      <w:rPr>
        <w:rFonts w:hint="default"/>
        <w:b/>
        <w:i w:val="0"/>
        <w:sz w:val="20"/>
        <w:szCs w:val="20"/>
      </w:rPr>
    </w:lvl>
    <w:lvl w:ilvl="1">
      <w:start w:val="1"/>
      <w:numFmt w:val="upperLetter"/>
      <w:suff w:val="space"/>
      <w:lvlText w:val="%2.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08" w:hanging="432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432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952"/>
        </w:tabs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72"/>
        </w:tabs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92"/>
        </w:tabs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112"/>
        </w:tabs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832"/>
        </w:tabs>
        <w:ind w:left="5472" w:firstLine="0"/>
      </w:pPr>
      <w:rPr>
        <w:rFonts w:hint="default"/>
      </w:rPr>
    </w:lvl>
  </w:abstractNum>
  <w:abstractNum w:abstractNumId="33" w15:restartNumberingAfterBreak="0">
    <w:nsid w:val="760C07CD"/>
    <w:multiLevelType w:val="hybridMultilevel"/>
    <w:tmpl w:val="FA6A5B16"/>
    <w:lvl w:ilvl="0" w:tplc="95C2BA84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4"/>
  </w:num>
  <w:num w:numId="4">
    <w:abstractNumId w:val="9"/>
  </w:num>
  <w:num w:numId="5">
    <w:abstractNumId w:val="30"/>
  </w:num>
  <w:num w:numId="6">
    <w:abstractNumId w:val="10"/>
  </w:num>
  <w:num w:numId="7">
    <w:abstractNumId w:val="32"/>
  </w:num>
  <w:num w:numId="8">
    <w:abstractNumId w:val="6"/>
  </w:num>
  <w:num w:numId="9">
    <w:abstractNumId w:val="1"/>
  </w:num>
  <w:num w:numId="10">
    <w:abstractNumId w:val="5"/>
  </w:num>
  <w:num w:numId="11">
    <w:abstractNumId w:val="23"/>
  </w:num>
  <w:num w:numId="12">
    <w:abstractNumId w:val="31"/>
  </w:num>
  <w:num w:numId="13">
    <w:abstractNumId w:val="26"/>
  </w:num>
  <w:num w:numId="14">
    <w:abstractNumId w:val="18"/>
  </w:num>
  <w:num w:numId="15">
    <w:abstractNumId w:val="13"/>
  </w:num>
  <w:num w:numId="16">
    <w:abstractNumId w:val="16"/>
  </w:num>
  <w:num w:numId="17">
    <w:abstractNumId w:val="22"/>
  </w:num>
  <w:num w:numId="18">
    <w:abstractNumId w:val="15"/>
  </w:num>
  <w:num w:numId="19">
    <w:abstractNumId w:val="7"/>
  </w:num>
  <w:num w:numId="20">
    <w:abstractNumId w:val="21"/>
  </w:num>
  <w:num w:numId="21">
    <w:abstractNumId w:val="20"/>
  </w:num>
  <w:num w:numId="22">
    <w:abstractNumId w:val="19"/>
  </w:num>
  <w:num w:numId="23">
    <w:abstractNumId w:val="11"/>
  </w:num>
  <w:num w:numId="24">
    <w:abstractNumId w:val="17"/>
  </w:num>
  <w:num w:numId="25">
    <w:abstractNumId w:val="3"/>
  </w:num>
  <w:num w:numId="26">
    <w:abstractNumId w:val="25"/>
  </w:num>
  <w:num w:numId="27">
    <w:abstractNumId w:val="24"/>
  </w:num>
  <w:num w:numId="28">
    <w:abstractNumId w:val="14"/>
  </w:num>
  <w:num w:numId="29">
    <w:abstractNumId w:val="33"/>
  </w:num>
  <w:num w:numId="30">
    <w:abstractNumId w:val="8"/>
  </w:num>
  <w:num w:numId="31">
    <w:abstractNumId w:val="2"/>
  </w:num>
  <w:num w:numId="32">
    <w:abstractNumId w:val="12"/>
  </w:num>
  <w:num w:numId="33">
    <w:abstractNumId w:val="29"/>
  </w:num>
  <w:num w:numId="34">
    <w:abstractNumId w:val="19"/>
  </w:num>
  <w:num w:numId="35">
    <w:abstractNumId w:val="28"/>
  </w:num>
  <w:num w:numId="36">
    <w:abstractNumId w:val="28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06"/>
    <w:rsid w:val="00013B02"/>
    <w:rsid w:val="0001469A"/>
    <w:rsid w:val="00016BF8"/>
    <w:rsid w:val="00036B4E"/>
    <w:rsid w:val="00036BC3"/>
    <w:rsid w:val="000477C4"/>
    <w:rsid w:val="00085D06"/>
    <w:rsid w:val="0009097F"/>
    <w:rsid w:val="000930CF"/>
    <w:rsid w:val="000A312A"/>
    <w:rsid w:val="000B5E72"/>
    <w:rsid w:val="000D5C9F"/>
    <w:rsid w:val="000F20E3"/>
    <w:rsid w:val="000F5DD8"/>
    <w:rsid w:val="000F76C6"/>
    <w:rsid w:val="0010367B"/>
    <w:rsid w:val="0011314D"/>
    <w:rsid w:val="00125839"/>
    <w:rsid w:val="00136884"/>
    <w:rsid w:val="0014405A"/>
    <w:rsid w:val="0015336E"/>
    <w:rsid w:val="00153E75"/>
    <w:rsid w:val="00157E43"/>
    <w:rsid w:val="00162BE8"/>
    <w:rsid w:val="0017038C"/>
    <w:rsid w:val="00171288"/>
    <w:rsid w:val="00187794"/>
    <w:rsid w:val="00193FF4"/>
    <w:rsid w:val="00195A84"/>
    <w:rsid w:val="001A4E67"/>
    <w:rsid w:val="001A74B5"/>
    <w:rsid w:val="001C319A"/>
    <w:rsid w:val="001C5377"/>
    <w:rsid w:val="001C7DA2"/>
    <w:rsid w:val="001D4776"/>
    <w:rsid w:val="001F0D14"/>
    <w:rsid w:val="001F0D8F"/>
    <w:rsid w:val="00201EEB"/>
    <w:rsid w:val="00210E24"/>
    <w:rsid w:val="002222DA"/>
    <w:rsid w:val="0023086E"/>
    <w:rsid w:val="0023218B"/>
    <w:rsid w:val="002355AC"/>
    <w:rsid w:val="00235C5D"/>
    <w:rsid w:val="00236C55"/>
    <w:rsid w:val="00242C4F"/>
    <w:rsid w:val="002510E2"/>
    <w:rsid w:val="00252E4C"/>
    <w:rsid w:val="002540F0"/>
    <w:rsid w:val="00261346"/>
    <w:rsid w:val="0026247D"/>
    <w:rsid w:val="002733B6"/>
    <w:rsid w:val="00273AE8"/>
    <w:rsid w:val="00280EDC"/>
    <w:rsid w:val="00285253"/>
    <w:rsid w:val="00295777"/>
    <w:rsid w:val="002A21D3"/>
    <w:rsid w:val="002C5B3A"/>
    <w:rsid w:val="002C61D8"/>
    <w:rsid w:val="002D0D0B"/>
    <w:rsid w:val="002D2CB1"/>
    <w:rsid w:val="002E7C2E"/>
    <w:rsid w:val="00301AF3"/>
    <w:rsid w:val="00307018"/>
    <w:rsid w:val="00312D81"/>
    <w:rsid w:val="003162F9"/>
    <w:rsid w:val="003447F3"/>
    <w:rsid w:val="00344B29"/>
    <w:rsid w:val="003A58D8"/>
    <w:rsid w:val="003B2E1F"/>
    <w:rsid w:val="003C347E"/>
    <w:rsid w:val="003D7943"/>
    <w:rsid w:val="003E39A9"/>
    <w:rsid w:val="003E4CA9"/>
    <w:rsid w:val="003F7331"/>
    <w:rsid w:val="00407E2C"/>
    <w:rsid w:val="00410919"/>
    <w:rsid w:val="004348F4"/>
    <w:rsid w:val="004379A4"/>
    <w:rsid w:val="00441389"/>
    <w:rsid w:val="00447194"/>
    <w:rsid w:val="004579CD"/>
    <w:rsid w:val="00466BE8"/>
    <w:rsid w:val="00477366"/>
    <w:rsid w:val="00495F71"/>
    <w:rsid w:val="0049757F"/>
    <w:rsid w:val="004A681F"/>
    <w:rsid w:val="004B71A7"/>
    <w:rsid w:val="004C13B8"/>
    <w:rsid w:val="004C289F"/>
    <w:rsid w:val="004C2BDE"/>
    <w:rsid w:val="004C762D"/>
    <w:rsid w:val="004D1191"/>
    <w:rsid w:val="004D7B30"/>
    <w:rsid w:val="004E2C36"/>
    <w:rsid w:val="004F0A88"/>
    <w:rsid w:val="004F4C25"/>
    <w:rsid w:val="00504147"/>
    <w:rsid w:val="00506FF7"/>
    <w:rsid w:val="00526B48"/>
    <w:rsid w:val="005317D0"/>
    <w:rsid w:val="00532C9A"/>
    <w:rsid w:val="00560669"/>
    <w:rsid w:val="00565011"/>
    <w:rsid w:val="005652F1"/>
    <w:rsid w:val="00572E16"/>
    <w:rsid w:val="00574813"/>
    <w:rsid w:val="00584070"/>
    <w:rsid w:val="00590B92"/>
    <w:rsid w:val="00591814"/>
    <w:rsid w:val="005B7FAF"/>
    <w:rsid w:val="005C49C0"/>
    <w:rsid w:val="005C79BE"/>
    <w:rsid w:val="005E0281"/>
    <w:rsid w:val="005E3255"/>
    <w:rsid w:val="005E7F12"/>
    <w:rsid w:val="005F0819"/>
    <w:rsid w:val="005F6E98"/>
    <w:rsid w:val="00603EBF"/>
    <w:rsid w:val="0061248B"/>
    <w:rsid w:val="006151AC"/>
    <w:rsid w:val="006239B3"/>
    <w:rsid w:val="00627D7F"/>
    <w:rsid w:val="00630FEF"/>
    <w:rsid w:val="00632953"/>
    <w:rsid w:val="00634D92"/>
    <w:rsid w:val="00646256"/>
    <w:rsid w:val="00662044"/>
    <w:rsid w:val="00666184"/>
    <w:rsid w:val="00695498"/>
    <w:rsid w:val="00697575"/>
    <w:rsid w:val="006A4EAB"/>
    <w:rsid w:val="006A5D4E"/>
    <w:rsid w:val="006B7C97"/>
    <w:rsid w:val="006D1DB5"/>
    <w:rsid w:val="006D4AB9"/>
    <w:rsid w:val="006D5BFC"/>
    <w:rsid w:val="006E6F3A"/>
    <w:rsid w:val="006E7416"/>
    <w:rsid w:val="006F2EFA"/>
    <w:rsid w:val="006F66E4"/>
    <w:rsid w:val="00703D4C"/>
    <w:rsid w:val="0071671D"/>
    <w:rsid w:val="00721497"/>
    <w:rsid w:val="00722A94"/>
    <w:rsid w:val="00730AD2"/>
    <w:rsid w:val="00735046"/>
    <w:rsid w:val="00773A66"/>
    <w:rsid w:val="00775B4C"/>
    <w:rsid w:val="00777A0B"/>
    <w:rsid w:val="00781CE9"/>
    <w:rsid w:val="007A13AC"/>
    <w:rsid w:val="007B23F5"/>
    <w:rsid w:val="007B3B3D"/>
    <w:rsid w:val="007B541C"/>
    <w:rsid w:val="007C1FC8"/>
    <w:rsid w:val="007D4A6F"/>
    <w:rsid w:val="007F2D95"/>
    <w:rsid w:val="007F3882"/>
    <w:rsid w:val="007F5793"/>
    <w:rsid w:val="00801473"/>
    <w:rsid w:val="00804E79"/>
    <w:rsid w:val="00805D9F"/>
    <w:rsid w:val="00810415"/>
    <w:rsid w:val="00832DB0"/>
    <w:rsid w:val="00843F09"/>
    <w:rsid w:val="00861E2D"/>
    <w:rsid w:val="00863838"/>
    <w:rsid w:val="00863C4C"/>
    <w:rsid w:val="00864109"/>
    <w:rsid w:val="00886737"/>
    <w:rsid w:val="008C0D5C"/>
    <w:rsid w:val="008C174E"/>
    <w:rsid w:val="008C5597"/>
    <w:rsid w:val="008D39FB"/>
    <w:rsid w:val="008D7554"/>
    <w:rsid w:val="008E143E"/>
    <w:rsid w:val="008F11A0"/>
    <w:rsid w:val="008F6B3E"/>
    <w:rsid w:val="009013A1"/>
    <w:rsid w:val="009044B0"/>
    <w:rsid w:val="00914282"/>
    <w:rsid w:val="00920E67"/>
    <w:rsid w:val="00937D28"/>
    <w:rsid w:val="009410A7"/>
    <w:rsid w:val="0094113A"/>
    <w:rsid w:val="00955DAB"/>
    <w:rsid w:val="009570BC"/>
    <w:rsid w:val="00961F56"/>
    <w:rsid w:val="00961FCE"/>
    <w:rsid w:val="0096341D"/>
    <w:rsid w:val="0096779F"/>
    <w:rsid w:val="0098023E"/>
    <w:rsid w:val="00990844"/>
    <w:rsid w:val="009A62AD"/>
    <w:rsid w:val="009B247D"/>
    <w:rsid w:val="009C2B40"/>
    <w:rsid w:val="009D0CE8"/>
    <w:rsid w:val="009E6DCA"/>
    <w:rsid w:val="00A12E1F"/>
    <w:rsid w:val="00A241F4"/>
    <w:rsid w:val="00A27BA7"/>
    <w:rsid w:val="00A426D0"/>
    <w:rsid w:val="00A42B8F"/>
    <w:rsid w:val="00A50D95"/>
    <w:rsid w:val="00A539B4"/>
    <w:rsid w:val="00A55DE0"/>
    <w:rsid w:val="00A571D8"/>
    <w:rsid w:val="00A603CF"/>
    <w:rsid w:val="00A733B3"/>
    <w:rsid w:val="00A73F12"/>
    <w:rsid w:val="00A76201"/>
    <w:rsid w:val="00A830B9"/>
    <w:rsid w:val="00A960BC"/>
    <w:rsid w:val="00A97FA9"/>
    <w:rsid w:val="00AA1E14"/>
    <w:rsid w:val="00AA2E8C"/>
    <w:rsid w:val="00AB2B55"/>
    <w:rsid w:val="00AB38DF"/>
    <w:rsid w:val="00AC6100"/>
    <w:rsid w:val="00AC6B4F"/>
    <w:rsid w:val="00AE2FD4"/>
    <w:rsid w:val="00B03AB3"/>
    <w:rsid w:val="00B05398"/>
    <w:rsid w:val="00B07934"/>
    <w:rsid w:val="00B10F15"/>
    <w:rsid w:val="00B27A6B"/>
    <w:rsid w:val="00B32530"/>
    <w:rsid w:val="00B34DB6"/>
    <w:rsid w:val="00B36685"/>
    <w:rsid w:val="00B544F8"/>
    <w:rsid w:val="00B54B31"/>
    <w:rsid w:val="00B5599B"/>
    <w:rsid w:val="00B57AAC"/>
    <w:rsid w:val="00B706D8"/>
    <w:rsid w:val="00B7303D"/>
    <w:rsid w:val="00B7767A"/>
    <w:rsid w:val="00B92773"/>
    <w:rsid w:val="00BC0D41"/>
    <w:rsid w:val="00BC1920"/>
    <w:rsid w:val="00BC6EB4"/>
    <w:rsid w:val="00BE469C"/>
    <w:rsid w:val="00BE49CA"/>
    <w:rsid w:val="00BE58F6"/>
    <w:rsid w:val="00BF4001"/>
    <w:rsid w:val="00C01A05"/>
    <w:rsid w:val="00C07EF8"/>
    <w:rsid w:val="00C64099"/>
    <w:rsid w:val="00C64956"/>
    <w:rsid w:val="00C66615"/>
    <w:rsid w:val="00C717FC"/>
    <w:rsid w:val="00C71840"/>
    <w:rsid w:val="00C739C4"/>
    <w:rsid w:val="00C872E4"/>
    <w:rsid w:val="00C9167D"/>
    <w:rsid w:val="00C95948"/>
    <w:rsid w:val="00C95A50"/>
    <w:rsid w:val="00CA1919"/>
    <w:rsid w:val="00CA7915"/>
    <w:rsid w:val="00CB2637"/>
    <w:rsid w:val="00CB2AB4"/>
    <w:rsid w:val="00CC5031"/>
    <w:rsid w:val="00CE125C"/>
    <w:rsid w:val="00CF044A"/>
    <w:rsid w:val="00CF2691"/>
    <w:rsid w:val="00CF5BE8"/>
    <w:rsid w:val="00D019ED"/>
    <w:rsid w:val="00D03A76"/>
    <w:rsid w:val="00D04320"/>
    <w:rsid w:val="00D135F2"/>
    <w:rsid w:val="00D222B1"/>
    <w:rsid w:val="00D248FD"/>
    <w:rsid w:val="00D2599F"/>
    <w:rsid w:val="00D304F6"/>
    <w:rsid w:val="00D34999"/>
    <w:rsid w:val="00D413BF"/>
    <w:rsid w:val="00D56057"/>
    <w:rsid w:val="00D62920"/>
    <w:rsid w:val="00D63FBC"/>
    <w:rsid w:val="00DA056C"/>
    <w:rsid w:val="00DC0718"/>
    <w:rsid w:val="00DC0DBB"/>
    <w:rsid w:val="00DC1D09"/>
    <w:rsid w:val="00DC6541"/>
    <w:rsid w:val="00DD449B"/>
    <w:rsid w:val="00DD6E38"/>
    <w:rsid w:val="00E05CBC"/>
    <w:rsid w:val="00E24796"/>
    <w:rsid w:val="00E32414"/>
    <w:rsid w:val="00E51148"/>
    <w:rsid w:val="00E52274"/>
    <w:rsid w:val="00E52A35"/>
    <w:rsid w:val="00E543B4"/>
    <w:rsid w:val="00E726A7"/>
    <w:rsid w:val="00E72719"/>
    <w:rsid w:val="00E72D5C"/>
    <w:rsid w:val="00E73269"/>
    <w:rsid w:val="00E75EE9"/>
    <w:rsid w:val="00E76468"/>
    <w:rsid w:val="00E80894"/>
    <w:rsid w:val="00EB3559"/>
    <w:rsid w:val="00ED0705"/>
    <w:rsid w:val="00EE005B"/>
    <w:rsid w:val="00EE03B4"/>
    <w:rsid w:val="00EF047B"/>
    <w:rsid w:val="00EF1EC7"/>
    <w:rsid w:val="00F17455"/>
    <w:rsid w:val="00F377D7"/>
    <w:rsid w:val="00F41106"/>
    <w:rsid w:val="00F61BE0"/>
    <w:rsid w:val="00F63C69"/>
    <w:rsid w:val="00F63DD4"/>
    <w:rsid w:val="00F65858"/>
    <w:rsid w:val="00F75554"/>
    <w:rsid w:val="00F76305"/>
    <w:rsid w:val="00F811E2"/>
    <w:rsid w:val="00F837C8"/>
    <w:rsid w:val="00F964A3"/>
    <w:rsid w:val="00FA1B15"/>
    <w:rsid w:val="00FD2FCC"/>
    <w:rsid w:val="00FD419E"/>
    <w:rsid w:val="00FE34B6"/>
    <w:rsid w:val="00FE6E16"/>
    <w:rsid w:val="00FF0B92"/>
    <w:rsid w:val="00FF3552"/>
    <w:rsid w:val="00FF600C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76A703"/>
  <w15:docId w15:val="{55C992D3-D682-4458-846E-F111B6FC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C0D5C"/>
    <w:pPr>
      <w:spacing w:after="0" w:line="240" w:lineRule="auto"/>
    </w:pPr>
    <w:rPr>
      <w:rFonts w:eastAsia="Times New Roman"/>
      <w:sz w:val="24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148"/>
    <w:pPr>
      <w:ind w:left="432" w:hanging="432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495F71"/>
    <w:pPr>
      <w:ind w:left="576" w:hanging="288"/>
      <w:outlineLvl w:val="1"/>
    </w:pPr>
    <w:rPr>
      <w:rFonts w:cs="Calibri"/>
      <w:color w:val="000000"/>
    </w:rPr>
  </w:style>
  <w:style w:type="paragraph" w:styleId="Heading3">
    <w:name w:val="heading 3"/>
    <w:basedOn w:val="Normal"/>
    <w:link w:val="Heading3Char"/>
    <w:qFormat/>
    <w:rsid w:val="0061248B"/>
    <w:pPr>
      <w:ind w:left="864" w:hanging="288"/>
      <w:outlineLvl w:val="2"/>
    </w:pPr>
    <w:rPr>
      <w:rFonts w:ascii="Calibri" w:eastAsiaTheme="majorEastAsia" w:hAnsi="Calibri" w:cs="Calibri"/>
      <w:color w:val="00000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3C69"/>
    <w:pPr>
      <w:ind w:left="1296" w:hanging="432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qFormat/>
    <w:rsid w:val="00495F71"/>
    <w:pPr>
      <w:ind w:left="1728" w:hanging="288"/>
      <w:outlineLvl w:val="4"/>
    </w:pPr>
    <w:rPr>
      <w:rFonts w:cs="Calibri"/>
      <w:bCs/>
      <w:color w:val="000000"/>
    </w:rPr>
  </w:style>
  <w:style w:type="paragraph" w:styleId="Heading6">
    <w:name w:val="heading 6"/>
    <w:basedOn w:val="Normal"/>
    <w:next w:val="Normal"/>
    <w:link w:val="Heading6Char"/>
    <w:qFormat/>
    <w:rsid w:val="00235C5D"/>
    <w:pPr>
      <w:ind w:left="864" w:hanging="432"/>
      <w:outlineLvl w:val="5"/>
    </w:pPr>
    <w:rPr>
      <w:rFonts w:eastAsiaTheme="majorEastAsia" w:cstheme="majorBidi"/>
      <w:bCs/>
    </w:rPr>
  </w:style>
  <w:style w:type="paragraph" w:styleId="Heading7">
    <w:name w:val="heading 7"/>
    <w:basedOn w:val="Normal"/>
    <w:next w:val="Normal"/>
    <w:link w:val="Heading7Char"/>
    <w:rsid w:val="00235C5D"/>
    <w:pPr>
      <w:spacing w:before="120"/>
      <w:ind w:left="2592" w:hanging="432"/>
      <w:outlineLvl w:val="6"/>
    </w:pPr>
  </w:style>
  <w:style w:type="paragraph" w:styleId="Heading8">
    <w:name w:val="heading 8"/>
    <w:basedOn w:val="Normal"/>
    <w:next w:val="Normal"/>
    <w:link w:val="Heading8Char"/>
    <w:rsid w:val="00235C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35C5D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5F71"/>
    <w:pPr>
      <w:contextualSpacing/>
      <w:jc w:val="center"/>
    </w:pPr>
    <w:rPr>
      <w:rFonts w:eastAsiaTheme="majorEastAsia" w:cstheme="majorBidi"/>
      <w:b/>
      <w:szCs w:val="52"/>
    </w:rPr>
  </w:style>
  <w:style w:type="paragraph" w:styleId="BodyText">
    <w:name w:val="Body Text"/>
    <w:link w:val="BodyTextChar"/>
    <w:rsid w:val="001A4E67"/>
    <w:pPr>
      <w:autoSpaceDE w:val="0"/>
      <w:autoSpaceDN w:val="0"/>
      <w:adjustRightInd w:val="0"/>
      <w:spacing w:after="120"/>
      <w:ind w:firstLine="288"/>
    </w:pPr>
    <w:rPr>
      <w:szCs w:val="16"/>
    </w:rPr>
  </w:style>
  <w:style w:type="paragraph" w:customStyle="1" w:styleId="Boxtext">
    <w:name w:val="Box text"/>
    <w:basedOn w:val="Normal"/>
    <w:link w:val="BoxtextChar"/>
    <w:rsid w:val="001A4E67"/>
    <w:pPr>
      <w:keepNext/>
      <w:ind w:left="432" w:hanging="432"/>
      <w:outlineLvl w:val="0"/>
    </w:pPr>
  </w:style>
  <w:style w:type="paragraph" w:customStyle="1" w:styleId="ExamInstructions">
    <w:name w:val="Exam Instructions"/>
    <w:basedOn w:val="Heading2"/>
    <w:next w:val="Normal"/>
    <w:rsid w:val="001A4E67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hanging="720"/>
    </w:pPr>
    <w:rPr>
      <w:rFonts w:cs="Times New Roman"/>
      <w:bCs/>
      <w:i/>
      <w:iCs/>
    </w:rPr>
  </w:style>
  <w:style w:type="paragraph" w:customStyle="1" w:styleId="Examquestion">
    <w:name w:val="Exam question"/>
    <w:basedOn w:val="Heading2"/>
    <w:rsid w:val="001A4E67"/>
    <w:pPr>
      <w:widowControl w:val="0"/>
      <w:ind w:left="720" w:hanging="720"/>
    </w:pPr>
    <w:rPr>
      <w:rFonts w:cs="Times New Roman"/>
      <w:b/>
      <w:bCs/>
      <w:i/>
      <w:iCs/>
    </w:rPr>
  </w:style>
  <w:style w:type="paragraph" w:customStyle="1" w:styleId="Formal">
    <w:name w:val="Formal"/>
    <w:basedOn w:val="Normal"/>
    <w:rsid w:val="001A4E67"/>
    <w:pPr>
      <w:spacing w:line="480" w:lineRule="auto"/>
    </w:pPr>
  </w:style>
  <w:style w:type="paragraph" w:customStyle="1" w:styleId="HangingParagraph">
    <w:name w:val="Hanging Paragraph"/>
    <w:rsid w:val="001A4E67"/>
    <w:pPr>
      <w:ind w:left="432" w:hanging="432"/>
    </w:pPr>
  </w:style>
  <w:style w:type="paragraph" w:customStyle="1" w:styleId="Hanging--Reader">
    <w:name w:val="Hanging--Reader"/>
    <w:basedOn w:val="HangingParagraph"/>
    <w:rsid w:val="001A4E67"/>
    <w:pPr>
      <w:ind w:left="1872" w:hanging="1872"/>
    </w:pPr>
    <w:rPr>
      <w:snapToGrid w:val="0"/>
    </w:rPr>
  </w:style>
  <w:style w:type="character" w:styleId="Hyperlink">
    <w:name w:val="Hyperlink"/>
    <w:qFormat/>
    <w:rsid w:val="00591814"/>
    <w:rPr>
      <w:rFonts w:ascii="Calibri" w:hAnsi="Calibri"/>
      <w:color w:val="1F497D" w:themeColor="text2"/>
      <w:sz w:val="24"/>
      <w:u w:val="single"/>
    </w:rPr>
  </w:style>
  <w:style w:type="paragraph" w:customStyle="1" w:styleId="MultipleChoice">
    <w:name w:val="Multiple Choice"/>
    <w:basedOn w:val="Normal"/>
    <w:next w:val="Normal"/>
    <w:rsid w:val="001A4E67"/>
    <w:pPr>
      <w:numPr>
        <w:numId w:val="2"/>
      </w:numPr>
      <w:tabs>
        <w:tab w:val="clear" w:pos="360"/>
        <w:tab w:val="left" w:pos="432"/>
        <w:tab w:val="num" w:pos="792"/>
      </w:tabs>
      <w:ind w:left="792"/>
    </w:pPr>
  </w:style>
  <w:style w:type="paragraph" w:customStyle="1" w:styleId="ReaderEntry">
    <w:name w:val="Reader Entry"/>
    <w:basedOn w:val="Normal"/>
    <w:autoRedefine/>
    <w:rsid w:val="001A4E67"/>
    <w:rPr>
      <w:b/>
    </w:rPr>
  </w:style>
  <w:style w:type="paragraph" w:customStyle="1" w:styleId="SyllabusScheduleLevel">
    <w:name w:val="Syllabus Schedule Level"/>
    <w:qFormat/>
    <w:rsid w:val="00646256"/>
    <w:pPr>
      <w:tabs>
        <w:tab w:val="left" w:pos="720"/>
      </w:tabs>
      <w:ind w:left="1872" w:hanging="1872"/>
    </w:pPr>
  </w:style>
  <w:style w:type="paragraph" w:customStyle="1" w:styleId="TF">
    <w:name w:val="TF"/>
    <w:basedOn w:val="MultipleChoice"/>
    <w:rsid w:val="001A4E67"/>
    <w:pPr>
      <w:numPr>
        <w:numId w:val="0"/>
      </w:numPr>
      <w:ind w:left="1872" w:hanging="1872"/>
    </w:pPr>
  </w:style>
  <w:style w:type="paragraph" w:customStyle="1" w:styleId="Boxindent1">
    <w:name w:val="Box indent 1"/>
    <w:rsid w:val="001A4E67"/>
    <w:pPr>
      <w:widowControl w:val="0"/>
      <w:ind w:left="288"/>
    </w:pPr>
  </w:style>
  <w:style w:type="character" w:customStyle="1" w:styleId="Heading1Char">
    <w:name w:val="Heading 1 Char"/>
    <w:basedOn w:val="DefaultParagraphFont"/>
    <w:link w:val="Heading1"/>
    <w:uiPriority w:val="9"/>
    <w:rsid w:val="00E51148"/>
    <w:rPr>
      <w:rFonts w:eastAsiaTheme="majorEastAsia" w:cstheme="majorBidi"/>
      <w:b/>
      <w:bCs/>
      <w:sz w:val="24"/>
      <w:szCs w:val="28"/>
    </w:rPr>
  </w:style>
  <w:style w:type="character" w:customStyle="1" w:styleId="Assignment">
    <w:name w:val="Assignment"/>
    <w:basedOn w:val="DefaultParagraphFont"/>
    <w:rsid w:val="00B7303D"/>
    <w:rPr>
      <w:b/>
      <w:i/>
      <w:noProof w:val="0"/>
      <w:u w:val="words"/>
      <w:lang w:eastAsia="en-US"/>
    </w:rPr>
  </w:style>
  <w:style w:type="paragraph" w:styleId="BodyTextIndent">
    <w:name w:val="Body Text Indent"/>
    <w:basedOn w:val="Normal"/>
    <w:link w:val="BodyTextIndentChar"/>
    <w:rsid w:val="00235C5D"/>
    <w:pPr>
      <w:spacing w:after="120"/>
      <w:ind w:left="432"/>
    </w:pPr>
  </w:style>
  <w:style w:type="paragraph" w:styleId="BodyTextIndent2">
    <w:name w:val="Body Text Indent 2"/>
    <w:basedOn w:val="Normal"/>
    <w:autoRedefine/>
    <w:rsid w:val="001A4E67"/>
    <w:pPr>
      <w:ind w:left="1440" w:hanging="720"/>
    </w:pPr>
  </w:style>
  <w:style w:type="paragraph" w:customStyle="1" w:styleId="INDENTLEVEL1">
    <w:name w:val="INDENT LEVEL 1"/>
    <w:rsid w:val="001A4E67"/>
    <w:pPr>
      <w:tabs>
        <w:tab w:val="left" w:pos="432"/>
        <w:tab w:val="left" w:pos="864"/>
        <w:tab w:val="left" w:pos="1296"/>
        <w:tab w:val="left" w:pos="1728"/>
        <w:tab w:val="left" w:pos="2160"/>
      </w:tabs>
      <w:ind w:left="432" w:hanging="432"/>
    </w:pPr>
    <w:rPr>
      <w:szCs w:val="24"/>
    </w:rPr>
  </w:style>
  <w:style w:type="character" w:styleId="CommentReference">
    <w:name w:val="annotation reference"/>
    <w:basedOn w:val="DefaultParagraphFont"/>
    <w:semiHidden/>
    <w:rsid w:val="00B7303D"/>
    <w:rPr>
      <w:rFonts w:ascii="Arial" w:hAnsi="Arial"/>
      <w:sz w:val="16"/>
      <w:szCs w:val="16"/>
    </w:rPr>
  </w:style>
  <w:style w:type="character" w:styleId="Emphasis">
    <w:name w:val="Emphasis"/>
    <w:basedOn w:val="DefaultParagraphFont"/>
    <w:rsid w:val="00235C5D"/>
    <w:rPr>
      <w:rFonts w:ascii="Arial" w:hAnsi="Arial"/>
      <w:i/>
      <w:iCs/>
    </w:rPr>
  </w:style>
  <w:style w:type="character" w:styleId="EndnoteReference">
    <w:name w:val="endnote reference"/>
    <w:basedOn w:val="DefaultParagraphFont"/>
    <w:semiHidden/>
    <w:rsid w:val="001A4E67"/>
    <w:rPr>
      <w:rFonts w:ascii="Arial" w:hAnsi="Arial"/>
      <w:sz w:val="20"/>
      <w:vertAlign w:val="superscript"/>
    </w:rPr>
  </w:style>
  <w:style w:type="character" w:styleId="FollowedHyperlink">
    <w:name w:val="FollowedHyperlink"/>
    <w:basedOn w:val="DefaultParagraphFont"/>
    <w:rsid w:val="00B7303D"/>
    <w:rPr>
      <w:rFonts w:ascii="Arial" w:hAnsi="Arial"/>
      <w:color w:val="800080"/>
      <w:sz w:val="20"/>
      <w:u w:val="single"/>
    </w:rPr>
  </w:style>
  <w:style w:type="paragraph" w:styleId="Footer">
    <w:name w:val="footer"/>
    <w:basedOn w:val="Normal"/>
    <w:link w:val="FooterChar"/>
    <w:uiPriority w:val="99"/>
    <w:rsid w:val="00495F71"/>
    <w:pPr>
      <w:spacing w:after="120"/>
      <w:ind w:left="720" w:hanging="720"/>
    </w:pPr>
    <w:rPr>
      <w:szCs w:val="24"/>
    </w:rPr>
  </w:style>
  <w:style w:type="character" w:styleId="FootnoteReference">
    <w:name w:val="footnote reference"/>
    <w:basedOn w:val="DefaultParagraphFont"/>
    <w:semiHidden/>
    <w:rsid w:val="00B7303D"/>
    <w:rPr>
      <w:rFonts w:ascii="Arial" w:hAnsi="Arial"/>
      <w:sz w:val="16"/>
      <w:vertAlign w:val="superscript"/>
    </w:rPr>
  </w:style>
  <w:style w:type="paragraph" w:customStyle="1" w:styleId="Hanging">
    <w:name w:val="Hanging"/>
    <w:basedOn w:val="Normal"/>
    <w:qFormat/>
    <w:rsid w:val="008C0D5C"/>
    <w:pPr>
      <w:widowControl w:val="0"/>
      <w:autoSpaceDE w:val="0"/>
      <w:autoSpaceDN w:val="0"/>
      <w:adjustRightInd w:val="0"/>
      <w:ind w:left="288" w:hanging="288"/>
    </w:pPr>
    <w:rPr>
      <w:rFonts w:ascii="Calibri" w:hAnsi="Calibri"/>
      <w:szCs w:val="24"/>
    </w:rPr>
  </w:style>
  <w:style w:type="paragraph" w:customStyle="1" w:styleId="HangingIndent">
    <w:name w:val="Hanging Indent"/>
    <w:basedOn w:val="HangingParagraph"/>
    <w:rsid w:val="001A4E67"/>
    <w:pPr>
      <w:ind w:hanging="288"/>
    </w:pPr>
  </w:style>
  <w:style w:type="paragraph" w:styleId="Header">
    <w:name w:val="header"/>
    <w:basedOn w:val="Normal"/>
    <w:rsid w:val="001A4E67"/>
    <w:pPr>
      <w:tabs>
        <w:tab w:val="center" w:pos="4320"/>
        <w:tab w:val="right" w:pos="8640"/>
      </w:tabs>
    </w:pPr>
  </w:style>
  <w:style w:type="character" w:customStyle="1" w:styleId="Hiddentext">
    <w:name w:val="Hidden text"/>
    <w:basedOn w:val="DefaultParagraphFont"/>
    <w:rsid w:val="001A4E67"/>
    <w:rPr>
      <w:vanish/>
      <w:color w:val="3366FF"/>
    </w:rPr>
  </w:style>
  <w:style w:type="character" w:styleId="HTMLAcronym">
    <w:name w:val="HTML Acronym"/>
    <w:basedOn w:val="DefaultParagraphFont"/>
    <w:rsid w:val="00B7303D"/>
    <w:rPr>
      <w:rFonts w:ascii="Arial" w:hAnsi="Arial"/>
      <w:sz w:val="20"/>
    </w:rPr>
  </w:style>
  <w:style w:type="paragraph" w:customStyle="1" w:styleId="INDENTLEVEL2">
    <w:name w:val="INDENT LEVEL 2"/>
    <w:basedOn w:val="INDENTLEVEL1"/>
    <w:rsid w:val="001A4E67"/>
    <w:pPr>
      <w:ind w:left="864"/>
    </w:pPr>
  </w:style>
  <w:style w:type="paragraph" w:customStyle="1" w:styleId="Label">
    <w:name w:val="Label"/>
    <w:rsid w:val="00B7303D"/>
    <w:pPr>
      <w:ind w:left="43" w:right="43"/>
      <w:jc w:val="center"/>
    </w:pPr>
    <w:rPr>
      <w:rFonts w:ascii="Arial Narrow" w:hAnsi="Arial Narrow"/>
    </w:rPr>
  </w:style>
  <w:style w:type="character" w:styleId="LineNumber">
    <w:name w:val="line number"/>
    <w:basedOn w:val="DefaultParagraphFont"/>
    <w:rsid w:val="00B7303D"/>
    <w:rPr>
      <w:rFonts w:ascii="Arial" w:hAnsi="Arial"/>
      <w:sz w:val="20"/>
      <w:szCs w:val="20"/>
    </w:rPr>
  </w:style>
  <w:style w:type="paragraph" w:styleId="ListNumber">
    <w:name w:val="List Number"/>
    <w:basedOn w:val="Normal"/>
    <w:link w:val="ListNumberChar"/>
    <w:rsid w:val="001A4E67"/>
    <w:pPr>
      <w:numPr>
        <w:numId w:val="1"/>
      </w:numPr>
      <w:tabs>
        <w:tab w:val="left" w:pos="432"/>
        <w:tab w:val="left" w:pos="864"/>
        <w:tab w:val="left" w:pos="1296"/>
      </w:tabs>
    </w:pPr>
  </w:style>
  <w:style w:type="paragraph" w:customStyle="1" w:styleId="Bullet2">
    <w:name w:val="Bullet 2"/>
    <w:basedOn w:val="Normal"/>
    <w:link w:val="Bullet2Char"/>
    <w:qFormat/>
    <w:rsid w:val="00FF600C"/>
    <w:pPr>
      <w:numPr>
        <w:numId w:val="36"/>
      </w:numPr>
      <w:tabs>
        <w:tab w:val="left" w:pos="288"/>
      </w:tabs>
      <w:ind w:left="648"/>
    </w:pPr>
    <w:rPr>
      <w:bCs/>
    </w:rPr>
  </w:style>
  <w:style w:type="paragraph" w:styleId="NormalWeb">
    <w:name w:val="Normal (Web)"/>
    <w:basedOn w:val="Normal"/>
    <w:uiPriority w:val="99"/>
    <w:rsid w:val="00B7303D"/>
  </w:style>
  <w:style w:type="paragraph" w:customStyle="1" w:styleId="Numbers">
    <w:name w:val="Numbers"/>
    <w:basedOn w:val="MultipleChoice"/>
    <w:rsid w:val="001A4E67"/>
    <w:pPr>
      <w:numPr>
        <w:numId w:val="0"/>
      </w:numPr>
    </w:pPr>
    <w:rPr>
      <w:color w:val="000000"/>
    </w:rPr>
  </w:style>
  <w:style w:type="character" w:styleId="PageNumber">
    <w:name w:val="page number"/>
    <w:basedOn w:val="DefaultParagraphFont"/>
    <w:rsid w:val="00B7303D"/>
    <w:rPr>
      <w:rFonts w:ascii="Arial" w:hAnsi="Arial"/>
      <w:sz w:val="20"/>
    </w:rPr>
  </w:style>
  <w:style w:type="paragraph" w:styleId="PlainText">
    <w:name w:val="Plain Text"/>
    <w:basedOn w:val="Normal"/>
    <w:rsid w:val="00B7303D"/>
    <w:rPr>
      <w:rFonts w:cs="Courier New"/>
    </w:rPr>
  </w:style>
  <w:style w:type="character" w:styleId="Strong">
    <w:name w:val="Strong"/>
    <w:basedOn w:val="DefaultParagraphFont"/>
    <w:rsid w:val="00235C5D"/>
    <w:rPr>
      <w:b/>
      <w:bCs/>
    </w:rPr>
  </w:style>
  <w:style w:type="paragraph" w:customStyle="1" w:styleId="TextBox">
    <w:name w:val="Text Box"/>
    <w:basedOn w:val="Normal"/>
    <w:rsid w:val="00B7303D"/>
    <w:rPr>
      <w:b/>
    </w:rPr>
  </w:style>
  <w:style w:type="paragraph" w:customStyle="1" w:styleId="Textbox0">
    <w:name w:val="Textbox"/>
    <w:rsid w:val="001A4E67"/>
    <w:pPr>
      <w:jc w:val="center"/>
    </w:pPr>
    <w:rPr>
      <w:b/>
    </w:rPr>
  </w:style>
  <w:style w:type="paragraph" w:customStyle="1" w:styleId="TextboxBullets">
    <w:name w:val="Textbox Bullets"/>
    <w:basedOn w:val="Textbox0"/>
    <w:rsid w:val="00B7303D"/>
    <w:pPr>
      <w:ind w:left="360" w:hanging="360"/>
    </w:pPr>
    <w:rPr>
      <w:b w:val="0"/>
    </w:rPr>
  </w:style>
  <w:style w:type="paragraph" w:customStyle="1" w:styleId="T-F">
    <w:name w:val="T-F"/>
    <w:basedOn w:val="MultipleChoice"/>
    <w:rsid w:val="001A4E67"/>
    <w:pPr>
      <w:numPr>
        <w:numId w:val="3"/>
      </w:numPr>
      <w:tabs>
        <w:tab w:val="left" w:pos="864"/>
        <w:tab w:val="left" w:pos="1440"/>
      </w:tabs>
      <w:spacing w:after="120"/>
      <w:ind w:hanging="360"/>
    </w:pPr>
  </w:style>
  <w:style w:type="paragraph" w:customStyle="1" w:styleId="Title1">
    <w:name w:val="Title1"/>
    <w:rsid w:val="006D4AB9"/>
    <w:pPr>
      <w:jc w:val="center"/>
    </w:pPr>
    <w:rPr>
      <w:b/>
    </w:rPr>
  </w:style>
  <w:style w:type="paragraph" w:customStyle="1" w:styleId="Title10">
    <w:name w:val="Title1"/>
    <w:basedOn w:val="Normal"/>
    <w:rsid w:val="006D4AB9"/>
    <w:pPr>
      <w:jc w:val="center"/>
    </w:pPr>
    <w:rPr>
      <w:b/>
    </w:rPr>
  </w:style>
  <w:style w:type="paragraph" w:customStyle="1" w:styleId="TitleI">
    <w:name w:val="TitleI"/>
    <w:basedOn w:val="Normal"/>
    <w:rsid w:val="006D4AB9"/>
    <w:pPr>
      <w:jc w:val="center"/>
    </w:pPr>
    <w:rPr>
      <w:b/>
    </w:rPr>
  </w:style>
  <w:style w:type="paragraph" w:customStyle="1" w:styleId="Boxtext2">
    <w:name w:val="Box text2"/>
    <w:basedOn w:val="Boxtext"/>
    <w:rsid w:val="001A4E67"/>
    <w:pPr>
      <w:keepNext w:val="0"/>
      <w:ind w:left="144" w:hanging="144"/>
      <w:outlineLvl w:val="9"/>
    </w:pPr>
    <w:rPr>
      <w:bCs/>
      <w:snapToGrid w:val="0"/>
    </w:rPr>
  </w:style>
  <w:style w:type="paragraph" w:customStyle="1" w:styleId="BlockParagraph">
    <w:name w:val="Block Paragraph"/>
    <w:qFormat/>
    <w:rsid w:val="00495F71"/>
    <w:pPr>
      <w:spacing w:after="0" w:line="240" w:lineRule="auto"/>
      <w:ind w:left="288" w:firstLine="288"/>
    </w:pPr>
    <w:rPr>
      <w:rFonts w:ascii="Calibri" w:hAnsi="Calibri" w:cs="Times New Roman"/>
    </w:rPr>
  </w:style>
  <w:style w:type="paragraph" w:customStyle="1" w:styleId="HangingSyllabus">
    <w:name w:val="Hanging Syllabus"/>
    <w:basedOn w:val="HangingParagraph"/>
    <w:rsid w:val="00B7303D"/>
    <w:pPr>
      <w:ind w:left="2880"/>
    </w:pPr>
  </w:style>
  <w:style w:type="paragraph" w:styleId="CommentText">
    <w:name w:val="annotation text"/>
    <w:basedOn w:val="Normal"/>
    <w:link w:val="CommentTextChar"/>
    <w:semiHidden/>
    <w:rsid w:val="001A4E67"/>
  </w:style>
  <w:style w:type="paragraph" w:customStyle="1" w:styleId="INDENTLEVEL3">
    <w:name w:val="INDENT LEVEL 3"/>
    <w:basedOn w:val="INDENTLEVEL2"/>
    <w:rsid w:val="001A4E67"/>
    <w:pPr>
      <w:ind w:left="1296"/>
    </w:pPr>
  </w:style>
  <w:style w:type="paragraph" w:customStyle="1" w:styleId="NumberedHanging">
    <w:name w:val="Numbered Hanging"/>
    <w:basedOn w:val="HangingParagraph"/>
    <w:rsid w:val="00B7303D"/>
    <w:pPr>
      <w:widowControl w:val="0"/>
      <w:numPr>
        <w:numId w:val="4"/>
      </w:numPr>
      <w:tabs>
        <w:tab w:val="left" w:pos="576"/>
      </w:tabs>
      <w:autoSpaceDE w:val="0"/>
      <w:autoSpaceDN w:val="0"/>
      <w:adjustRightInd w:val="0"/>
      <w:spacing w:after="60"/>
    </w:pPr>
    <w:rPr>
      <w:sz w:val="24"/>
    </w:rPr>
  </w:style>
  <w:style w:type="paragraph" w:customStyle="1" w:styleId="Style1">
    <w:name w:val="Style1"/>
    <w:basedOn w:val="INDENTLEVEL3"/>
    <w:next w:val="List"/>
    <w:rsid w:val="001A4E67"/>
    <w:pPr>
      <w:ind w:left="1728"/>
    </w:pPr>
  </w:style>
  <w:style w:type="paragraph" w:styleId="EndnoteText">
    <w:name w:val="endnote text"/>
    <w:semiHidden/>
    <w:rsid w:val="001A4E67"/>
    <w:pPr>
      <w:spacing w:line="480" w:lineRule="auto"/>
      <w:ind w:left="720" w:hanging="720"/>
    </w:pPr>
  </w:style>
  <w:style w:type="paragraph" w:customStyle="1" w:styleId="HeadingReader">
    <w:name w:val="Heading Reader"/>
    <w:basedOn w:val="Heading1"/>
    <w:rsid w:val="00B7303D"/>
    <w:pPr>
      <w:ind w:left="1440" w:hanging="1440"/>
    </w:pPr>
  </w:style>
  <w:style w:type="paragraph" w:customStyle="1" w:styleId="HangingReader">
    <w:name w:val="Hanging Reader"/>
    <w:basedOn w:val="HangingParagraph"/>
    <w:qFormat/>
    <w:rsid w:val="00157E43"/>
    <w:pPr>
      <w:tabs>
        <w:tab w:val="left" w:pos="1440"/>
      </w:tabs>
      <w:spacing w:after="0" w:line="240" w:lineRule="auto"/>
      <w:ind w:left="288" w:hanging="288"/>
    </w:pPr>
    <w:rPr>
      <w:sz w:val="24"/>
    </w:rPr>
  </w:style>
  <w:style w:type="paragraph" w:customStyle="1" w:styleId="Bullet3">
    <w:name w:val="Bullet 3"/>
    <w:basedOn w:val="Normal"/>
    <w:qFormat/>
    <w:rsid w:val="00495F71"/>
    <w:pPr>
      <w:numPr>
        <w:numId w:val="21"/>
      </w:numPr>
      <w:tabs>
        <w:tab w:val="left" w:pos="288"/>
      </w:tabs>
    </w:pPr>
    <w:rPr>
      <w:bCs/>
    </w:rPr>
  </w:style>
  <w:style w:type="paragraph" w:customStyle="1" w:styleId="Bullet4">
    <w:name w:val="Bullet 4"/>
    <w:rsid w:val="001A4E67"/>
    <w:pPr>
      <w:numPr>
        <w:numId w:val="5"/>
      </w:numPr>
    </w:pPr>
    <w:rPr>
      <w:bCs/>
    </w:rPr>
  </w:style>
  <w:style w:type="table" w:styleId="TableGrid">
    <w:name w:val="Table Grid"/>
    <w:basedOn w:val="TableNormal"/>
    <w:rsid w:val="001A4E67"/>
    <w:pPr>
      <w:widowControl w:val="0"/>
      <w:autoSpaceDE w:val="0"/>
      <w:autoSpaceDN w:val="0"/>
      <w:adjustRightInd w:val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3" w:type="dxa"/>
        <w:right w:w="43" w:type="dxa"/>
      </w:tblCellMar>
    </w:tblPr>
  </w:style>
  <w:style w:type="paragraph" w:customStyle="1" w:styleId="Tableparagraph">
    <w:name w:val="Table paragraph"/>
    <w:rsid w:val="00235C5D"/>
    <w:pPr>
      <w:spacing w:after="0" w:line="240" w:lineRule="auto"/>
      <w:ind w:left="144" w:hanging="144"/>
    </w:pPr>
    <w:rPr>
      <w:rFonts w:eastAsia="Times New Roman" w:cs="Arial"/>
      <w:szCs w:val="18"/>
    </w:rPr>
  </w:style>
  <w:style w:type="paragraph" w:customStyle="1" w:styleId="Bullet1">
    <w:name w:val="Bullet 1"/>
    <w:link w:val="Bullet1Char"/>
    <w:qFormat/>
    <w:rsid w:val="00AC6100"/>
    <w:pPr>
      <w:numPr>
        <w:numId w:val="22"/>
      </w:numPr>
      <w:tabs>
        <w:tab w:val="left" w:pos="288"/>
      </w:tabs>
      <w:spacing w:after="0" w:line="240" w:lineRule="auto"/>
      <w:ind w:left="288" w:hanging="288"/>
    </w:pPr>
    <w:rPr>
      <w:rFonts w:ascii="Calibri" w:hAnsi="Calibri" w:cs="Times New Roman"/>
      <w:b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0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StyleBullet2Bold">
    <w:name w:val="Style Bullet 2 + Bold"/>
    <w:basedOn w:val="Normal"/>
    <w:rsid w:val="0017038C"/>
    <w:pPr>
      <w:tabs>
        <w:tab w:val="left" w:pos="288"/>
      </w:tabs>
    </w:pPr>
    <w:rPr>
      <w:b/>
      <w:bCs/>
    </w:rPr>
  </w:style>
  <w:style w:type="paragraph" w:customStyle="1" w:styleId="BlockQuotation">
    <w:name w:val="Block Quotation"/>
    <w:basedOn w:val="Normal"/>
    <w:next w:val="Normal"/>
    <w:rsid w:val="00235C5D"/>
    <w:pPr>
      <w:ind w:left="720" w:right="720"/>
    </w:pPr>
  </w:style>
  <w:style w:type="paragraph" w:customStyle="1" w:styleId="NumberedIndent">
    <w:name w:val="Numbered Indent"/>
    <w:basedOn w:val="MultipleChoice"/>
    <w:rsid w:val="006D4AB9"/>
    <w:pPr>
      <w:numPr>
        <w:numId w:val="6"/>
      </w:numPr>
    </w:pPr>
    <w:rPr>
      <w:color w:val="000000"/>
    </w:rPr>
  </w:style>
  <w:style w:type="character" w:customStyle="1" w:styleId="ListNumberChar">
    <w:name w:val="List Number Char"/>
    <w:basedOn w:val="DefaultParagraphFont"/>
    <w:link w:val="ListNumber"/>
    <w:rsid w:val="00CF2691"/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rsid w:val="0094113A"/>
    <w:rPr>
      <w:szCs w:val="16"/>
      <w:lang w:val="en-US" w:eastAsia="en-US" w:bidi="ar-SA"/>
    </w:rPr>
  </w:style>
  <w:style w:type="paragraph" w:customStyle="1" w:styleId="EndnoteParagraph">
    <w:name w:val="Endnote Paragraph"/>
    <w:basedOn w:val="HangingParagraph"/>
    <w:rsid w:val="00B7303D"/>
    <w:rPr>
      <w:sz w:val="18"/>
      <w:szCs w:val="18"/>
    </w:rPr>
  </w:style>
  <w:style w:type="paragraph" w:customStyle="1" w:styleId="Numberedbold">
    <w:name w:val="Numbered bold"/>
    <w:rsid w:val="001A4E67"/>
    <w:pPr>
      <w:widowControl w:val="0"/>
      <w:numPr>
        <w:numId w:val="7"/>
      </w:numPr>
      <w:outlineLvl w:val="0"/>
    </w:pPr>
    <w:rPr>
      <w:rFonts w:cs="Arial"/>
      <w:b/>
    </w:rPr>
  </w:style>
  <w:style w:type="paragraph" w:customStyle="1" w:styleId="HangingDouble">
    <w:name w:val="Hanging Double"/>
    <w:basedOn w:val="Hanging"/>
    <w:rsid w:val="001A4E67"/>
    <w:pPr>
      <w:spacing w:line="480" w:lineRule="auto"/>
    </w:pPr>
  </w:style>
  <w:style w:type="character" w:customStyle="1" w:styleId="BoxtextChar">
    <w:name w:val="Box text Char"/>
    <w:basedOn w:val="DefaultParagraphFont"/>
    <w:link w:val="Boxtext"/>
    <w:rsid w:val="001A74B5"/>
    <w:rPr>
      <w:rFonts w:ascii="Arial" w:hAnsi="Arial"/>
      <w:sz w:val="24"/>
      <w:szCs w:val="24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rsid w:val="0094113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4113A"/>
    <w:rPr>
      <w:rFonts w:ascii="Calibri" w:hAnsi="Calibri"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rsid w:val="0094113A"/>
    <w:rPr>
      <w:i/>
      <w:iCs/>
      <w:color w:val="808080" w:themeColor="text1" w:themeTint="7F"/>
    </w:rPr>
  </w:style>
  <w:style w:type="paragraph" w:customStyle="1" w:styleId="ListParagraph1">
    <w:name w:val="List Paragraph1"/>
    <w:aliases w:val="List Paragraph 1"/>
    <w:basedOn w:val="Normal"/>
    <w:uiPriority w:val="34"/>
    <w:rsid w:val="00EE005B"/>
    <w:pPr>
      <w:numPr>
        <w:numId w:val="8"/>
      </w:numPr>
    </w:pPr>
  </w:style>
  <w:style w:type="character" w:customStyle="1" w:styleId="CommentTextChar">
    <w:name w:val="Comment Text Char"/>
    <w:basedOn w:val="DefaultParagraphFont"/>
    <w:link w:val="CommentText"/>
    <w:semiHidden/>
    <w:rsid w:val="0094113A"/>
    <w:rPr>
      <w:rFonts w:ascii="Arial" w:hAnsi="Arial"/>
      <w:lang w:val="en-US" w:eastAsia="en-US" w:bidi="ar-SA"/>
    </w:rPr>
  </w:style>
  <w:style w:type="character" w:customStyle="1" w:styleId="BodyTextIndentChar">
    <w:name w:val="Body Text Indent Char"/>
    <w:link w:val="BodyTextIndent"/>
    <w:rsid w:val="00235C5D"/>
    <w:rPr>
      <w:rFonts w:ascii="Calibri" w:eastAsia="Times New Roman" w:hAnsi="Calibri" w:cs="Times New Roman"/>
      <w:szCs w:val="24"/>
    </w:rPr>
  </w:style>
  <w:style w:type="character" w:customStyle="1" w:styleId="Bullet2Char">
    <w:name w:val="Bullet 2 Char"/>
    <w:basedOn w:val="DefaultParagraphFont"/>
    <w:link w:val="Bullet2"/>
    <w:rsid w:val="00FF600C"/>
    <w:rPr>
      <w:rFonts w:eastAsiaTheme="minorHAnsi"/>
      <w:bCs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097F"/>
    <w:rPr>
      <w:rFonts w:ascii="Courier New" w:hAnsi="Courier New" w:cs="Courier New"/>
    </w:rPr>
  </w:style>
  <w:style w:type="character" w:styleId="HTMLCite">
    <w:name w:val="HTML Cite"/>
    <w:basedOn w:val="DefaultParagraphFont"/>
    <w:uiPriority w:val="99"/>
    <w:semiHidden/>
    <w:unhideWhenUsed/>
    <w:rsid w:val="00697575"/>
    <w:rPr>
      <w:i/>
      <w:iCs/>
    </w:rPr>
  </w:style>
  <w:style w:type="paragraph" w:customStyle="1" w:styleId="BoxText0">
    <w:name w:val="Box Text"/>
    <w:rsid w:val="001A4E67"/>
    <w:pPr>
      <w:ind w:left="288" w:hanging="288"/>
    </w:pPr>
    <w:rPr>
      <w:snapToGrid w:val="0"/>
    </w:rPr>
  </w:style>
  <w:style w:type="paragraph" w:customStyle="1" w:styleId="Hidden">
    <w:name w:val="Hidden"/>
    <w:basedOn w:val="Normal"/>
    <w:autoRedefine/>
    <w:rsid w:val="001A4E67"/>
    <w:rPr>
      <w:vanish/>
    </w:rPr>
  </w:style>
  <w:style w:type="paragraph" w:customStyle="1" w:styleId="MultChoices">
    <w:name w:val="Mult. Choices"/>
    <w:basedOn w:val="MultipleChoice"/>
    <w:rsid w:val="001A4E67"/>
    <w:pPr>
      <w:numPr>
        <w:numId w:val="0"/>
      </w:numPr>
      <w:ind w:left="864" w:hanging="432"/>
    </w:pPr>
  </w:style>
  <w:style w:type="paragraph" w:customStyle="1" w:styleId="StyleTitle16pt">
    <w:name w:val="Style Title + 16 pt"/>
    <w:basedOn w:val="Title"/>
    <w:rsid w:val="001A4E67"/>
    <w:rPr>
      <w:bCs/>
      <w:sz w:val="32"/>
    </w:rPr>
  </w:style>
  <w:style w:type="paragraph" w:customStyle="1" w:styleId="StyleHeading1NotBold">
    <w:name w:val="Style Heading 1 + Not Bold"/>
    <w:basedOn w:val="Heading1"/>
    <w:rsid w:val="001A4E67"/>
    <w:rPr>
      <w:b w:val="0"/>
      <w:bCs w:val="0"/>
    </w:rPr>
  </w:style>
  <w:style w:type="paragraph" w:customStyle="1" w:styleId="UHHeading2">
    <w:name w:val="UH Heading 2"/>
    <w:rsid w:val="001A4E67"/>
    <w:pPr>
      <w:jc w:val="center"/>
    </w:pPr>
    <w:rPr>
      <w:rFonts w:ascii="Batang" w:hAnsi="Batang"/>
      <w:sz w:val="44"/>
    </w:rPr>
  </w:style>
  <w:style w:type="paragraph" w:customStyle="1" w:styleId="UHHeading3">
    <w:name w:val="UH Heading 3"/>
    <w:rsid w:val="001A4E67"/>
    <w:pPr>
      <w:jc w:val="center"/>
    </w:pPr>
    <w:rPr>
      <w:rFonts w:ascii="Batang" w:hAnsi="Batang"/>
      <w:sz w:val="36"/>
    </w:rPr>
  </w:style>
  <w:style w:type="paragraph" w:customStyle="1" w:styleId="UHHeading1">
    <w:name w:val="UH Heading 1"/>
    <w:rsid w:val="001A4E67"/>
    <w:pPr>
      <w:jc w:val="center"/>
    </w:pPr>
    <w:rPr>
      <w:rFonts w:ascii="Batang" w:hAnsi="Batang"/>
      <w:b/>
      <w:bCs/>
      <w:sz w:val="72"/>
    </w:rPr>
  </w:style>
  <w:style w:type="paragraph" w:customStyle="1" w:styleId="UHHeading4">
    <w:name w:val="UH Heading 4"/>
    <w:basedOn w:val="UHHeading2"/>
    <w:rsid w:val="001A4E67"/>
    <w:pPr>
      <w:jc w:val="left"/>
    </w:pPr>
    <w:rPr>
      <w:rFonts w:eastAsia="Batang"/>
      <w:sz w:val="22"/>
    </w:rPr>
  </w:style>
  <w:style w:type="paragraph" w:customStyle="1" w:styleId="StyleNumbered">
    <w:name w:val="Style Numbered"/>
    <w:rsid w:val="001A4E67"/>
    <w:rPr>
      <w:rFonts w:cs="Arial"/>
      <w:b/>
      <w:bCs/>
      <w:kern w:val="28"/>
      <w:szCs w:val="32"/>
    </w:rPr>
  </w:style>
  <w:style w:type="paragraph" w:customStyle="1" w:styleId="Numbered">
    <w:name w:val="Numbered"/>
    <w:rsid w:val="001A4E67"/>
    <w:pPr>
      <w:widowControl w:val="0"/>
      <w:numPr>
        <w:numId w:val="18"/>
      </w:numPr>
    </w:pPr>
    <w:rPr>
      <w:rFonts w:cs="Arial"/>
    </w:rPr>
  </w:style>
  <w:style w:type="paragraph" w:customStyle="1" w:styleId="Outline1">
    <w:name w:val="Outline 1"/>
    <w:basedOn w:val="Normal"/>
    <w:next w:val="Outline2"/>
    <w:rsid w:val="001A4E67"/>
    <w:pPr>
      <w:numPr>
        <w:numId w:val="12"/>
      </w:numPr>
    </w:pPr>
    <w:rPr>
      <w:b/>
    </w:rPr>
  </w:style>
  <w:style w:type="paragraph" w:customStyle="1" w:styleId="Outline2">
    <w:name w:val="Outline 2"/>
    <w:basedOn w:val="Outline1"/>
    <w:rsid w:val="001A4E67"/>
    <w:pPr>
      <w:numPr>
        <w:numId w:val="13"/>
      </w:numPr>
    </w:pPr>
    <w:rPr>
      <w:b w:val="0"/>
    </w:rPr>
  </w:style>
  <w:style w:type="paragraph" w:styleId="BlockText">
    <w:name w:val="Block Text"/>
    <w:basedOn w:val="Normal"/>
    <w:rsid w:val="001A4E67"/>
    <w:pPr>
      <w:ind w:left="432" w:right="432"/>
    </w:pPr>
  </w:style>
  <w:style w:type="paragraph" w:customStyle="1" w:styleId="TextboxIndent">
    <w:name w:val="Textbox Indent"/>
    <w:basedOn w:val="Textbox0"/>
    <w:rsid w:val="001A4E67"/>
    <w:pPr>
      <w:ind w:left="360" w:hanging="360"/>
    </w:pPr>
    <w:rPr>
      <w:rFonts w:ascii="cooper lt bl" w:hAnsi="cooper lt bl"/>
    </w:rPr>
  </w:style>
  <w:style w:type="paragraph" w:customStyle="1" w:styleId="SatinTitle">
    <w:name w:val="Satin Title"/>
    <w:basedOn w:val="Title"/>
    <w:rsid w:val="001A4E67"/>
    <w:rPr>
      <w:rFonts w:ascii="Verdana" w:hAnsi="Verdana"/>
      <w:color w:val="000000"/>
    </w:rPr>
  </w:style>
  <w:style w:type="paragraph" w:customStyle="1" w:styleId="SatinH2">
    <w:name w:val="Satin H2"/>
    <w:basedOn w:val="Heading1"/>
    <w:rsid w:val="001A4E67"/>
    <w:rPr>
      <w:rFonts w:ascii="Verdana" w:hAnsi="Verdana"/>
      <w:b w:val="0"/>
      <w:color w:val="000000"/>
    </w:rPr>
  </w:style>
  <w:style w:type="paragraph" w:customStyle="1" w:styleId="SatinNormal">
    <w:name w:val="Satin Normal"/>
    <w:rsid w:val="001A4E67"/>
    <w:pPr>
      <w:ind w:firstLine="720"/>
    </w:pPr>
    <w:rPr>
      <w:rFonts w:ascii="Verdana" w:hAnsi="Verdana"/>
    </w:rPr>
  </w:style>
  <w:style w:type="paragraph" w:customStyle="1" w:styleId="SatinH1">
    <w:name w:val="Satin H1"/>
    <w:basedOn w:val="SatinTitle"/>
    <w:rsid w:val="001A4E67"/>
    <w:pPr>
      <w:jc w:val="left"/>
    </w:pPr>
    <w:rPr>
      <w:sz w:val="20"/>
    </w:rPr>
  </w:style>
  <w:style w:type="paragraph" w:customStyle="1" w:styleId="StyleBullet1Bold">
    <w:name w:val="Style Bullet 1 + Bold"/>
    <w:basedOn w:val="Bullet1"/>
    <w:rsid w:val="001A4E67"/>
    <w:pPr>
      <w:framePr w:wrap="around" w:hAnchor="text"/>
      <w:numPr>
        <w:numId w:val="11"/>
      </w:numPr>
    </w:pPr>
    <w:rPr>
      <w:b/>
      <w:bCs w:val="0"/>
    </w:rPr>
  </w:style>
  <w:style w:type="paragraph" w:customStyle="1" w:styleId="BoxWhite">
    <w:name w:val="Box White"/>
    <w:basedOn w:val="Boxtext"/>
    <w:rsid w:val="001A4E67"/>
    <w:rPr>
      <w:snapToGrid w:val="0"/>
      <w:color w:val="FFFFFF"/>
    </w:rPr>
  </w:style>
  <w:style w:type="paragraph" w:customStyle="1" w:styleId="UHNormal">
    <w:name w:val="UH Normal"/>
    <w:basedOn w:val="UHHeading4"/>
    <w:rsid w:val="001A4E67"/>
    <w:pPr>
      <w:ind w:firstLine="720"/>
    </w:pPr>
  </w:style>
  <w:style w:type="paragraph" w:customStyle="1" w:styleId="UHIndent">
    <w:name w:val="UH Indent"/>
    <w:basedOn w:val="UHNormal"/>
    <w:rsid w:val="001A4E67"/>
    <w:pPr>
      <w:ind w:left="720"/>
    </w:pPr>
  </w:style>
  <w:style w:type="paragraph" w:customStyle="1" w:styleId="NormalIndent1">
    <w:name w:val="Normal Indent1"/>
    <w:basedOn w:val="Normal"/>
    <w:rsid w:val="001A4E67"/>
    <w:pPr>
      <w:ind w:left="432"/>
    </w:pPr>
  </w:style>
  <w:style w:type="paragraph" w:styleId="ListBullet">
    <w:name w:val="List Bullet"/>
    <w:basedOn w:val="Normal"/>
    <w:rsid w:val="001A4E67"/>
    <w:pPr>
      <w:numPr>
        <w:numId w:val="9"/>
      </w:numPr>
    </w:pPr>
  </w:style>
  <w:style w:type="paragraph" w:styleId="ListBullet2">
    <w:name w:val="List Bullet 2"/>
    <w:basedOn w:val="Normal"/>
    <w:rsid w:val="001A4E67"/>
    <w:pPr>
      <w:numPr>
        <w:numId w:val="14"/>
      </w:numPr>
      <w:tabs>
        <w:tab w:val="left" w:pos="432"/>
        <w:tab w:val="left" w:pos="1296"/>
      </w:tabs>
    </w:pPr>
  </w:style>
  <w:style w:type="paragraph" w:customStyle="1" w:styleId="StyleFormalFirstline0">
    <w:name w:val="Style Formal + First line:  0&quot;"/>
    <w:basedOn w:val="Formal"/>
    <w:rsid w:val="001A4E67"/>
  </w:style>
  <w:style w:type="paragraph" w:customStyle="1" w:styleId="FormalBlockQuote">
    <w:name w:val="Formal Block Quote"/>
    <w:basedOn w:val="Formal"/>
    <w:rsid w:val="001A4E67"/>
    <w:pPr>
      <w:spacing w:line="240" w:lineRule="auto"/>
      <w:ind w:left="720" w:right="720"/>
    </w:pPr>
  </w:style>
  <w:style w:type="numbering" w:customStyle="1" w:styleId="FormalNumberedIndent">
    <w:name w:val="Formal Numbered Indent"/>
    <w:basedOn w:val="NoList"/>
    <w:rsid w:val="001A4E67"/>
  </w:style>
  <w:style w:type="paragraph" w:customStyle="1" w:styleId="FormalHanging">
    <w:name w:val="Formal Hanging"/>
    <w:basedOn w:val="Formal"/>
    <w:rsid w:val="001A4E67"/>
    <w:pPr>
      <w:ind w:left="432" w:hanging="432"/>
    </w:pPr>
  </w:style>
  <w:style w:type="paragraph" w:customStyle="1" w:styleId="PubsHead2">
    <w:name w:val="Pubs Head 2"/>
    <w:rsid w:val="001A4E67"/>
    <w:pPr>
      <w:ind w:left="432"/>
    </w:pPr>
    <w:rPr>
      <w:rFonts w:ascii="Tahoma" w:hAnsi="Tahoma"/>
      <w:b/>
      <w:bCs/>
      <w:sz w:val="24"/>
    </w:rPr>
  </w:style>
  <w:style w:type="paragraph" w:customStyle="1" w:styleId="PubsHead1">
    <w:name w:val="Pubs Head 1"/>
    <w:basedOn w:val="Normal"/>
    <w:rsid w:val="001A4E67"/>
    <w:rPr>
      <w:rFonts w:ascii="Verdana" w:hAnsi="Verdana"/>
      <w:b/>
    </w:rPr>
  </w:style>
  <w:style w:type="numbering" w:customStyle="1" w:styleId="StyleBulleted12pt">
    <w:name w:val="Style Bulleted 12 pt"/>
    <w:basedOn w:val="NoList"/>
    <w:rsid w:val="001A4E67"/>
  </w:style>
  <w:style w:type="numbering" w:customStyle="1" w:styleId="Bullet12">
    <w:name w:val="Bullet 12"/>
    <w:basedOn w:val="NoList"/>
    <w:rsid w:val="001A4E67"/>
    <w:pPr>
      <w:numPr>
        <w:numId w:val="15"/>
      </w:numPr>
    </w:pPr>
  </w:style>
  <w:style w:type="paragraph" w:customStyle="1" w:styleId="Bulletindent12">
    <w:name w:val="Bullet indent 12"/>
    <w:rsid w:val="001A4E67"/>
    <w:pPr>
      <w:widowControl w:val="0"/>
      <w:numPr>
        <w:numId w:val="16"/>
      </w:numPr>
      <w:tabs>
        <w:tab w:val="clear" w:pos="432"/>
        <w:tab w:val="num" w:pos="360"/>
      </w:tabs>
      <w:adjustRightInd w:val="0"/>
      <w:spacing w:line="480" w:lineRule="auto"/>
      <w:ind w:left="432"/>
    </w:pPr>
  </w:style>
  <w:style w:type="paragraph" w:customStyle="1" w:styleId="Formal12">
    <w:name w:val="Formal 12"/>
    <w:basedOn w:val="Formal"/>
    <w:rsid w:val="001A4E67"/>
  </w:style>
  <w:style w:type="paragraph" w:customStyle="1" w:styleId="Block">
    <w:name w:val="Block"/>
    <w:rsid w:val="001A4E67"/>
    <w:rPr>
      <w:rFonts w:cs="Arial"/>
      <w:bCs/>
      <w:kern w:val="28"/>
    </w:rPr>
  </w:style>
  <w:style w:type="paragraph" w:customStyle="1" w:styleId="Bulletindent">
    <w:name w:val="Bullet indent"/>
    <w:rsid w:val="001A4E67"/>
    <w:pPr>
      <w:numPr>
        <w:numId w:val="17"/>
      </w:numPr>
    </w:pPr>
    <w:rPr>
      <w:szCs w:val="24"/>
    </w:rPr>
  </w:style>
  <w:style w:type="paragraph" w:styleId="List">
    <w:name w:val="List"/>
    <w:basedOn w:val="Normal"/>
    <w:rsid w:val="00235C5D"/>
    <w:pPr>
      <w:numPr>
        <w:numId w:val="19"/>
      </w:numPr>
    </w:pPr>
  </w:style>
  <w:style w:type="paragraph" w:customStyle="1" w:styleId="IndentLevel4">
    <w:name w:val="Indent Level 4"/>
    <w:basedOn w:val="Heading4"/>
    <w:rsid w:val="001A4E67"/>
    <w:pPr>
      <w:ind w:left="1584"/>
    </w:pPr>
  </w:style>
  <w:style w:type="paragraph" w:customStyle="1" w:styleId="INDENTLEVEL40">
    <w:name w:val="INDENT LEVEL 4"/>
    <w:rsid w:val="001A4E67"/>
    <w:pPr>
      <w:tabs>
        <w:tab w:val="left" w:pos="288"/>
      </w:tabs>
      <w:ind w:left="1584" w:hanging="288"/>
    </w:pPr>
    <w:rPr>
      <w:szCs w:val="28"/>
    </w:rPr>
  </w:style>
  <w:style w:type="paragraph" w:customStyle="1" w:styleId="INDENTLEVEL5">
    <w:name w:val="INDENT LEVEL 5"/>
    <w:basedOn w:val="INDENTLEVEL40"/>
    <w:rsid w:val="001A4E67"/>
    <w:pPr>
      <w:ind w:left="2016"/>
    </w:pPr>
  </w:style>
  <w:style w:type="paragraph" w:customStyle="1" w:styleId="INDENTLEVEL6">
    <w:name w:val="INDENT LEVEL 6"/>
    <w:basedOn w:val="INDENTLEVEL5"/>
    <w:rsid w:val="001A4E67"/>
    <w:pPr>
      <w:ind w:left="2304"/>
    </w:pPr>
  </w:style>
  <w:style w:type="character" w:customStyle="1" w:styleId="Heading2Char">
    <w:name w:val="Heading 2 Char"/>
    <w:basedOn w:val="DefaultParagraphFont"/>
    <w:link w:val="Heading2"/>
    <w:rsid w:val="00495F71"/>
    <w:rPr>
      <w:rFonts w:ascii="Calibri" w:hAnsi="Calibri" w:cs="Calibri"/>
      <w:color w:val="000000"/>
    </w:rPr>
  </w:style>
  <w:style w:type="character" w:customStyle="1" w:styleId="TitleChar">
    <w:name w:val="Title Char"/>
    <w:basedOn w:val="DefaultParagraphFont"/>
    <w:link w:val="Title"/>
    <w:uiPriority w:val="10"/>
    <w:rsid w:val="00495F71"/>
    <w:rPr>
      <w:rFonts w:ascii="Calibri" w:eastAsiaTheme="majorEastAsia" w:hAnsi="Calibri" w:cstheme="majorBidi"/>
      <w:b/>
      <w:szCs w:val="52"/>
    </w:rPr>
  </w:style>
  <w:style w:type="character" w:customStyle="1" w:styleId="Heading3Char">
    <w:name w:val="Heading 3 Char"/>
    <w:basedOn w:val="Heading1Char"/>
    <w:link w:val="Heading3"/>
    <w:rsid w:val="0061248B"/>
    <w:rPr>
      <w:rFonts w:ascii="Calibri" w:eastAsiaTheme="majorEastAsia" w:hAnsi="Calibri" w:cs="Calibri"/>
      <w:b w:val="0"/>
      <w:bCs w:val="0"/>
      <w:color w:val="00000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63C69"/>
    <w:rPr>
      <w:rFonts w:eastAsiaTheme="majorEastAsia" w:cstheme="majorBidi"/>
      <w:bCs/>
      <w:iCs/>
      <w:sz w:val="24"/>
    </w:rPr>
  </w:style>
  <w:style w:type="paragraph" w:styleId="ListParagraph">
    <w:name w:val="List Paragraph"/>
    <w:basedOn w:val="Normal"/>
    <w:uiPriority w:val="34"/>
    <w:qFormat/>
    <w:rsid w:val="00495F71"/>
    <w:pPr>
      <w:numPr>
        <w:numId w:val="20"/>
      </w:numPr>
    </w:pPr>
    <w:rPr>
      <w:szCs w:val="24"/>
    </w:rPr>
  </w:style>
  <w:style w:type="paragraph" w:styleId="NoSpacing">
    <w:name w:val="No Spacing"/>
    <w:uiPriority w:val="1"/>
    <w:rsid w:val="00495F71"/>
    <w:pPr>
      <w:spacing w:after="0" w:line="240" w:lineRule="auto"/>
      <w:ind w:left="288" w:hanging="288"/>
    </w:pPr>
    <w:rPr>
      <w:rFonts w:eastAsiaTheme="minorEastAsia"/>
    </w:rPr>
  </w:style>
  <w:style w:type="character" w:customStyle="1" w:styleId="Heading6Char">
    <w:name w:val="Heading 6 Char"/>
    <w:link w:val="Heading6"/>
    <w:rsid w:val="00235C5D"/>
    <w:rPr>
      <w:rFonts w:ascii="Calibri" w:eastAsiaTheme="majorEastAsia" w:hAnsi="Calibri" w:cstheme="majorBidi"/>
      <w:bCs/>
    </w:rPr>
  </w:style>
  <w:style w:type="character" w:customStyle="1" w:styleId="Heading5Char">
    <w:name w:val="Heading 5 Char"/>
    <w:basedOn w:val="DefaultParagraphFont"/>
    <w:link w:val="Heading5"/>
    <w:rsid w:val="00495F71"/>
    <w:rPr>
      <w:rFonts w:ascii="Calibri" w:hAnsi="Calibri" w:cs="Calibri"/>
      <w:bCs/>
      <w:color w:val="000000"/>
    </w:rPr>
  </w:style>
  <w:style w:type="character" w:customStyle="1" w:styleId="FooterChar">
    <w:name w:val="Footer Char"/>
    <w:link w:val="Footer"/>
    <w:uiPriority w:val="99"/>
    <w:rsid w:val="00495F71"/>
    <w:rPr>
      <w:rFonts w:ascii="Calibri" w:eastAsiaTheme="minorHAnsi" w:hAnsi="Calibri" w:cs="Times New Roman"/>
      <w:sz w:val="24"/>
      <w:szCs w:val="24"/>
    </w:rPr>
  </w:style>
  <w:style w:type="character" w:customStyle="1" w:styleId="Bullet1Char">
    <w:name w:val="Bullet 1 Char"/>
    <w:basedOn w:val="DefaultParagraphFont"/>
    <w:link w:val="Bullet1"/>
    <w:rsid w:val="00AC6100"/>
    <w:rPr>
      <w:rFonts w:ascii="Calibri" w:hAnsi="Calibri" w:cs="Times New Roman"/>
      <w:bCs/>
      <w:sz w:val="24"/>
    </w:rPr>
  </w:style>
  <w:style w:type="character" w:customStyle="1" w:styleId="Heading7Char">
    <w:name w:val="Heading 7 Char"/>
    <w:link w:val="Heading7"/>
    <w:rsid w:val="00235C5D"/>
    <w:rPr>
      <w:rFonts w:eastAsia="Times New Roman" w:cs="Times New Roman"/>
      <w:szCs w:val="24"/>
    </w:rPr>
  </w:style>
  <w:style w:type="character" w:customStyle="1" w:styleId="Heading8Char">
    <w:name w:val="Heading 8 Char"/>
    <w:link w:val="Heading8"/>
    <w:rsid w:val="00235C5D"/>
    <w:rPr>
      <w:rFonts w:eastAsia="Times New Roman" w:cs="Times New Roman"/>
      <w:i/>
      <w:iCs/>
      <w:szCs w:val="24"/>
    </w:rPr>
  </w:style>
  <w:style w:type="character" w:customStyle="1" w:styleId="Heading9Char">
    <w:name w:val="Heading 9 Char"/>
    <w:link w:val="Heading9"/>
    <w:rsid w:val="00235C5D"/>
    <w:rPr>
      <w:rFonts w:ascii="Arial" w:eastAsia="Times New Roman" w:hAnsi="Arial" w:cs="Times New Roman"/>
      <w:sz w:val="20"/>
    </w:rPr>
  </w:style>
  <w:style w:type="paragraph" w:customStyle="1" w:styleId="Body1">
    <w:name w:val="Body 1"/>
    <w:rsid w:val="00235C5D"/>
    <w:pPr>
      <w:spacing w:after="0" w:line="240" w:lineRule="auto"/>
      <w:outlineLvl w:val="0"/>
    </w:pPr>
    <w:rPr>
      <w:rFonts w:ascii="Calibri" w:eastAsia="Arial Unicode MS" w:hAnsi="Calibri" w:cs="Times New Roman"/>
      <w:color w:val="000000"/>
      <w:sz w:val="24"/>
      <w:szCs w:val="20"/>
      <w:u w:color="000000"/>
    </w:rPr>
  </w:style>
  <w:style w:type="paragraph" w:customStyle="1" w:styleId="TableText">
    <w:name w:val="Table Text"/>
    <w:basedOn w:val="Normal"/>
    <w:link w:val="TableTextChar"/>
    <w:qFormat/>
    <w:rsid w:val="00235C5D"/>
    <w:pPr>
      <w:ind w:left="144" w:hanging="144"/>
    </w:pPr>
    <w:rPr>
      <w:rFonts w:cs="Calibri"/>
      <w:sz w:val="20"/>
    </w:rPr>
  </w:style>
  <w:style w:type="character" w:customStyle="1" w:styleId="TableTextChar">
    <w:name w:val="Table Text Char"/>
    <w:basedOn w:val="DefaultParagraphFont"/>
    <w:link w:val="TableText"/>
    <w:rsid w:val="00235C5D"/>
    <w:rPr>
      <w:rFonts w:ascii="Calibri" w:hAnsi="Calibri" w:cs="Calibri"/>
      <w:sz w:val="2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D8F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D8F"/>
    <w:rPr>
      <w:rFonts w:ascii="Calibri" w:hAnsi="Calibri"/>
      <w:b/>
      <w:bCs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8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11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1106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5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2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bweb.uwlax.edu/login?url=http://search.ebscohost.com/login.aspx?direct=true&amp;AuthType=ip,uid&amp;db=ehh&amp;AN=10210974&amp;site=ehost-live&amp;scope=si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oskins\OneDrive%20-%20University%20of%20Wisconsin-La%20Crosse-\Custom%20Office%20Templates\De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C65BF2-8105-4010-9FAC-79F947DF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Deb.dotx</Template>
  <TotalTime>52</TotalTime>
  <Pages>3</Pages>
  <Words>359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W-S 370:  History of Black Women's Activism</vt:lpstr>
    </vt:vector>
  </TitlesOfParts>
  <Company>UWL</Company>
  <LinksUpToDate>false</LinksUpToDate>
  <CharactersWithSpaces>2360</CharactersWithSpaces>
  <SharedDoc>false</SharedDoc>
  <HLinks>
    <vt:vector size="102" baseType="variant">
      <vt:variant>
        <vt:i4>7077947</vt:i4>
      </vt:variant>
      <vt:variant>
        <vt:i4>48</vt:i4>
      </vt:variant>
      <vt:variant>
        <vt:i4>0</vt:i4>
      </vt:variant>
      <vt:variant>
        <vt:i4>5</vt:i4>
      </vt:variant>
      <vt:variant>
        <vt:lpwstr>http://www.uwlax.edu/ncur2009/</vt:lpwstr>
      </vt:variant>
      <vt:variant>
        <vt:lpwstr/>
      </vt:variant>
      <vt:variant>
        <vt:i4>8323138</vt:i4>
      </vt:variant>
      <vt:variant>
        <vt:i4>45</vt:i4>
      </vt:variant>
      <vt:variant>
        <vt:i4>0</vt:i4>
      </vt:variant>
      <vt:variant>
        <vt:i4>5</vt:i4>
      </vt:variant>
      <vt:variant>
        <vt:lpwstr>http://www.historynow.org/06_2006/interactive.html</vt:lpwstr>
      </vt:variant>
      <vt:variant>
        <vt:lpwstr/>
      </vt:variant>
      <vt:variant>
        <vt:i4>2687074</vt:i4>
      </vt:variant>
      <vt:variant>
        <vt:i4>42</vt:i4>
      </vt:variant>
      <vt:variant>
        <vt:i4>0</vt:i4>
      </vt:variant>
      <vt:variant>
        <vt:i4>5</vt:i4>
      </vt:variant>
      <vt:variant>
        <vt:lpwstr>https://libweb.uwlax.edu/login?url=http://search.ebscohost.com/login.aspx?direct=true&amp;db=aph&amp;AN=4906257&amp;site=ehost-live&amp;scope=site</vt:lpwstr>
      </vt:variant>
      <vt:variant>
        <vt:lpwstr/>
      </vt:variant>
      <vt:variant>
        <vt:i4>2359359</vt:i4>
      </vt:variant>
      <vt:variant>
        <vt:i4>39</vt:i4>
      </vt:variant>
      <vt:variant>
        <vt:i4>0</vt:i4>
      </vt:variant>
      <vt:variant>
        <vt:i4>5</vt:i4>
      </vt:variant>
      <vt:variant>
        <vt:lpwstr>https://libweb.uwlax.edu/login?url=http://search.ebscohost.com/login.aspx?direct=true&amp;db=aph&amp;AN=17668426&amp;site=ehost-live&amp;scope=site</vt:lpwstr>
      </vt:variant>
      <vt:variant>
        <vt:lpwstr/>
      </vt:variant>
      <vt:variant>
        <vt:i4>2228325</vt:i4>
      </vt:variant>
      <vt:variant>
        <vt:i4>36</vt:i4>
      </vt:variant>
      <vt:variant>
        <vt:i4>0</vt:i4>
      </vt:variant>
      <vt:variant>
        <vt:i4>5</vt:i4>
      </vt:variant>
      <vt:variant>
        <vt:lpwstr>https://libweb.uwlax.edu/login?url=http://search.ebscohost.com/login.aspx?direct=true&amp;db=aph&amp;AN=3242617&amp;site=ehost-live&amp;scope=site</vt:lpwstr>
      </vt:variant>
      <vt:variant>
        <vt:lpwstr/>
      </vt:variant>
      <vt:variant>
        <vt:i4>7471128</vt:i4>
      </vt:variant>
      <vt:variant>
        <vt:i4>33</vt:i4>
      </vt:variant>
      <vt:variant>
        <vt:i4>0</vt:i4>
      </vt:variant>
      <vt:variant>
        <vt:i4>5</vt:i4>
      </vt:variant>
      <vt:variant>
        <vt:lpwstr>http://www.ccny.cuny.edu/undergroundrailroadexperience/index_flash.html</vt:lpwstr>
      </vt:variant>
      <vt:variant>
        <vt:lpwstr/>
      </vt:variant>
      <vt:variant>
        <vt:i4>6881328</vt:i4>
      </vt:variant>
      <vt:variant>
        <vt:i4>30</vt:i4>
      </vt:variant>
      <vt:variant>
        <vt:i4>0</vt:i4>
      </vt:variant>
      <vt:variant>
        <vt:i4>5</vt:i4>
      </vt:variant>
      <vt:variant>
        <vt:lpwstr>http://www.pbs.org/wgbh/pages/frontline/shows/jefferson/cron/1873march.html</vt:lpwstr>
      </vt:variant>
      <vt:variant>
        <vt:lpwstr/>
      </vt:variant>
      <vt:variant>
        <vt:i4>2228339</vt:i4>
      </vt:variant>
      <vt:variant>
        <vt:i4>27</vt:i4>
      </vt:variant>
      <vt:variant>
        <vt:i4>0</vt:i4>
      </vt:variant>
      <vt:variant>
        <vt:i4>5</vt:i4>
      </vt:variant>
      <vt:variant>
        <vt:lpwstr>http://memory.loc.gov/ammem/awhhtml/awlaw3/slavery.html</vt:lpwstr>
      </vt:variant>
      <vt:variant>
        <vt:lpwstr/>
      </vt:variant>
      <vt:variant>
        <vt:i4>4784206</vt:i4>
      </vt:variant>
      <vt:variant>
        <vt:i4>24</vt:i4>
      </vt:variant>
      <vt:variant>
        <vt:i4>0</vt:i4>
      </vt:variant>
      <vt:variant>
        <vt:i4>5</vt:i4>
      </vt:variant>
      <vt:variant>
        <vt:lpwstr>http://www.americanheritage.com/people/articles/web/20081120-Hemings-Jefferson-Gordon-Reed-National-Book-Award-Slavery.shtml</vt:lpwstr>
      </vt:variant>
      <vt:variant>
        <vt:lpwstr/>
      </vt:variant>
      <vt:variant>
        <vt:i4>2752634</vt:i4>
      </vt:variant>
      <vt:variant>
        <vt:i4>21</vt:i4>
      </vt:variant>
      <vt:variant>
        <vt:i4>0</vt:i4>
      </vt:variant>
      <vt:variant>
        <vt:i4>5</vt:i4>
      </vt:variant>
      <vt:variant>
        <vt:lpwstr>http://www.jstor.org/stable/2674364</vt:lpwstr>
      </vt:variant>
      <vt:variant>
        <vt:lpwstr/>
      </vt:variant>
      <vt:variant>
        <vt:i4>786505</vt:i4>
      </vt:variant>
      <vt:variant>
        <vt:i4>18</vt:i4>
      </vt:variant>
      <vt:variant>
        <vt:i4>0</vt:i4>
      </vt:variant>
      <vt:variant>
        <vt:i4>5</vt:i4>
      </vt:variant>
      <vt:variant>
        <vt:lpwstr>http://libweb.uwlax.edu:2123/?cookieSet=1</vt:lpwstr>
      </vt:variant>
      <vt:variant>
        <vt:lpwstr/>
      </vt:variant>
      <vt:variant>
        <vt:i4>4784206</vt:i4>
      </vt:variant>
      <vt:variant>
        <vt:i4>15</vt:i4>
      </vt:variant>
      <vt:variant>
        <vt:i4>0</vt:i4>
      </vt:variant>
      <vt:variant>
        <vt:i4>5</vt:i4>
      </vt:variant>
      <vt:variant>
        <vt:lpwstr>http://www.americanheritage.com/people/articles/web/20081120-Hemings-Jefferson-Gordon-Reed-National-Book-Award-Slavery.shtml</vt:lpwstr>
      </vt:variant>
      <vt:variant>
        <vt:lpwstr/>
      </vt:variant>
      <vt:variant>
        <vt:i4>6881328</vt:i4>
      </vt:variant>
      <vt:variant>
        <vt:i4>12</vt:i4>
      </vt:variant>
      <vt:variant>
        <vt:i4>0</vt:i4>
      </vt:variant>
      <vt:variant>
        <vt:i4>5</vt:i4>
      </vt:variant>
      <vt:variant>
        <vt:lpwstr>http://www.pbs.org/wgbh/pages/frontline/shows/jefferson/cron/1873march.html</vt:lpwstr>
      </vt:variant>
      <vt:variant>
        <vt:lpwstr/>
      </vt:variant>
      <vt:variant>
        <vt:i4>7471197</vt:i4>
      </vt:variant>
      <vt:variant>
        <vt:i4>9</vt:i4>
      </vt:variant>
      <vt:variant>
        <vt:i4>0</vt:i4>
      </vt:variant>
      <vt:variant>
        <vt:i4>5</vt:i4>
      </vt:variant>
      <vt:variant>
        <vt:lpwstr>http://www.uwlax.edu/studentlife/academic_misconduct.htm</vt:lpwstr>
      </vt:variant>
      <vt:variant>
        <vt:lpwstr/>
      </vt:variant>
      <vt:variant>
        <vt:i4>7929856</vt:i4>
      </vt:variant>
      <vt:variant>
        <vt:i4>6</vt:i4>
      </vt:variant>
      <vt:variant>
        <vt:i4>0</vt:i4>
      </vt:variant>
      <vt:variant>
        <vt:i4>5</vt:i4>
      </vt:variant>
      <vt:variant>
        <vt:lpwstr>mailto:hoskins.debo@uwlax.edu</vt:lpwstr>
      </vt:variant>
      <vt:variant>
        <vt:lpwstr/>
      </vt:variant>
      <vt:variant>
        <vt:i4>1900621</vt:i4>
      </vt:variant>
      <vt:variant>
        <vt:i4>3</vt:i4>
      </vt:variant>
      <vt:variant>
        <vt:i4>0</vt:i4>
      </vt:variant>
      <vt:variant>
        <vt:i4>5</vt:i4>
      </vt:variant>
      <vt:variant>
        <vt:lpwstr>https://secure.uwlax.edu/d2l/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http://www.uwlax.edu/wgss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W-S 370:  History of Black Women's Activism</dc:title>
  <dc:creator>Deb Hoskins</dc:creator>
  <cp:lastModifiedBy>Deborah Hoskins</cp:lastModifiedBy>
  <cp:revision>1</cp:revision>
  <cp:lastPrinted>2003-09-09T21:46:00Z</cp:lastPrinted>
  <dcterms:created xsi:type="dcterms:W3CDTF">2018-04-24T14:05:00Z</dcterms:created>
  <dcterms:modified xsi:type="dcterms:W3CDTF">2018-04-24T14:57:00Z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