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AF" w:rsidRDefault="009803AF" w:rsidP="00CC433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Important: Could Result in Rejected RSEL Proposal</w:t>
      </w:r>
    </w:p>
    <w:p w:rsidR="009803AF" w:rsidRDefault="009803AF" w:rsidP="00CC4334">
      <w:pPr>
        <w:jc w:val="center"/>
        <w:rPr>
          <w:b/>
          <w:sz w:val="36"/>
          <w:szCs w:val="36"/>
        </w:rPr>
      </w:pPr>
    </w:p>
    <w:p w:rsidR="00CC4334" w:rsidRPr="00CC4334" w:rsidRDefault="00CC4334" w:rsidP="00CC4334">
      <w:pPr>
        <w:jc w:val="center"/>
        <w:rPr>
          <w:b/>
          <w:sz w:val="36"/>
          <w:szCs w:val="36"/>
        </w:rPr>
      </w:pPr>
      <w:r w:rsidRPr="00CC4334">
        <w:rPr>
          <w:b/>
          <w:sz w:val="36"/>
          <w:szCs w:val="36"/>
        </w:rPr>
        <w:t>RSEL TIP SHEET</w:t>
      </w:r>
    </w:p>
    <w:p w:rsidR="00CC4334" w:rsidRDefault="00CC4334" w:rsidP="00CC4334">
      <w:pPr>
        <w:jc w:val="center"/>
      </w:pPr>
      <w:r>
        <w:t>(</w:t>
      </w:r>
      <w:proofErr w:type="gramStart"/>
      <w:r>
        <w:t>revised</w:t>
      </w:r>
      <w:proofErr w:type="gramEnd"/>
      <w:r>
        <w:t xml:space="preserve"> Fall 2015)</w:t>
      </w:r>
    </w:p>
    <w:p w:rsidR="00CC4334" w:rsidRDefault="00CC4334"/>
    <w:p w:rsidR="00003B90" w:rsidRPr="00D15DAC" w:rsidRDefault="00CC4334">
      <w:pPr>
        <w:rPr>
          <w:rFonts w:cstheme="minorHAnsi"/>
          <w:sz w:val="24"/>
          <w:szCs w:val="24"/>
        </w:rPr>
      </w:pPr>
      <w:r w:rsidRPr="00D15DAC">
        <w:rPr>
          <w:rFonts w:cstheme="minorHAnsi"/>
          <w:sz w:val="24"/>
          <w:szCs w:val="24"/>
        </w:rPr>
        <w:t xml:space="preserve">The following </w:t>
      </w:r>
      <w:r w:rsidR="00081886" w:rsidRPr="00D15DAC">
        <w:rPr>
          <w:rFonts w:cstheme="minorHAnsi"/>
          <w:sz w:val="24"/>
          <w:szCs w:val="24"/>
        </w:rPr>
        <w:t>tabl</w:t>
      </w:r>
      <w:r w:rsidR="00E72974" w:rsidRPr="00D15DAC">
        <w:rPr>
          <w:rFonts w:cstheme="minorHAnsi"/>
          <w:sz w:val="24"/>
          <w:szCs w:val="24"/>
        </w:rPr>
        <w:t>e</w:t>
      </w:r>
      <w:r w:rsidRPr="00D15DAC">
        <w:rPr>
          <w:rFonts w:cstheme="minorHAnsi"/>
          <w:sz w:val="24"/>
          <w:szCs w:val="24"/>
        </w:rPr>
        <w:t xml:space="preserve"> should be used as a guide by students applying for Research, Service, and Educational Leadership </w:t>
      </w:r>
      <w:r w:rsidR="00E72974" w:rsidRPr="00D15DAC">
        <w:rPr>
          <w:rFonts w:cstheme="minorHAnsi"/>
          <w:sz w:val="24"/>
          <w:szCs w:val="24"/>
        </w:rPr>
        <w:t xml:space="preserve">Grants.  While not </w:t>
      </w:r>
      <w:r w:rsidRPr="00D15DAC">
        <w:rPr>
          <w:rFonts w:cstheme="minorHAnsi"/>
          <w:sz w:val="24"/>
          <w:szCs w:val="24"/>
        </w:rPr>
        <w:t>inclusive</w:t>
      </w:r>
      <w:r w:rsidR="00E72974" w:rsidRPr="00D15DAC">
        <w:rPr>
          <w:rFonts w:cstheme="minorHAnsi"/>
          <w:sz w:val="24"/>
          <w:szCs w:val="24"/>
        </w:rPr>
        <w:t xml:space="preserve"> of all reasons grants are rejected</w:t>
      </w:r>
      <w:r w:rsidRPr="00D15DAC">
        <w:rPr>
          <w:rFonts w:cstheme="minorHAnsi"/>
          <w:sz w:val="24"/>
          <w:szCs w:val="24"/>
        </w:rPr>
        <w:t xml:space="preserve">, this list shows the most common reasons that </w:t>
      </w:r>
      <w:r w:rsidR="00E72974" w:rsidRPr="00D15DAC">
        <w:rPr>
          <w:rFonts w:cstheme="minorHAnsi"/>
          <w:sz w:val="24"/>
          <w:szCs w:val="24"/>
        </w:rPr>
        <w:t xml:space="preserve">RSEL </w:t>
      </w:r>
      <w:r w:rsidRPr="00D15DAC">
        <w:rPr>
          <w:rFonts w:cstheme="minorHAnsi"/>
          <w:sz w:val="24"/>
          <w:szCs w:val="24"/>
        </w:rPr>
        <w:t xml:space="preserve">grants have been rejected or reduced.  </w:t>
      </w:r>
      <w:r w:rsidR="005B6100" w:rsidRPr="00D15DAC">
        <w:rPr>
          <w:rFonts w:cstheme="minorHAnsi"/>
          <w:sz w:val="24"/>
          <w:szCs w:val="24"/>
        </w:rPr>
        <w:t xml:space="preserve">As </w:t>
      </w:r>
      <w:r w:rsidR="00E72974" w:rsidRPr="00D15DAC">
        <w:rPr>
          <w:rFonts w:cstheme="minorHAnsi"/>
          <w:sz w:val="24"/>
          <w:szCs w:val="24"/>
        </w:rPr>
        <w:t>this table shows</w:t>
      </w:r>
      <w:r w:rsidR="005B6100" w:rsidRPr="00D15DAC">
        <w:rPr>
          <w:rFonts w:cstheme="minorHAnsi"/>
          <w:sz w:val="24"/>
          <w:szCs w:val="24"/>
        </w:rPr>
        <w:t xml:space="preserve">, </w:t>
      </w:r>
      <w:r w:rsidR="00E72974" w:rsidRPr="00D15DAC">
        <w:rPr>
          <w:rFonts w:cstheme="minorHAnsi"/>
          <w:sz w:val="24"/>
          <w:szCs w:val="24"/>
        </w:rPr>
        <w:t xml:space="preserve">very </w:t>
      </w:r>
      <w:r w:rsidR="005B6100" w:rsidRPr="00D15DAC">
        <w:rPr>
          <w:rFonts w:cstheme="minorHAnsi"/>
          <w:sz w:val="24"/>
          <w:szCs w:val="24"/>
        </w:rPr>
        <w:t xml:space="preserve">good ideas not presented to full professional standards may be </w:t>
      </w:r>
      <w:r w:rsidR="00E72974" w:rsidRPr="00D15DAC">
        <w:rPr>
          <w:rFonts w:cstheme="minorHAnsi"/>
          <w:sz w:val="24"/>
          <w:szCs w:val="24"/>
        </w:rPr>
        <w:t xml:space="preserve">rejected or </w:t>
      </w:r>
      <w:r w:rsidR="005B6100" w:rsidRPr="00D15DAC">
        <w:rPr>
          <w:rFonts w:cstheme="minorHAnsi"/>
          <w:sz w:val="24"/>
          <w:szCs w:val="24"/>
        </w:rPr>
        <w:t xml:space="preserve">partially funded. </w:t>
      </w:r>
    </w:p>
    <w:p w:rsidR="00CC4334" w:rsidRPr="00D15DAC" w:rsidRDefault="00CC4334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078"/>
      </w:tblGrid>
      <w:tr w:rsidR="00CC4334" w:rsidRPr="00D15DAC" w:rsidTr="009803AF">
        <w:tc>
          <w:tcPr>
            <w:tcW w:w="6498" w:type="dxa"/>
            <w:shd w:val="clear" w:color="auto" w:fill="BFBFBF" w:themeFill="background1" w:themeFillShade="BF"/>
          </w:tcPr>
          <w:p w:rsidR="00CC4334" w:rsidRPr="00D15DAC" w:rsidRDefault="00CC4334">
            <w:pPr>
              <w:rPr>
                <w:rFonts w:cstheme="minorHAnsi"/>
                <w:sz w:val="24"/>
                <w:szCs w:val="24"/>
                <w:shd w:val="pct15" w:color="auto" w:fill="FFFFFF"/>
              </w:rPr>
            </w:pPr>
            <w:r w:rsidRPr="00D15DAC">
              <w:rPr>
                <w:rFonts w:cstheme="minorHAnsi"/>
                <w:sz w:val="24"/>
                <w:szCs w:val="24"/>
                <w:shd w:val="pct15" w:color="auto" w:fill="FFFFFF"/>
              </w:rPr>
              <w:t>Deficiency in the Proposal</w:t>
            </w:r>
          </w:p>
        </w:tc>
        <w:tc>
          <w:tcPr>
            <w:tcW w:w="3078" w:type="dxa"/>
            <w:shd w:val="clear" w:color="auto" w:fill="BFBFBF" w:themeFill="background1" w:themeFillShade="BF"/>
          </w:tcPr>
          <w:p w:rsidR="00CC4334" w:rsidRPr="00D15DAC" w:rsidRDefault="00CC4334">
            <w:pPr>
              <w:rPr>
                <w:rFonts w:cstheme="minorHAnsi"/>
                <w:sz w:val="24"/>
                <w:szCs w:val="24"/>
                <w:shd w:val="pct15" w:color="auto" w:fill="FFFFFF"/>
              </w:rPr>
            </w:pPr>
            <w:r w:rsidRPr="00D15DAC">
              <w:rPr>
                <w:rFonts w:cstheme="minorHAnsi"/>
                <w:sz w:val="24"/>
                <w:szCs w:val="24"/>
                <w:shd w:val="pct15" w:color="auto" w:fill="FFFFFF"/>
              </w:rPr>
              <w:t xml:space="preserve"> Possible Result</w:t>
            </w:r>
          </w:p>
        </w:tc>
      </w:tr>
      <w:tr w:rsidR="00CC4334" w:rsidRPr="00D15DAC" w:rsidTr="009803AF">
        <w:tc>
          <w:tcPr>
            <w:tcW w:w="6498" w:type="dxa"/>
          </w:tcPr>
          <w:p w:rsidR="00CC4334" w:rsidRPr="00D15DAC" w:rsidRDefault="00CC4334">
            <w:pPr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>Absence of clear objectives of the project</w:t>
            </w:r>
          </w:p>
        </w:tc>
        <w:tc>
          <w:tcPr>
            <w:tcW w:w="3078" w:type="dxa"/>
          </w:tcPr>
          <w:p w:rsidR="00CC4334" w:rsidRPr="00D15DAC" w:rsidRDefault="00CC4334" w:rsidP="009A7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>Proposal not funded</w:t>
            </w:r>
          </w:p>
        </w:tc>
      </w:tr>
      <w:tr w:rsidR="00CC4334" w:rsidRPr="00D15DAC" w:rsidTr="009803AF">
        <w:tc>
          <w:tcPr>
            <w:tcW w:w="6498" w:type="dxa"/>
          </w:tcPr>
          <w:p w:rsidR="00CC4334" w:rsidRPr="00D15DAC" w:rsidRDefault="005B6100">
            <w:pPr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>Missing advisor letter of support</w:t>
            </w:r>
          </w:p>
        </w:tc>
        <w:tc>
          <w:tcPr>
            <w:tcW w:w="3078" w:type="dxa"/>
          </w:tcPr>
          <w:p w:rsidR="00CC4334" w:rsidRPr="00D15DAC" w:rsidRDefault="005B6100" w:rsidP="009A7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>Proposal not funded</w:t>
            </w:r>
          </w:p>
        </w:tc>
      </w:tr>
      <w:tr w:rsidR="00CC4334" w:rsidRPr="00D15DAC" w:rsidTr="009803AF">
        <w:tc>
          <w:tcPr>
            <w:tcW w:w="6498" w:type="dxa"/>
          </w:tcPr>
          <w:p w:rsidR="00CC4334" w:rsidRPr="00D15DAC" w:rsidRDefault="00A960F0">
            <w:pPr>
              <w:rPr>
                <w:rFonts w:cstheme="minorHAnsi"/>
                <w:sz w:val="24"/>
                <w:szCs w:val="24"/>
              </w:rPr>
            </w:pPr>
            <w:r w:rsidRPr="00A960F0">
              <w:rPr>
                <w:rFonts w:cstheme="minorHAnsi"/>
                <w:sz w:val="24"/>
                <w:szCs w:val="24"/>
              </w:rPr>
              <w:t>While international travel can be funded, no explanation as to the distinct research component of the trip; no substantiation that the travel is necessary to conduct the research</w:t>
            </w:r>
          </w:p>
        </w:tc>
        <w:tc>
          <w:tcPr>
            <w:tcW w:w="3078" w:type="dxa"/>
          </w:tcPr>
          <w:p w:rsidR="00CC4334" w:rsidRPr="00D15DAC" w:rsidRDefault="005B6100" w:rsidP="009A7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>Proposal not funded</w:t>
            </w:r>
          </w:p>
        </w:tc>
      </w:tr>
      <w:tr w:rsidR="00CC4334" w:rsidRPr="00D15DAC" w:rsidTr="009803AF">
        <w:tc>
          <w:tcPr>
            <w:tcW w:w="6498" w:type="dxa"/>
          </w:tcPr>
          <w:p w:rsidR="00CC4334" w:rsidRPr="00D15DAC" w:rsidRDefault="009803AF" w:rsidP="009803AF">
            <w:pPr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 xml:space="preserve">Failure to explain clearly the research project that is distinct from the internship experience.  </w:t>
            </w:r>
            <w:r w:rsidR="005B6100" w:rsidRPr="00D15DAC">
              <w:rPr>
                <w:rFonts w:cstheme="minorHAnsi"/>
                <w:sz w:val="24"/>
                <w:szCs w:val="24"/>
              </w:rPr>
              <w:t xml:space="preserve">Internships and preceptorships are not funded, but research during this capstone experience can be.  </w:t>
            </w:r>
          </w:p>
        </w:tc>
        <w:tc>
          <w:tcPr>
            <w:tcW w:w="3078" w:type="dxa"/>
          </w:tcPr>
          <w:p w:rsidR="00CC4334" w:rsidRPr="00D15DAC" w:rsidRDefault="005B6100" w:rsidP="009A7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>Proposal not funded</w:t>
            </w:r>
          </w:p>
        </w:tc>
      </w:tr>
      <w:tr w:rsidR="009803AF" w:rsidRPr="00D15DAC" w:rsidTr="009803AF">
        <w:tc>
          <w:tcPr>
            <w:tcW w:w="6498" w:type="dxa"/>
          </w:tcPr>
          <w:p w:rsidR="009803AF" w:rsidRPr="00D15DAC" w:rsidRDefault="009803AF">
            <w:pPr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>Failure to check appropriate boxes when IRB, IACUC, and/or IBC approval is needed (or explanation as to why approval is unnecessary)</w:t>
            </w:r>
          </w:p>
        </w:tc>
        <w:tc>
          <w:tcPr>
            <w:tcW w:w="3078" w:type="dxa"/>
          </w:tcPr>
          <w:p w:rsidR="009803AF" w:rsidRPr="00D15DAC" w:rsidRDefault="009803AF" w:rsidP="009A7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>Proposal not funded</w:t>
            </w:r>
          </w:p>
        </w:tc>
      </w:tr>
      <w:tr w:rsidR="00CC4334" w:rsidRPr="00D15DAC" w:rsidTr="009803AF">
        <w:tc>
          <w:tcPr>
            <w:tcW w:w="6498" w:type="dxa"/>
          </w:tcPr>
          <w:p w:rsidR="00CC4334" w:rsidRPr="00D15DAC" w:rsidRDefault="00CC43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CC4334" w:rsidRPr="00D15DAC" w:rsidRDefault="00CC43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4334" w:rsidRPr="00D15DAC" w:rsidTr="009803AF">
        <w:tc>
          <w:tcPr>
            <w:tcW w:w="6498" w:type="dxa"/>
          </w:tcPr>
          <w:p w:rsidR="00CC4334" w:rsidRPr="00D15DAC" w:rsidRDefault="005B6100">
            <w:pPr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 xml:space="preserve">Weak </w:t>
            </w:r>
            <w:r w:rsidR="00A3508E" w:rsidRPr="00D15DAC">
              <w:rPr>
                <w:rFonts w:cstheme="minorHAnsi"/>
                <w:sz w:val="24"/>
                <w:szCs w:val="24"/>
              </w:rPr>
              <w:t xml:space="preserve">or overly general </w:t>
            </w:r>
            <w:r w:rsidRPr="00D15DAC">
              <w:rPr>
                <w:rFonts w:cstheme="minorHAnsi"/>
                <w:sz w:val="24"/>
                <w:szCs w:val="24"/>
              </w:rPr>
              <w:t>budget justification (</w:t>
            </w:r>
            <w:r w:rsidR="00A3508E" w:rsidRPr="00D15DAC">
              <w:rPr>
                <w:rFonts w:cstheme="minorHAnsi"/>
                <w:sz w:val="24"/>
                <w:szCs w:val="24"/>
              </w:rPr>
              <w:t xml:space="preserve">in </w:t>
            </w:r>
            <w:r w:rsidRPr="00D15DAC">
              <w:rPr>
                <w:rFonts w:cstheme="minorHAnsi"/>
                <w:sz w:val="24"/>
                <w:szCs w:val="24"/>
              </w:rPr>
              <w:t>both budget sheet and in narrative)</w:t>
            </w:r>
          </w:p>
        </w:tc>
        <w:tc>
          <w:tcPr>
            <w:tcW w:w="3078" w:type="dxa"/>
          </w:tcPr>
          <w:p w:rsidR="00CC4334" w:rsidRPr="00D15DAC" w:rsidRDefault="009A7412" w:rsidP="009A7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>R</w:t>
            </w:r>
            <w:r w:rsidR="005B6100" w:rsidRPr="00D15DAC">
              <w:rPr>
                <w:rFonts w:cstheme="minorHAnsi"/>
                <w:sz w:val="24"/>
                <w:szCs w:val="24"/>
              </w:rPr>
              <w:t>eduction in funding</w:t>
            </w:r>
          </w:p>
        </w:tc>
      </w:tr>
      <w:tr w:rsidR="009A7412" w:rsidRPr="00D15DAC" w:rsidTr="009803AF">
        <w:tc>
          <w:tcPr>
            <w:tcW w:w="6498" w:type="dxa"/>
          </w:tcPr>
          <w:p w:rsidR="009A7412" w:rsidRPr="00D15DAC" w:rsidRDefault="009A7412">
            <w:pPr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>Failure to write to general audience (i.e., too much reliance on discipline-related jargon, failure to define key discipline-related terms)</w:t>
            </w:r>
          </w:p>
        </w:tc>
        <w:tc>
          <w:tcPr>
            <w:tcW w:w="3078" w:type="dxa"/>
          </w:tcPr>
          <w:p w:rsidR="009A7412" w:rsidRPr="00D15DAC" w:rsidRDefault="009A7412" w:rsidP="009A7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>Reduction in funding</w:t>
            </w:r>
          </w:p>
        </w:tc>
      </w:tr>
      <w:tr w:rsidR="00CC4334" w:rsidRPr="00D15DAC" w:rsidTr="009803AF">
        <w:tc>
          <w:tcPr>
            <w:tcW w:w="6498" w:type="dxa"/>
          </w:tcPr>
          <w:p w:rsidR="00CC4334" w:rsidRPr="00D15DAC" w:rsidRDefault="005B6100">
            <w:pPr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 xml:space="preserve">Lack of headings (Statement of Purpose, Objects, Final Product, </w:t>
            </w:r>
            <w:proofErr w:type="spellStart"/>
            <w:r w:rsidRPr="00D15DAC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9A7412" w:rsidRPr="00D15DAC">
              <w:rPr>
                <w:rFonts w:cstheme="minorHAnsi"/>
                <w:sz w:val="24"/>
                <w:szCs w:val="24"/>
              </w:rPr>
              <w:t>…</w:t>
            </w:r>
            <w:r w:rsidRPr="00D15DA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078" w:type="dxa"/>
          </w:tcPr>
          <w:p w:rsidR="00CC4334" w:rsidRPr="00D15DAC" w:rsidRDefault="009A7412" w:rsidP="009A7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>R</w:t>
            </w:r>
            <w:r w:rsidR="005B6100" w:rsidRPr="00D15DAC">
              <w:rPr>
                <w:rFonts w:cstheme="minorHAnsi"/>
                <w:sz w:val="24"/>
                <w:szCs w:val="24"/>
              </w:rPr>
              <w:t>eduction in funding</w:t>
            </w:r>
          </w:p>
        </w:tc>
      </w:tr>
      <w:tr w:rsidR="00CC4334" w:rsidRPr="00D15DAC" w:rsidTr="009803AF">
        <w:tc>
          <w:tcPr>
            <w:tcW w:w="6498" w:type="dxa"/>
          </w:tcPr>
          <w:p w:rsidR="00CC4334" w:rsidRPr="00D15DAC" w:rsidRDefault="005B6100">
            <w:pPr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>Lack of citations of related research</w:t>
            </w:r>
          </w:p>
        </w:tc>
        <w:tc>
          <w:tcPr>
            <w:tcW w:w="3078" w:type="dxa"/>
          </w:tcPr>
          <w:p w:rsidR="00CC4334" w:rsidRPr="00D15DAC" w:rsidRDefault="009A7412" w:rsidP="009A7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>R</w:t>
            </w:r>
            <w:r w:rsidR="005B6100" w:rsidRPr="00D15DAC">
              <w:rPr>
                <w:rFonts w:cstheme="minorHAnsi"/>
                <w:sz w:val="24"/>
                <w:szCs w:val="24"/>
              </w:rPr>
              <w:t>eduction in funding</w:t>
            </w:r>
          </w:p>
        </w:tc>
      </w:tr>
      <w:tr w:rsidR="005B6100" w:rsidRPr="00D15DAC" w:rsidTr="009803AF">
        <w:tc>
          <w:tcPr>
            <w:tcW w:w="6498" w:type="dxa"/>
          </w:tcPr>
          <w:p w:rsidR="005B6100" w:rsidRPr="00D15DAC" w:rsidRDefault="005B6100">
            <w:pPr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>Incorrect or inconsistent referencing</w:t>
            </w:r>
          </w:p>
        </w:tc>
        <w:tc>
          <w:tcPr>
            <w:tcW w:w="3078" w:type="dxa"/>
          </w:tcPr>
          <w:p w:rsidR="005B6100" w:rsidRPr="00D15DAC" w:rsidRDefault="009A7412" w:rsidP="009A7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>R</w:t>
            </w:r>
            <w:r w:rsidR="005B6100" w:rsidRPr="00D15DAC">
              <w:rPr>
                <w:rFonts w:cstheme="minorHAnsi"/>
                <w:sz w:val="24"/>
                <w:szCs w:val="24"/>
              </w:rPr>
              <w:t>eduction in funding</w:t>
            </w:r>
          </w:p>
        </w:tc>
      </w:tr>
      <w:tr w:rsidR="00CC4334" w:rsidRPr="00D15DAC" w:rsidTr="009803AF">
        <w:tc>
          <w:tcPr>
            <w:tcW w:w="6498" w:type="dxa"/>
          </w:tcPr>
          <w:p w:rsidR="00CC4334" w:rsidRPr="00D15DAC" w:rsidRDefault="005B6100">
            <w:pPr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>Poorly worded research question or purpose of study</w:t>
            </w:r>
          </w:p>
        </w:tc>
        <w:tc>
          <w:tcPr>
            <w:tcW w:w="3078" w:type="dxa"/>
          </w:tcPr>
          <w:p w:rsidR="00CC4334" w:rsidRPr="00D15DAC" w:rsidRDefault="009A7412" w:rsidP="009A7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>R</w:t>
            </w:r>
            <w:r w:rsidR="005B6100" w:rsidRPr="00D15DAC">
              <w:rPr>
                <w:rFonts w:cstheme="minorHAnsi"/>
                <w:sz w:val="24"/>
                <w:szCs w:val="24"/>
              </w:rPr>
              <w:t>eduction in funding</w:t>
            </w:r>
          </w:p>
        </w:tc>
      </w:tr>
      <w:tr w:rsidR="00CC4334" w:rsidRPr="00D15DAC" w:rsidTr="009803AF">
        <w:tc>
          <w:tcPr>
            <w:tcW w:w="6498" w:type="dxa"/>
          </w:tcPr>
          <w:p w:rsidR="00CC4334" w:rsidRPr="00D15DAC" w:rsidRDefault="009803AF">
            <w:pPr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 xml:space="preserve">Non-descriptive (boilerplate) </w:t>
            </w:r>
            <w:r w:rsidR="00A3508E" w:rsidRPr="00D15DAC">
              <w:rPr>
                <w:rFonts w:cstheme="minorHAnsi"/>
                <w:sz w:val="24"/>
                <w:szCs w:val="24"/>
              </w:rPr>
              <w:t xml:space="preserve">faculty </w:t>
            </w:r>
            <w:r w:rsidRPr="00D15DAC">
              <w:rPr>
                <w:rFonts w:cstheme="minorHAnsi"/>
                <w:sz w:val="24"/>
                <w:szCs w:val="24"/>
              </w:rPr>
              <w:t xml:space="preserve">letter of support </w:t>
            </w:r>
          </w:p>
        </w:tc>
        <w:tc>
          <w:tcPr>
            <w:tcW w:w="3078" w:type="dxa"/>
          </w:tcPr>
          <w:p w:rsidR="00CC4334" w:rsidRPr="00D15DAC" w:rsidRDefault="009A7412" w:rsidP="009A7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>R</w:t>
            </w:r>
            <w:r w:rsidR="009803AF" w:rsidRPr="00D15DAC">
              <w:rPr>
                <w:rFonts w:cstheme="minorHAnsi"/>
                <w:sz w:val="24"/>
                <w:szCs w:val="24"/>
              </w:rPr>
              <w:t>eduction in funding</w:t>
            </w:r>
          </w:p>
        </w:tc>
      </w:tr>
      <w:tr w:rsidR="00CC4334" w:rsidRPr="00D15DAC" w:rsidTr="009803AF">
        <w:tc>
          <w:tcPr>
            <w:tcW w:w="6498" w:type="dxa"/>
          </w:tcPr>
          <w:p w:rsidR="00CC4334" w:rsidRPr="00D15DAC" w:rsidRDefault="009803AF">
            <w:pPr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>Failure to agree to present at UWL Celebration of Student Research</w:t>
            </w:r>
          </w:p>
          <w:p w:rsidR="009803AF" w:rsidRPr="00D15DAC" w:rsidRDefault="009803AF" w:rsidP="009803AF">
            <w:pPr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D15DAC">
              <w:rPr>
                <w:rFonts w:cstheme="minorHAnsi"/>
                <w:sz w:val="24"/>
                <w:szCs w:val="24"/>
              </w:rPr>
              <w:t>held</w:t>
            </w:r>
            <w:proofErr w:type="gramEnd"/>
            <w:r w:rsidRPr="00D15DAC">
              <w:rPr>
                <w:rFonts w:cstheme="minorHAnsi"/>
                <w:sz w:val="24"/>
                <w:szCs w:val="24"/>
              </w:rPr>
              <w:t xml:space="preserve"> each April; if student is not on campus the April following completion of research, he/she must present research proposal/prelimina</w:t>
            </w:r>
            <w:r w:rsidR="009A7412" w:rsidRPr="00D15DAC">
              <w:rPr>
                <w:rFonts w:cstheme="minorHAnsi"/>
                <w:sz w:val="24"/>
                <w:szCs w:val="24"/>
              </w:rPr>
              <w:t>ry results the previous April).</w:t>
            </w:r>
          </w:p>
        </w:tc>
        <w:tc>
          <w:tcPr>
            <w:tcW w:w="3078" w:type="dxa"/>
          </w:tcPr>
          <w:p w:rsidR="00CC4334" w:rsidRPr="00D15DAC" w:rsidRDefault="009A7412" w:rsidP="009A74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DAC">
              <w:rPr>
                <w:rFonts w:cstheme="minorHAnsi"/>
                <w:sz w:val="24"/>
                <w:szCs w:val="24"/>
              </w:rPr>
              <w:t>R</w:t>
            </w:r>
            <w:r w:rsidR="009803AF" w:rsidRPr="00D15DAC">
              <w:rPr>
                <w:rFonts w:cstheme="minorHAnsi"/>
                <w:sz w:val="24"/>
                <w:szCs w:val="24"/>
              </w:rPr>
              <w:t>eduction in funding</w:t>
            </w:r>
          </w:p>
        </w:tc>
      </w:tr>
    </w:tbl>
    <w:p w:rsidR="009803AF" w:rsidRPr="00D15DAC" w:rsidRDefault="009803AF">
      <w:pPr>
        <w:rPr>
          <w:rFonts w:cstheme="minorHAnsi"/>
          <w:sz w:val="24"/>
          <w:szCs w:val="24"/>
        </w:rPr>
      </w:pPr>
    </w:p>
    <w:p w:rsidR="009803AF" w:rsidRPr="00D15DAC" w:rsidRDefault="009803AF">
      <w:pPr>
        <w:rPr>
          <w:rFonts w:cstheme="minorHAnsi"/>
          <w:sz w:val="24"/>
          <w:szCs w:val="24"/>
        </w:rPr>
      </w:pPr>
    </w:p>
    <w:p w:rsidR="009803AF" w:rsidRPr="00D15DAC" w:rsidRDefault="009803AF">
      <w:pPr>
        <w:rPr>
          <w:rFonts w:cstheme="minorHAnsi"/>
          <w:sz w:val="24"/>
          <w:szCs w:val="24"/>
        </w:rPr>
      </w:pPr>
    </w:p>
    <w:sectPr w:rsidR="009803AF" w:rsidRPr="00D1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34"/>
    <w:rsid w:val="00003B90"/>
    <w:rsid w:val="00081886"/>
    <w:rsid w:val="00394044"/>
    <w:rsid w:val="00565974"/>
    <w:rsid w:val="005B6100"/>
    <w:rsid w:val="008108B1"/>
    <w:rsid w:val="009803AF"/>
    <w:rsid w:val="009A7412"/>
    <w:rsid w:val="00A3508E"/>
    <w:rsid w:val="00A960F0"/>
    <w:rsid w:val="00CC4334"/>
    <w:rsid w:val="00D15DAC"/>
    <w:rsid w:val="00E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itsdeploy</dc:creator>
  <cp:lastModifiedBy>itsdeploy</cp:lastModifiedBy>
  <cp:revision>2</cp:revision>
  <cp:lastPrinted>2016-02-09T14:53:00Z</cp:lastPrinted>
  <dcterms:created xsi:type="dcterms:W3CDTF">2017-04-05T19:45:00Z</dcterms:created>
  <dcterms:modified xsi:type="dcterms:W3CDTF">2017-04-05T19:45:00Z</dcterms:modified>
</cp:coreProperties>
</file>