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761F5" w14:textId="055270D4" w:rsidR="007501CB" w:rsidRPr="003B6AD3" w:rsidRDefault="00EE499B" w:rsidP="009B3520">
      <w:pPr>
        <w:spacing w:after="0" w:line="360" w:lineRule="auto"/>
        <w:jc w:val="center"/>
        <w:rPr>
          <w:rFonts w:ascii="Arial" w:eastAsia="Times New Roman" w:hAnsi="Arial" w:cs="Arial"/>
          <w:b/>
          <w:bCs/>
          <w:color w:val="000000"/>
        </w:rPr>
      </w:pPr>
      <w:r>
        <w:rPr>
          <w:rFonts w:ascii="Arial" w:eastAsia="Times New Roman" w:hAnsi="Arial" w:cs="Arial"/>
          <w:b/>
          <w:bCs/>
          <w:color w:val="000000"/>
        </w:rPr>
        <w:t xml:space="preserve">UWL </w:t>
      </w:r>
      <w:r w:rsidR="007501CB" w:rsidRPr="003B6AD3">
        <w:rPr>
          <w:rFonts w:ascii="Arial" w:eastAsia="Times New Roman" w:hAnsi="Arial" w:cs="Arial"/>
          <w:b/>
          <w:bCs/>
          <w:color w:val="000000"/>
        </w:rPr>
        <w:t>FACULTY RESEARCH GRANT</w:t>
      </w:r>
    </w:p>
    <w:p w14:paraId="391C2D2C" w14:textId="4D3C8511" w:rsidR="00AC2788" w:rsidRPr="003B6AD3" w:rsidRDefault="00AC2788" w:rsidP="009B3520">
      <w:pPr>
        <w:spacing w:after="120" w:line="360" w:lineRule="auto"/>
        <w:jc w:val="center"/>
        <w:rPr>
          <w:rFonts w:ascii="Arial" w:eastAsia="Times New Roman" w:hAnsi="Arial" w:cs="Arial"/>
          <w:b/>
          <w:bCs/>
          <w:color w:val="000000"/>
        </w:rPr>
      </w:pPr>
      <w:r w:rsidRPr="003B6AD3">
        <w:rPr>
          <w:rFonts w:ascii="Arial" w:eastAsia="Times New Roman" w:hAnsi="Arial" w:cs="Arial"/>
          <w:b/>
          <w:bCs/>
          <w:color w:val="000000"/>
        </w:rPr>
        <w:t>BUDGET JUSTIFICATION</w:t>
      </w:r>
      <w:r w:rsidR="001F0977">
        <w:rPr>
          <w:rFonts w:ascii="Arial" w:eastAsia="Times New Roman" w:hAnsi="Arial" w:cs="Arial"/>
          <w:b/>
          <w:bCs/>
          <w:color w:val="000000"/>
        </w:rPr>
        <w:t xml:space="preserve"> TEMPLATE</w:t>
      </w:r>
    </w:p>
    <w:p w14:paraId="391C2D2D" w14:textId="35717A38" w:rsidR="00AC2788" w:rsidRPr="00E80DB9" w:rsidRDefault="00AC2788" w:rsidP="009B3520">
      <w:pPr>
        <w:spacing w:after="120" w:line="360" w:lineRule="auto"/>
        <w:rPr>
          <w:rFonts w:ascii="Arial" w:eastAsia="Times New Roman" w:hAnsi="Arial" w:cs="Arial"/>
          <w:i/>
          <w:color w:val="0070C0"/>
        </w:rPr>
      </w:pPr>
      <w:r w:rsidRPr="00E80DB9">
        <w:rPr>
          <w:rFonts w:ascii="Arial" w:eastAsia="Times New Roman" w:hAnsi="Arial" w:cs="Arial"/>
          <w:i/>
          <w:color w:val="0070C0"/>
        </w:rPr>
        <w:t xml:space="preserve">General </w:t>
      </w:r>
      <w:r w:rsidR="005357FB" w:rsidRPr="00E80DB9">
        <w:rPr>
          <w:rFonts w:ascii="Arial" w:eastAsia="Times New Roman" w:hAnsi="Arial" w:cs="Arial"/>
          <w:i/>
          <w:color w:val="0070C0"/>
        </w:rPr>
        <w:t>i</w:t>
      </w:r>
      <w:r w:rsidRPr="00E80DB9">
        <w:rPr>
          <w:rFonts w:ascii="Arial" w:eastAsia="Times New Roman" w:hAnsi="Arial" w:cs="Arial"/>
          <w:i/>
          <w:color w:val="0070C0"/>
        </w:rPr>
        <w:t>nstructions</w:t>
      </w:r>
      <w:r w:rsidR="005357FB" w:rsidRPr="00E80DB9">
        <w:rPr>
          <w:rFonts w:ascii="Arial" w:eastAsia="Times New Roman" w:hAnsi="Arial" w:cs="Arial"/>
          <w:i/>
          <w:color w:val="0070C0"/>
        </w:rPr>
        <w:t>:</w:t>
      </w:r>
    </w:p>
    <w:p w14:paraId="391C2D2F" w14:textId="23DDA2EF" w:rsidR="00AC2788" w:rsidRPr="00E80DB9" w:rsidRDefault="001250EF" w:rsidP="009B3520">
      <w:pPr>
        <w:spacing w:after="120" w:line="360" w:lineRule="auto"/>
        <w:rPr>
          <w:rFonts w:ascii="Arial" w:eastAsia="Times New Roman" w:hAnsi="Arial" w:cs="Arial"/>
          <w:color w:val="0070C0"/>
        </w:rPr>
      </w:pPr>
      <w:r w:rsidRPr="00E80DB9">
        <w:rPr>
          <w:rFonts w:ascii="Arial" w:eastAsia="Times New Roman" w:hAnsi="Arial" w:cs="Arial"/>
          <w:color w:val="0070C0"/>
        </w:rPr>
        <w:t xml:space="preserve">This document </w:t>
      </w:r>
      <w:r w:rsidR="00EB1B47" w:rsidRPr="00E80DB9">
        <w:rPr>
          <w:rFonts w:ascii="Arial" w:eastAsia="Times New Roman" w:hAnsi="Arial" w:cs="Arial"/>
          <w:color w:val="0070C0"/>
        </w:rPr>
        <w:t>is a required template</w:t>
      </w:r>
      <w:r w:rsidRPr="00E80DB9">
        <w:rPr>
          <w:rFonts w:ascii="Arial" w:eastAsia="Times New Roman" w:hAnsi="Arial" w:cs="Arial"/>
          <w:color w:val="0070C0"/>
        </w:rPr>
        <w:t xml:space="preserve">. </w:t>
      </w:r>
      <w:r w:rsidR="007501CB" w:rsidRPr="00E80DB9">
        <w:rPr>
          <w:rFonts w:ascii="Arial" w:eastAsia="Times New Roman" w:hAnsi="Arial" w:cs="Arial"/>
          <w:color w:val="0070C0"/>
        </w:rPr>
        <w:t xml:space="preserve">The budget justification should not exceed two pages. </w:t>
      </w:r>
      <w:r w:rsidR="009B3520" w:rsidRPr="00E80DB9">
        <w:rPr>
          <w:rFonts w:ascii="Arial" w:eastAsia="Times New Roman" w:hAnsi="Arial" w:cs="Arial"/>
          <w:color w:val="0070C0"/>
        </w:rPr>
        <w:t xml:space="preserve">A font size of 11 should be used, and line spacing of no less than 1.5. </w:t>
      </w:r>
      <w:r w:rsidR="00945154" w:rsidRPr="00E80DB9">
        <w:rPr>
          <w:rFonts w:ascii="Arial" w:eastAsia="Times New Roman" w:hAnsi="Arial" w:cs="Arial"/>
          <w:color w:val="0070C0"/>
        </w:rPr>
        <w:t xml:space="preserve">The </w:t>
      </w:r>
      <w:r w:rsidR="009B3520" w:rsidRPr="00E80DB9">
        <w:rPr>
          <w:rFonts w:ascii="Arial" w:eastAsia="Times New Roman" w:hAnsi="Arial" w:cs="Arial"/>
          <w:color w:val="0070C0"/>
        </w:rPr>
        <w:t>document</w:t>
      </w:r>
      <w:r w:rsidR="00945154" w:rsidRPr="00E80DB9">
        <w:rPr>
          <w:rFonts w:ascii="Arial" w:eastAsia="Times New Roman" w:hAnsi="Arial" w:cs="Arial"/>
          <w:color w:val="0070C0"/>
        </w:rPr>
        <w:t xml:space="preserve"> is your opportunity to not only explain the costs necessary for carrying out your project but also to justify and connect these costs to activities described in the narrative. </w:t>
      </w:r>
      <w:r w:rsidR="006979C0" w:rsidRPr="00E80DB9">
        <w:rPr>
          <w:rFonts w:ascii="Arial" w:eastAsia="Times New Roman" w:hAnsi="Arial" w:cs="Arial"/>
          <w:color w:val="0070C0"/>
        </w:rPr>
        <w:t>C</w:t>
      </w:r>
      <w:r w:rsidR="00945154" w:rsidRPr="00E80DB9">
        <w:rPr>
          <w:rFonts w:ascii="Arial" w:eastAsia="Times New Roman" w:hAnsi="Arial" w:cs="Arial"/>
          <w:color w:val="0070C0"/>
        </w:rPr>
        <w:t>learly explain what you need, why you need it, how you arrived at the numbers provided</w:t>
      </w:r>
      <w:r w:rsidR="00033BE8" w:rsidRPr="00E80DB9">
        <w:rPr>
          <w:rFonts w:ascii="Arial" w:eastAsia="Times New Roman" w:hAnsi="Arial" w:cs="Arial"/>
          <w:color w:val="0070C0"/>
        </w:rPr>
        <w:t xml:space="preserve">, and other resources you may be leveraging (e.g., existing equipment, departmental </w:t>
      </w:r>
      <w:r w:rsidR="00272056" w:rsidRPr="00E80DB9">
        <w:rPr>
          <w:rFonts w:ascii="Arial" w:eastAsia="Times New Roman" w:hAnsi="Arial" w:cs="Arial"/>
          <w:color w:val="0070C0"/>
        </w:rPr>
        <w:t>support</w:t>
      </w:r>
      <w:r w:rsidR="00033BE8" w:rsidRPr="00E80DB9">
        <w:rPr>
          <w:rFonts w:ascii="Arial" w:eastAsia="Times New Roman" w:hAnsi="Arial" w:cs="Arial"/>
          <w:color w:val="0070C0"/>
        </w:rPr>
        <w:t>)</w:t>
      </w:r>
      <w:r w:rsidR="00945154" w:rsidRPr="00E80DB9">
        <w:rPr>
          <w:rFonts w:ascii="Arial" w:eastAsia="Times New Roman" w:hAnsi="Arial" w:cs="Arial"/>
          <w:color w:val="0070C0"/>
        </w:rPr>
        <w:t>.</w:t>
      </w:r>
      <w:r w:rsidR="00903038" w:rsidRPr="00E80DB9">
        <w:rPr>
          <w:rFonts w:ascii="Arial" w:eastAsia="Times New Roman" w:hAnsi="Arial" w:cs="Arial"/>
          <w:color w:val="0070C0"/>
        </w:rPr>
        <w:t xml:space="preserve"> </w:t>
      </w:r>
      <w:r w:rsidR="00C73613" w:rsidRPr="00E80DB9">
        <w:rPr>
          <w:rFonts w:ascii="Arial" w:eastAsia="Times New Roman" w:hAnsi="Arial" w:cs="Arial"/>
          <w:color w:val="0070C0"/>
        </w:rPr>
        <w:t>Delete</w:t>
      </w:r>
      <w:r w:rsidR="00903038" w:rsidRPr="00E80DB9">
        <w:rPr>
          <w:rFonts w:ascii="Arial" w:eastAsia="Times New Roman" w:hAnsi="Arial" w:cs="Arial"/>
          <w:color w:val="0070C0"/>
        </w:rPr>
        <w:t xml:space="preserve"> the instructions in </w:t>
      </w:r>
      <w:r w:rsidR="00DC3EA8">
        <w:rPr>
          <w:rFonts w:ascii="Arial" w:eastAsia="Times New Roman" w:hAnsi="Arial" w:cs="Arial"/>
          <w:color w:val="0070C0"/>
        </w:rPr>
        <w:t>blue</w:t>
      </w:r>
      <w:r w:rsidR="00DC3EA8" w:rsidRPr="00E80DB9">
        <w:rPr>
          <w:rFonts w:ascii="Arial" w:eastAsia="Times New Roman" w:hAnsi="Arial" w:cs="Arial"/>
          <w:color w:val="0070C0"/>
        </w:rPr>
        <w:t xml:space="preserve"> and</w:t>
      </w:r>
      <w:r w:rsidR="00C73613" w:rsidRPr="00E80DB9">
        <w:rPr>
          <w:rFonts w:ascii="Arial" w:eastAsia="Times New Roman" w:hAnsi="Arial" w:cs="Arial"/>
          <w:color w:val="0070C0"/>
        </w:rPr>
        <w:t xml:space="preserve"> modify</w:t>
      </w:r>
      <w:r w:rsidR="00AF495D" w:rsidRPr="00E80DB9">
        <w:rPr>
          <w:rFonts w:ascii="Arial" w:eastAsia="Times New Roman" w:hAnsi="Arial" w:cs="Arial"/>
          <w:color w:val="0070C0"/>
        </w:rPr>
        <w:t xml:space="preserve"> </w:t>
      </w:r>
      <w:r w:rsidR="00C73613" w:rsidRPr="00E80DB9">
        <w:rPr>
          <w:rFonts w:ascii="Arial" w:eastAsia="Times New Roman" w:hAnsi="Arial" w:cs="Arial"/>
          <w:color w:val="0070C0"/>
        </w:rPr>
        <w:t>and expand</w:t>
      </w:r>
      <w:r w:rsidR="00884BD1" w:rsidRPr="00E80DB9">
        <w:rPr>
          <w:rFonts w:ascii="Arial" w:eastAsia="Times New Roman" w:hAnsi="Arial" w:cs="Arial"/>
          <w:color w:val="0070C0"/>
        </w:rPr>
        <w:t xml:space="preserve"> upon </w:t>
      </w:r>
      <w:r w:rsidR="00754C69" w:rsidRPr="00E80DB9">
        <w:rPr>
          <w:rFonts w:ascii="Arial" w:eastAsia="Times New Roman" w:hAnsi="Arial" w:cs="Arial"/>
          <w:color w:val="0070C0"/>
        </w:rPr>
        <w:t>sample</w:t>
      </w:r>
      <w:r w:rsidR="00AF495D" w:rsidRPr="00E80DB9">
        <w:rPr>
          <w:rFonts w:ascii="Arial" w:eastAsia="Times New Roman" w:hAnsi="Arial" w:cs="Arial"/>
          <w:color w:val="0070C0"/>
        </w:rPr>
        <w:t xml:space="preserve"> text to </w:t>
      </w:r>
      <w:r w:rsidR="00884BD1" w:rsidRPr="00E80DB9">
        <w:rPr>
          <w:rFonts w:ascii="Arial" w:eastAsia="Times New Roman" w:hAnsi="Arial" w:cs="Arial"/>
          <w:color w:val="0070C0"/>
        </w:rPr>
        <w:t>be applicable</w:t>
      </w:r>
      <w:r w:rsidR="00AF495D" w:rsidRPr="00E80DB9">
        <w:rPr>
          <w:rFonts w:ascii="Arial" w:eastAsia="Times New Roman" w:hAnsi="Arial" w:cs="Arial"/>
          <w:color w:val="0070C0"/>
        </w:rPr>
        <w:t xml:space="preserve"> to your </w:t>
      </w:r>
      <w:r w:rsidR="00165865" w:rsidRPr="00E80DB9">
        <w:rPr>
          <w:rFonts w:ascii="Arial" w:eastAsia="Times New Roman" w:hAnsi="Arial" w:cs="Arial"/>
          <w:color w:val="0070C0"/>
        </w:rPr>
        <w:t>project</w:t>
      </w:r>
      <w:r w:rsidR="00903038" w:rsidRPr="00E80DB9">
        <w:rPr>
          <w:rFonts w:ascii="Arial" w:eastAsia="Times New Roman" w:hAnsi="Arial" w:cs="Arial"/>
          <w:color w:val="0070C0"/>
        </w:rPr>
        <w:t>.</w:t>
      </w:r>
      <w:r w:rsidR="006B3686" w:rsidRPr="00E80DB9">
        <w:rPr>
          <w:rFonts w:ascii="Arial" w:eastAsia="Times New Roman" w:hAnsi="Arial" w:cs="Arial"/>
          <w:color w:val="0070C0"/>
        </w:rPr>
        <w:t xml:space="preserve"> </w:t>
      </w:r>
      <w:r w:rsidR="008251B6" w:rsidRPr="00E80DB9">
        <w:rPr>
          <w:rFonts w:ascii="Arial" w:eastAsia="Times New Roman" w:hAnsi="Arial" w:cs="Arial"/>
          <w:color w:val="0070C0"/>
        </w:rPr>
        <w:t>Sample text provides</w:t>
      </w:r>
      <w:r w:rsidR="006A3CB7" w:rsidRPr="00E80DB9">
        <w:rPr>
          <w:rFonts w:ascii="Arial" w:eastAsia="Times New Roman" w:hAnsi="Arial" w:cs="Arial"/>
          <w:color w:val="0070C0"/>
        </w:rPr>
        <w:t xml:space="preserve"> suggestions only and should only be used</w:t>
      </w:r>
      <w:r w:rsidR="005A1532" w:rsidRPr="00E80DB9">
        <w:rPr>
          <w:rFonts w:ascii="Arial" w:eastAsia="Times New Roman" w:hAnsi="Arial" w:cs="Arial"/>
          <w:color w:val="0070C0"/>
        </w:rPr>
        <w:t xml:space="preserve"> as starting points</w:t>
      </w:r>
      <w:r w:rsidR="006A3CB7" w:rsidRPr="00E80DB9">
        <w:rPr>
          <w:rFonts w:ascii="Arial" w:eastAsia="Times New Roman" w:hAnsi="Arial" w:cs="Arial"/>
          <w:color w:val="0070C0"/>
        </w:rPr>
        <w:t xml:space="preserve"> if applicable to your project. </w:t>
      </w:r>
      <w:r w:rsidR="006B3686" w:rsidRPr="00E80DB9">
        <w:rPr>
          <w:rFonts w:ascii="Arial" w:eastAsia="Times New Roman" w:hAnsi="Arial" w:cs="Arial"/>
          <w:color w:val="0070C0"/>
        </w:rPr>
        <w:t>Delete any sections that are not applicable.</w:t>
      </w:r>
      <w:r w:rsidR="002B63E4" w:rsidRPr="00E80DB9">
        <w:rPr>
          <w:rFonts w:ascii="Arial" w:eastAsia="Times New Roman" w:hAnsi="Arial" w:cs="Arial"/>
          <w:color w:val="0070C0"/>
        </w:rPr>
        <w:t xml:space="preserve"> </w:t>
      </w:r>
      <w:r w:rsidR="00602199" w:rsidRPr="00E80DB9">
        <w:rPr>
          <w:rFonts w:ascii="Arial" w:eastAsia="Times New Roman" w:hAnsi="Arial" w:cs="Arial"/>
          <w:color w:val="0070C0"/>
        </w:rPr>
        <w:t xml:space="preserve">Examples of successful proposals, including budget justifications, can be found on the Faculty Research Grant </w:t>
      </w:r>
      <w:hyperlink r:id="rId11" w:history="1">
        <w:r w:rsidR="00602199" w:rsidRPr="00E80DB9">
          <w:rPr>
            <w:rStyle w:val="Hyperlink"/>
            <w:rFonts w:ascii="Arial" w:eastAsia="Times New Roman" w:hAnsi="Arial" w:cs="Arial"/>
            <w:color w:val="0070C0"/>
          </w:rPr>
          <w:t>webpage</w:t>
        </w:r>
      </w:hyperlink>
      <w:r w:rsidR="00602199" w:rsidRPr="00E80DB9">
        <w:rPr>
          <w:rFonts w:ascii="Arial" w:eastAsia="Times New Roman" w:hAnsi="Arial" w:cs="Arial"/>
          <w:color w:val="0070C0"/>
        </w:rPr>
        <w:t xml:space="preserve">. </w:t>
      </w:r>
      <w:r w:rsidR="00AC2788" w:rsidRPr="00E80DB9">
        <w:rPr>
          <w:rFonts w:ascii="Arial" w:eastAsia="Times New Roman" w:hAnsi="Arial" w:cs="Arial"/>
          <w:color w:val="0070C0"/>
        </w:rPr>
        <w:t>Some general best practices:</w:t>
      </w:r>
    </w:p>
    <w:p w14:paraId="391C2D31" w14:textId="407AD10F" w:rsidR="00AC2788" w:rsidRPr="00E80DB9" w:rsidRDefault="00AC2788" w:rsidP="00E43CBD">
      <w:pPr>
        <w:numPr>
          <w:ilvl w:val="0"/>
          <w:numId w:val="2"/>
        </w:numPr>
        <w:tabs>
          <w:tab w:val="clear" w:pos="795"/>
          <w:tab w:val="num" w:pos="90"/>
        </w:tabs>
        <w:spacing w:after="120" w:line="360" w:lineRule="auto"/>
        <w:ind w:left="360" w:hanging="270"/>
        <w:textAlignment w:val="baseline"/>
        <w:rPr>
          <w:rFonts w:ascii="Arial" w:eastAsia="Times New Roman" w:hAnsi="Arial" w:cs="Arial"/>
          <w:color w:val="0070C0"/>
        </w:rPr>
      </w:pPr>
      <w:r w:rsidRPr="00E80DB9">
        <w:rPr>
          <w:rFonts w:ascii="Arial" w:eastAsia="Times New Roman" w:hAnsi="Arial" w:cs="Arial"/>
          <w:color w:val="0070C0"/>
        </w:rPr>
        <w:t xml:space="preserve">Write for a general audience. The committee has </w:t>
      </w:r>
      <w:r w:rsidR="009B3520" w:rsidRPr="00E80DB9">
        <w:rPr>
          <w:rFonts w:ascii="Arial" w:eastAsia="Times New Roman" w:hAnsi="Arial" w:cs="Arial"/>
          <w:color w:val="0070C0"/>
        </w:rPr>
        <w:t>faculty members from many disciplines</w:t>
      </w:r>
      <w:r w:rsidRPr="00E80DB9">
        <w:rPr>
          <w:rFonts w:ascii="Arial" w:eastAsia="Times New Roman" w:hAnsi="Arial" w:cs="Arial"/>
          <w:color w:val="0070C0"/>
        </w:rPr>
        <w:t xml:space="preserve"> but likely not anyone familiar with your field of study. </w:t>
      </w:r>
      <w:r w:rsidR="00B40BE7" w:rsidRPr="00E80DB9">
        <w:rPr>
          <w:rFonts w:ascii="Arial" w:eastAsia="Times New Roman" w:hAnsi="Arial" w:cs="Arial"/>
          <w:color w:val="0070C0"/>
        </w:rPr>
        <w:t>Avoid needless technical jargon</w:t>
      </w:r>
      <w:r w:rsidRPr="00E80DB9">
        <w:rPr>
          <w:rFonts w:ascii="Arial" w:eastAsia="Times New Roman" w:hAnsi="Arial" w:cs="Arial"/>
          <w:color w:val="0070C0"/>
        </w:rPr>
        <w:t xml:space="preserve"> and explain any technical terms necessary to understand your project</w:t>
      </w:r>
      <w:r w:rsidR="00B40BE7" w:rsidRPr="00E80DB9">
        <w:rPr>
          <w:rFonts w:ascii="Arial" w:eastAsia="Times New Roman" w:hAnsi="Arial" w:cs="Arial"/>
          <w:color w:val="0070C0"/>
        </w:rPr>
        <w:t>, considering the multidisciplinary audience who will review the grant</w:t>
      </w:r>
      <w:r w:rsidRPr="00E80DB9">
        <w:rPr>
          <w:rFonts w:ascii="Arial" w:eastAsia="Times New Roman" w:hAnsi="Arial" w:cs="Arial"/>
          <w:color w:val="0070C0"/>
        </w:rPr>
        <w:t>.</w:t>
      </w:r>
    </w:p>
    <w:p w14:paraId="42B2F6DA" w14:textId="67418FD3" w:rsidR="00B40BE7" w:rsidRPr="00E80DB9" w:rsidRDefault="00B40BE7" w:rsidP="00E43CBD">
      <w:pPr>
        <w:numPr>
          <w:ilvl w:val="0"/>
          <w:numId w:val="2"/>
        </w:numPr>
        <w:tabs>
          <w:tab w:val="clear" w:pos="795"/>
          <w:tab w:val="num" w:pos="90"/>
        </w:tabs>
        <w:spacing w:after="120" w:line="360" w:lineRule="auto"/>
        <w:ind w:left="360" w:hanging="270"/>
        <w:textAlignment w:val="baseline"/>
        <w:rPr>
          <w:rFonts w:ascii="Arial" w:eastAsia="Times New Roman" w:hAnsi="Arial" w:cs="Arial"/>
          <w:color w:val="0070C0"/>
        </w:rPr>
      </w:pPr>
      <w:r w:rsidRPr="00E80DB9">
        <w:rPr>
          <w:rFonts w:ascii="Arial" w:eastAsia="Times New Roman" w:hAnsi="Arial" w:cs="Arial"/>
          <w:color w:val="0070C0"/>
        </w:rPr>
        <w:t>Be as concise and specific as possible.</w:t>
      </w:r>
    </w:p>
    <w:p w14:paraId="12E9B132" w14:textId="5B3A4BCB" w:rsidR="000D4FDB" w:rsidRPr="00E80DB9" w:rsidRDefault="000D4FDB" w:rsidP="00E43CBD">
      <w:pPr>
        <w:numPr>
          <w:ilvl w:val="0"/>
          <w:numId w:val="2"/>
        </w:numPr>
        <w:tabs>
          <w:tab w:val="clear" w:pos="795"/>
          <w:tab w:val="num" w:pos="90"/>
        </w:tabs>
        <w:spacing w:after="120" w:line="360" w:lineRule="auto"/>
        <w:ind w:left="360" w:hanging="270"/>
        <w:textAlignment w:val="baseline"/>
        <w:rPr>
          <w:rFonts w:ascii="Arial" w:eastAsia="Times New Roman" w:hAnsi="Arial" w:cs="Arial"/>
          <w:color w:val="0070C0"/>
        </w:rPr>
      </w:pPr>
      <w:r w:rsidRPr="00E80DB9">
        <w:rPr>
          <w:rFonts w:ascii="Arial" w:eastAsia="Times New Roman" w:hAnsi="Arial" w:cs="Arial"/>
          <w:color w:val="0070C0"/>
        </w:rPr>
        <w:t>Carefully assess your project needs and ask for funds accordingly. Correlate budget items with references to such items in the proposal narrative.</w:t>
      </w:r>
    </w:p>
    <w:p w14:paraId="667A80FD" w14:textId="0DA35F1C" w:rsidR="00914B4F" w:rsidRPr="00E80DB9" w:rsidRDefault="00914B4F" w:rsidP="00E43CBD">
      <w:pPr>
        <w:numPr>
          <w:ilvl w:val="0"/>
          <w:numId w:val="2"/>
        </w:numPr>
        <w:tabs>
          <w:tab w:val="clear" w:pos="795"/>
          <w:tab w:val="num" w:pos="90"/>
        </w:tabs>
        <w:spacing w:after="120" w:line="360" w:lineRule="auto"/>
        <w:ind w:left="360" w:hanging="270"/>
        <w:textAlignment w:val="baseline"/>
        <w:rPr>
          <w:rFonts w:ascii="Arial" w:eastAsia="Times New Roman" w:hAnsi="Arial" w:cs="Arial"/>
          <w:color w:val="0070C0"/>
        </w:rPr>
      </w:pPr>
      <w:r w:rsidRPr="00E80DB9">
        <w:rPr>
          <w:rFonts w:ascii="Arial" w:eastAsia="Times New Roman" w:hAnsi="Arial" w:cs="Arial"/>
          <w:color w:val="0070C0"/>
        </w:rPr>
        <w:t xml:space="preserve">The budget justification should address how you calculated the requested funds </w:t>
      </w:r>
      <w:r w:rsidRPr="00E80DB9">
        <w:rPr>
          <w:rFonts w:ascii="Arial" w:eastAsia="Times New Roman" w:hAnsi="Arial" w:cs="Arial"/>
          <w:i/>
          <w:color w:val="0070C0"/>
        </w:rPr>
        <w:t xml:space="preserve">and </w:t>
      </w:r>
      <w:r w:rsidRPr="00E80DB9">
        <w:rPr>
          <w:rFonts w:ascii="Arial" w:eastAsia="Times New Roman" w:hAnsi="Arial" w:cs="Arial"/>
          <w:color w:val="0070C0"/>
        </w:rPr>
        <w:t>why the items requested are critical to advancing project objectives.</w:t>
      </w:r>
    </w:p>
    <w:p w14:paraId="62480D48" w14:textId="42A222AC" w:rsidR="00546805" w:rsidRPr="00E80DB9" w:rsidRDefault="00546805" w:rsidP="00E43CBD">
      <w:pPr>
        <w:numPr>
          <w:ilvl w:val="0"/>
          <w:numId w:val="2"/>
        </w:numPr>
        <w:tabs>
          <w:tab w:val="clear" w:pos="795"/>
          <w:tab w:val="num" w:pos="90"/>
        </w:tabs>
        <w:spacing w:after="120" w:line="360" w:lineRule="auto"/>
        <w:ind w:left="360" w:hanging="270"/>
        <w:textAlignment w:val="baseline"/>
        <w:rPr>
          <w:rFonts w:ascii="Arial" w:eastAsia="Times New Roman" w:hAnsi="Arial" w:cs="Arial"/>
          <w:color w:val="0070C0"/>
        </w:rPr>
      </w:pPr>
      <w:r w:rsidRPr="00B17965">
        <w:rPr>
          <w:rFonts w:ascii="Arial" w:eastAsia="Times New Roman" w:hAnsi="Arial" w:cs="Arial"/>
          <w:b/>
          <w:bCs/>
          <w:color w:val="0070C0"/>
        </w:rPr>
        <w:t>Sabbatical</w:t>
      </w:r>
      <w:r w:rsidR="00550502" w:rsidRPr="00B17965">
        <w:rPr>
          <w:rFonts w:ascii="Arial" w:eastAsia="Times New Roman" w:hAnsi="Arial" w:cs="Arial"/>
          <w:b/>
          <w:bCs/>
          <w:color w:val="0070C0"/>
        </w:rPr>
        <w:t>s</w:t>
      </w:r>
      <w:r w:rsidRPr="00B17965">
        <w:rPr>
          <w:rFonts w:ascii="Arial" w:eastAsia="Times New Roman" w:hAnsi="Arial" w:cs="Arial"/>
          <w:b/>
          <w:bCs/>
          <w:color w:val="0070C0"/>
        </w:rPr>
        <w:t>:</w:t>
      </w:r>
      <w:r w:rsidRPr="00E80DB9">
        <w:rPr>
          <w:rFonts w:ascii="Arial" w:eastAsia="Times New Roman" w:hAnsi="Arial" w:cs="Arial"/>
          <w:color w:val="0070C0"/>
        </w:rPr>
        <w:t xml:space="preserve"> If you are seeking funding for activities to be conducted during sabb</w:t>
      </w:r>
      <w:r w:rsidRPr="00E80DB9">
        <w:rPr>
          <w:rFonts w:ascii="Arial" w:eastAsia="Times New Roman" w:hAnsi="Arial" w:cs="Arial"/>
          <w:color w:val="0070C0"/>
        </w:rPr>
        <w:t xml:space="preserve">atical leave, there are additional </w:t>
      </w:r>
      <w:r w:rsidR="00E43CBD" w:rsidRPr="00E80DB9">
        <w:rPr>
          <w:rFonts w:ascii="Arial" w:eastAsia="Times New Roman" w:hAnsi="Arial" w:cs="Arial"/>
          <w:color w:val="0070C0"/>
        </w:rPr>
        <w:t>requirements</w:t>
      </w:r>
      <w:r w:rsidRPr="00E80DB9">
        <w:rPr>
          <w:rFonts w:ascii="Arial" w:eastAsia="Times New Roman" w:hAnsi="Arial" w:cs="Arial"/>
          <w:color w:val="0070C0"/>
        </w:rPr>
        <w:t xml:space="preserve">. </w:t>
      </w:r>
      <w:r w:rsidR="007909B2">
        <w:rPr>
          <w:rFonts w:ascii="Arial" w:eastAsia="Times New Roman" w:hAnsi="Arial" w:cs="Arial"/>
          <w:color w:val="0070C0"/>
        </w:rPr>
        <w:t xml:space="preserve">Note </w:t>
      </w:r>
      <w:r w:rsidR="000275DF">
        <w:rPr>
          <w:rFonts w:ascii="Arial" w:eastAsia="Times New Roman" w:hAnsi="Arial" w:cs="Arial"/>
          <w:color w:val="0070C0"/>
        </w:rPr>
        <w:t xml:space="preserve">that </w:t>
      </w:r>
      <w:r w:rsidR="00C3751B">
        <w:rPr>
          <w:rFonts w:ascii="Arial" w:eastAsia="Times New Roman" w:hAnsi="Arial" w:cs="Arial"/>
          <w:color w:val="0070C0"/>
        </w:rPr>
        <w:t xml:space="preserve">UWL sabbatical policy </w:t>
      </w:r>
      <w:r w:rsidR="00F10C81">
        <w:rPr>
          <w:rFonts w:ascii="Arial" w:eastAsia="Times New Roman" w:hAnsi="Arial" w:cs="Arial"/>
          <w:color w:val="0070C0"/>
        </w:rPr>
        <w:t>caps total funding from all university grants to</w:t>
      </w:r>
      <w:r w:rsidR="000275DF">
        <w:rPr>
          <w:rFonts w:ascii="Arial" w:eastAsia="Times New Roman" w:hAnsi="Arial" w:cs="Arial"/>
          <w:color w:val="0070C0"/>
        </w:rPr>
        <w:t xml:space="preserve"> $10,000</w:t>
      </w:r>
      <w:r w:rsidR="00F10C81">
        <w:rPr>
          <w:rFonts w:ascii="Arial" w:eastAsia="Times New Roman" w:hAnsi="Arial" w:cs="Arial"/>
          <w:color w:val="0070C0"/>
        </w:rPr>
        <w:t xml:space="preserve"> for the fiscal year in which the sabbatical occurs,</w:t>
      </w:r>
      <w:r w:rsidR="000275DF">
        <w:rPr>
          <w:rFonts w:ascii="Arial" w:eastAsia="Times New Roman" w:hAnsi="Arial" w:cs="Arial"/>
          <w:color w:val="0070C0"/>
        </w:rPr>
        <w:t xml:space="preserve"> of which </w:t>
      </w:r>
      <w:r w:rsidR="00F10C81">
        <w:rPr>
          <w:rFonts w:ascii="Arial" w:eastAsia="Times New Roman" w:hAnsi="Arial" w:cs="Arial"/>
          <w:color w:val="0070C0"/>
        </w:rPr>
        <w:t>up to</w:t>
      </w:r>
      <w:r w:rsidR="000275DF">
        <w:rPr>
          <w:rFonts w:ascii="Arial" w:eastAsia="Times New Roman" w:hAnsi="Arial" w:cs="Arial"/>
          <w:color w:val="0070C0"/>
        </w:rPr>
        <w:t xml:space="preserve"> $4,000 can be living expenses (lodging and </w:t>
      </w:r>
      <w:r w:rsidR="007909B2">
        <w:rPr>
          <w:rFonts w:ascii="Arial" w:eastAsia="Times New Roman" w:hAnsi="Arial" w:cs="Arial"/>
          <w:color w:val="0070C0"/>
        </w:rPr>
        <w:t>meals</w:t>
      </w:r>
      <w:r w:rsidR="000275DF">
        <w:rPr>
          <w:rFonts w:ascii="Arial" w:eastAsia="Times New Roman" w:hAnsi="Arial" w:cs="Arial"/>
          <w:color w:val="0070C0"/>
        </w:rPr>
        <w:t>).</w:t>
      </w:r>
      <w:r w:rsidR="00577EE4">
        <w:rPr>
          <w:rFonts w:ascii="Arial" w:eastAsia="Times New Roman" w:hAnsi="Arial" w:cs="Arial"/>
          <w:color w:val="0070C0"/>
        </w:rPr>
        <w:t xml:space="preserve"> </w:t>
      </w:r>
      <w:r w:rsidR="00577EE4" w:rsidRPr="00E80DB9">
        <w:rPr>
          <w:rFonts w:ascii="Arial" w:eastAsia="Times New Roman" w:hAnsi="Arial" w:cs="Arial"/>
          <w:color w:val="0070C0"/>
        </w:rPr>
        <w:t xml:space="preserve">Please see the </w:t>
      </w:r>
      <w:hyperlink r:id="rId12" w:anchor="tm-grants---other-awards-for-sabbatical-activities" w:history="1">
        <w:r w:rsidR="00577EE4" w:rsidRPr="00E80DB9">
          <w:rPr>
            <w:rStyle w:val="Hyperlink"/>
            <w:rFonts w:ascii="Arial" w:eastAsia="Times New Roman" w:hAnsi="Arial" w:cs="Arial"/>
            <w:color w:val="0070C0"/>
          </w:rPr>
          <w:t>UWL Sabbatical Guidance website</w:t>
        </w:r>
      </w:hyperlink>
      <w:r w:rsidR="00577EE4" w:rsidRPr="00E80DB9">
        <w:rPr>
          <w:rFonts w:ascii="Arial" w:eastAsia="Times New Roman" w:hAnsi="Arial" w:cs="Arial"/>
          <w:color w:val="0070C0"/>
        </w:rPr>
        <w:t xml:space="preserve"> for further information.</w:t>
      </w:r>
    </w:p>
    <w:p w14:paraId="60C858C6" w14:textId="4891A0D5" w:rsidR="00FA509C" w:rsidRPr="003B6AD3" w:rsidRDefault="00FA509C" w:rsidP="009B3520">
      <w:pPr>
        <w:pStyle w:val="ListParagraph"/>
        <w:numPr>
          <w:ilvl w:val="0"/>
          <w:numId w:val="3"/>
        </w:numPr>
        <w:spacing w:after="120" w:line="360" w:lineRule="auto"/>
        <w:rPr>
          <w:rFonts w:ascii="Arial" w:eastAsia="Times New Roman" w:hAnsi="Arial" w:cs="Arial"/>
          <w:b/>
          <w:color w:val="000000"/>
        </w:rPr>
      </w:pPr>
      <w:r w:rsidRPr="003B6AD3">
        <w:rPr>
          <w:rFonts w:ascii="Arial" w:eastAsia="Times New Roman" w:hAnsi="Arial" w:cs="Arial"/>
          <w:b/>
          <w:color w:val="000000"/>
        </w:rPr>
        <w:t xml:space="preserve">Faculty </w:t>
      </w:r>
      <w:r w:rsidR="002905A3" w:rsidRPr="003B6AD3">
        <w:rPr>
          <w:rFonts w:ascii="Arial" w:eastAsia="Times New Roman" w:hAnsi="Arial" w:cs="Arial"/>
          <w:b/>
          <w:color w:val="000000"/>
        </w:rPr>
        <w:t xml:space="preserve">Summer </w:t>
      </w:r>
      <w:r w:rsidRPr="003B6AD3">
        <w:rPr>
          <w:rFonts w:ascii="Arial" w:eastAsia="Times New Roman" w:hAnsi="Arial" w:cs="Arial"/>
          <w:b/>
          <w:color w:val="000000"/>
        </w:rPr>
        <w:t>Stipend(s)</w:t>
      </w:r>
    </w:p>
    <w:p w14:paraId="09E2A32B" w14:textId="6D1087D1" w:rsidR="004617FC" w:rsidRPr="00E80DB9" w:rsidRDefault="002905A3" w:rsidP="009B3520">
      <w:pPr>
        <w:spacing w:after="120" w:line="360" w:lineRule="auto"/>
        <w:rPr>
          <w:rFonts w:ascii="Arial" w:eastAsia="Times New Roman" w:hAnsi="Arial" w:cs="Arial"/>
          <w:color w:val="0070C0"/>
        </w:rPr>
      </w:pPr>
      <w:r w:rsidRPr="00E80DB9">
        <w:rPr>
          <w:rFonts w:ascii="Arial" w:eastAsia="Times New Roman" w:hAnsi="Arial" w:cs="Arial"/>
          <w:color w:val="0070C0"/>
        </w:rPr>
        <w:t xml:space="preserve">The applicant may request a summer stipend to undertake the proposed research. Although the applicant may request any lesser amount, the maximum amount of the stipend may not exceed </w:t>
      </w:r>
      <w:r w:rsidRPr="00E80DB9">
        <w:rPr>
          <w:rFonts w:ascii="Arial" w:eastAsia="Times New Roman" w:hAnsi="Arial" w:cs="Arial"/>
          <w:color w:val="0070C0"/>
        </w:rPr>
        <w:lastRenderedPageBreak/>
        <w:t>$</w:t>
      </w:r>
      <w:r w:rsidR="00F15E47" w:rsidRPr="00E80DB9">
        <w:rPr>
          <w:rFonts w:ascii="Arial" w:eastAsia="Times New Roman" w:hAnsi="Arial" w:cs="Arial"/>
          <w:color w:val="0070C0"/>
        </w:rPr>
        <w:t>7</w:t>
      </w:r>
      <w:r w:rsidRPr="00E80DB9">
        <w:rPr>
          <w:rFonts w:ascii="Arial" w:eastAsia="Times New Roman" w:hAnsi="Arial" w:cs="Arial"/>
          <w:color w:val="0070C0"/>
        </w:rPr>
        <w:t xml:space="preserve">,000. The stipend may </w:t>
      </w:r>
      <w:r w:rsidRPr="00E80DB9">
        <w:rPr>
          <w:rFonts w:ascii="Arial" w:eastAsia="Times New Roman" w:hAnsi="Arial" w:cs="Arial"/>
          <w:b/>
          <w:i/>
          <w:color w:val="0070C0"/>
        </w:rPr>
        <w:t>only</w:t>
      </w:r>
      <w:r w:rsidRPr="00E80DB9">
        <w:rPr>
          <w:rFonts w:ascii="Arial" w:eastAsia="Times New Roman" w:hAnsi="Arial" w:cs="Arial"/>
          <w:b/>
          <w:color w:val="0070C0"/>
        </w:rPr>
        <w:t xml:space="preserve"> </w:t>
      </w:r>
      <w:r w:rsidRPr="00E80DB9">
        <w:rPr>
          <w:rFonts w:ascii="Arial" w:eastAsia="Times New Roman" w:hAnsi="Arial" w:cs="Arial"/>
          <w:color w:val="0070C0"/>
        </w:rPr>
        <w:t xml:space="preserve">be received </w:t>
      </w:r>
      <w:r w:rsidR="004970E6" w:rsidRPr="00E80DB9">
        <w:rPr>
          <w:rFonts w:ascii="Arial" w:eastAsia="Times New Roman" w:hAnsi="Arial" w:cs="Arial"/>
          <w:color w:val="0070C0"/>
        </w:rPr>
        <w:t xml:space="preserve">for work </w:t>
      </w:r>
      <w:r w:rsidRPr="00E80DB9">
        <w:rPr>
          <w:rFonts w:ascii="Arial" w:eastAsia="Times New Roman" w:hAnsi="Arial" w:cs="Arial"/>
          <w:color w:val="0070C0"/>
        </w:rPr>
        <w:t xml:space="preserve">during the summer. If an applicant anticipates other grant or teaching commitments during the summer, they should refer to the UWL </w:t>
      </w:r>
      <w:hyperlink r:id="rId13" w:history="1">
        <w:r w:rsidRPr="00E80DB9">
          <w:rPr>
            <w:rStyle w:val="Hyperlink"/>
            <w:rFonts w:ascii="Arial" w:eastAsia="Times New Roman" w:hAnsi="Arial" w:cs="Arial"/>
            <w:color w:val="0070C0"/>
          </w:rPr>
          <w:t>institutional overload and compensation policy</w:t>
        </w:r>
      </w:hyperlink>
      <w:r w:rsidRPr="00E80DB9">
        <w:rPr>
          <w:rFonts w:ascii="Arial" w:eastAsia="Times New Roman" w:hAnsi="Arial" w:cs="Arial"/>
          <w:color w:val="0070C0"/>
        </w:rPr>
        <w:t xml:space="preserve"> to determine whether they are eligible to request a stipend. If the proposal includes more than one faculty applicant, a total of $</w:t>
      </w:r>
      <w:r w:rsidR="00105DDD" w:rsidRPr="00E80DB9">
        <w:rPr>
          <w:rFonts w:ascii="Arial" w:eastAsia="Times New Roman" w:hAnsi="Arial" w:cs="Arial"/>
          <w:color w:val="0070C0"/>
        </w:rPr>
        <w:t>11,0</w:t>
      </w:r>
      <w:r w:rsidRPr="00E80DB9">
        <w:rPr>
          <w:rFonts w:ascii="Arial" w:eastAsia="Times New Roman" w:hAnsi="Arial" w:cs="Arial"/>
          <w:color w:val="0070C0"/>
        </w:rPr>
        <w:t>00 may be requested</w:t>
      </w:r>
      <w:r w:rsidR="00990153" w:rsidRPr="00E80DB9">
        <w:rPr>
          <w:rFonts w:ascii="Arial" w:eastAsia="Times New Roman" w:hAnsi="Arial" w:cs="Arial"/>
          <w:color w:val="0070C0"/>
        </w:rPr>
        <w:t xml:space="preserve"> (e.g., $5,500 per PI for 2 PIs, $3,666 per PI for 3 PIs)</w:t>
      </w:r>
      <w:r w:rsidRPr="00E80DB9">
        <w:rPr>
          <w:rFonts w:ascii="Arial" w:eastAsia="Times New Roman" w:hAnsi="Arial" w:cs="Arial"/>
          <w:color w:val="0070C0"/>
        </w:rPr>
        <w:t xml:space="preserve">. In such cases, however, the committee requires a rigorous defense of the need for multiple researchers, and an explanation of the proposed division of labor. </w:t>
      </w:r>
      <w:r w:rsidR="00FA509C" w:rsidRPr="00E80DB9">
        <w:rPr>
          <w:rFonts w:ascii="Arial" w:eastAsia="Times New Roman" w:hAnsi="Arial" w:cs="Arial"/>
          <w:color w:val="0070C0"/>
        </w:rPr>
        <w:t xml:space="preserve">Funds for replacement costs are </w:t>
      </w:r>
      <w:r w:rsidR="00FA509C" w:rsidRPr="00E80DB9">
        <w:rPr>
          <w:rFonts w:ascii="Arial" w:eastAsia="Times New Roman" w:hAnsi="Arial" w:cs="Arial"/>
          <w:b/>
          <w:i/>
          <w:color w:val="0070C0"/>
        </w:rPr>
        <w:t>not</w:t>
      </w:r>
      <w:r w:rsidR="00FA509C" w:rsidRPr="00E80DB9">
        <w:rPr>
          <w:rFonts w:ascii="Arial" w:eastAsia="Times New Roman" w:hAnsi="Arial" w:cs="Arial"/>
          <w:color w:val="0070C0"/>
        </w:rPr>
        <w:t xml:space="preserve"> allowed.</w:t>
      </w:r>
      <w:r w:rsidR="00987F97" w:rsidRPr="00E80DB9">
        <w:rPr>
          <w:rFonts w:ascii="Arial" w:eastAsia="Times New Roman" w:hAnsi="Arial" w:cs="Arial"/>
          <w:color w:val="0070C0"/>
        </w:rPr>
        <w:t xml:space="preserve"> Supervising students does not constitute research or creative activity. If you have student workers, differentiate your role and your students’ role(s) for your project.</w:t>
      </w:r>
    </w:p>
    <w:p w14:paraId="4578CACF" w14:textId="66639DA1" w:rsidR="004617FC" w:rsidRPr="003B6AD3" w:rsidRDefault="004617FC" w:rsidP="009B3520">
      <w:pPr>
        <w:spacing w:after="120" w:line="360" w:lineRule="auto"/>
        <w:rPr>
          <w:rFonts w:ascii="Arial" w:eastAsia="Times New Roman" w:hAnsi="Arial" w:cs="Arial"/>
        </w:rPr>
      </w:pPr>
      <w:r w:rsidRPr="003B6AD3">
        <w:rPr>
          <w:rFonts w:ascii="Arial" w:eastAsia="Times New Roman" w:hAnsi="Arial" w:cs="Arial"/>
        </w:rPr>
        <w:t>The</w:t>
      </w:r>
      <w:r w:rsidR="005F0DD0" w:rsidRPr="003B6AD3">
        <w:rPr>
          <w:rFonts w:ascii="Arial" w:eastAsia="Times New Roman" w:hAnsi="Arial" w:cs="Arial"/>
        </w:rPr>
        <w:t xml:space="preserve"> PI</w:t>
      </w:r>
      <w:r w:rsidRPr="003B6AD3">
        <w:rPr>
          <w:rFonts w:ascii="Arial" w:eastAsia="Times New Roman" w:hAnsi="Arial" w:cs="Arial"/>
        </w:rPr>
        <w:t xml:space="preserve"> will dedicate one month in summer 20## to the project, and so a summer stipend of $</w:t>
      </w:r>
      <w:r w:rsidR="00DF3D54">
        <w:rPr>
          <w:rFonts w:ascii="Arial" w:eastAsia="Times New Roman" w:hAnsi="Arial" w:cs="Arial"/>
        </w:rPr>
        <w:t>7</w:t>
      </w:r>
      <w:r w:rsidRPr="003B6AD3">
        <w:rPr>
          <w:rFonts w:ascii="Arial" w:eastAsia="Times New Roman" w:hAnsi="Arial" w:cs="Arial"/>
        </w:rPr>
        <w:t xml:space="preserve">,000 is requested. Project efforts during this time will include… Additionally, the </w:t>
      </w:r>
      <w:r w:rsidR="00F5609F" w:rsidRPr="003B6AD3">
        <w:rPr>
          <w:rFonts w:ascii="Arial" w:eastAsia="Times New Roman" w:hAnsi="Arial" w:cs="Arial"/>
        </w:rPr>
        <w:t xml:space="preserve">PI will conduct the </w:t>
      </w:r>
      <w:r w:rsidRPr="003B6AD3">
        <w:rPr>
          <w:rFonts w:ascii="Arial" w:eastAsia="Times New Roman" w:hAnsi="Arial" w:cs="Arial"/>
        </w:rPr>
        <w:t>following work over the course of the academic year: …</w:t>
      </w:r>
      <w:r w:rsidR="00E26D7C">
        <w:rPr>
          <w:rFonts w:ascii="Arial" w:eastAsia="Times New Roman" w:hAnsi="Arial" w:cs="Arial"/>
        </w:rPr>
        <w:t xml:space="preserve"> </w:t>
      </w:r>
      <w:r w:rsidR="00E26D7C">
        <w:rPr>
          <w:rFonts w:ascii="Arial" w:eastAsia="Times New Roman" w:hAnsi="Arial" w:cs="Arial"/>
          <w:i/>
        </w:rPr>
        <w:t xml:space="preserve">[Faculty are expected to conduct the bulk of project </w:t>
      </w:r>
      <w:r w:rsidR="0070582C">
        <w:rPr>
          <w:rFonts w:ascii="Arial" w:eastAsia="Times New Roman" w:hAnsi="Arial" w:cs="Arial"/>
          <w:i/>
        </w:rPr>
        <w:t>activities</w:t>
      </w:r>
      <w:r w:rsidR="00E26D7C">
        <w:rPr>
          <w:rFonts w:ascii="Arial" w:eastAsia="Times New Roman" w:hAnsi="Arial" w:cs="Arial"/>
          <w:i/>
        </w:rPr>
        <w:t xml:space="preserve"> and not only oversee student work. The effort justification here should clearly outline faculty’s primary role in the proposed project.]</w:t>
      </w:r>
    </w:p>
    <w:p w14:paraId="769DBDEF" w14:textId="48DCF830" w:rsidR="00FA509C" w:rsidRPr="00277DA4" w:rsidRDefault="00277DA4" w:rsidP="00277DA4">
      <w:pPr>
        <w:spacing w:after="120" w:line="360" w:lineRule="auto"/>
        <w:rPr>
          <w:rFonts w:ascii="Arial" w:eastAsia="Times New Roman" w:hAnsi="Arial" w:cs="Arial"/>
          <w:b/>
          <w:color w:val="000000"/>
        </w:rPr>
      </w:pPr>
      <w:r>
        <w:rPr>
          <w:rFonts w:ascii="Arial" w:eastAsia="Times New Roman" w:hAnsi="Arial" w:cs="Arial"/>
          <w:b/>
          <w:color w:val="000000"/>
        </w:rPr>
        <w:t xml:space="preserve">C. </w:t>
      </w:r>
      <w:r w:rsidR="00FA509C" w:rsidRPr="00277DA4">
        <w:rPr>
          <w:rFonts w:ascii="Arial" w:eastAsia="Times New Roman" w:hAnsi="Arial" w:cs="Arial"/>
          <w:b/>
          <w:color w:val="000000"/>
        </w:rPr>
        <w:t>Student Workers</w:t>
      </w:r>
    </w:p>
    <w:p w14:paraId="59911030" w14:textId="77777777" w:rsidR="00555862" w:rsidRDefault="00906DD0" w:rsidP="00555862">
      <w:pPr>
        <w:spacing w:after="120" w:line="360" w:lineRule="auto"/>
        <w:ind w:firstLine="440"/>
        <w:rPr>
          <w:rFonts w:ascii="Arial" w:eastAsia="Times New Roman" w:hAnsi="Arial" w:cs="Arial"/>
          <w:color w:val="0070C0"/>
        </w:rPr>
      </w:pPr>
      <w:r>
        <w:rPr>
          <w:rFonts w:ascii="Arial" w:eastAsia="Times New Roman" w:hAnsi="Arial" w:cs="Arial"/>
          <w:color w:val="0070C0"/>
        </w:rPr>
        <w:t>Support for student workers</w:t>
      </w:r>
      <w:r w:rsidR="00D52B13" w:rsidRPr="0013505B">
        <w:rPr>
          <w:rFonts w:ascii="Arial" w:eastAsia="Times New Roman" w:hAnsi="Arial" w:cs="Arial"/>
          <w:color w:val="0070C0"/>
        </w:rPr>
        <w:t xml:space="preserve"> is typically only awarded in cases where faculty can justify that student workers are critical to the</w:t>
      </w:r>
      <w:r w:rsidR="00373773">
        <w:rPr>
          <w:rFonts w:ascii="Arial" w:eastAsia="Times New Roman" w:hAnsi="Arial" w:cs="Arial"/>
          <w:color w:val="0070C0"/>
        </w:rPr>
        <w:t xml:space="preserve"> timely and</w:t>
      </w:r>
      <w:r w:rsidR="00D52B13" w:rsidRPr="0013505B">
        <w:rPr>
          <w:rFonts w:ascii="Arial" w:eastAsia="Times New Roman" w:hAnsi="Arial" w:cs="Arial"/>
          <w:color w:val="0070C0"/>
        </w:rPr>
        <w:t xml:space="preserve"> successful completion of the project.</w:t>
      </w:r>
      <w:r w:rsidR="00D52B13">
        <w:rPr>
          <w:rFonts w:ascii="Arial" w:eastAsia="Times New Roman" w:hAnsi="Arial" w:cs="Arial"/>
          <w:color w:val="0070C0"/>
        </w:rPr>
        <w:t xml:space="preserve"> </w:t>
      </w:r>
      <w:r w:rsidR="005F55B5" w:rsidRPr="00E80DB9">
        <w:rPr>
          <w:rFonts w:ascii="Arial" w:eastAsia="Times New Roman" w:hAnsi="Arial" w:cs="Arial"/>
          <w:color w:val="0070C0"/>
        </w:rPr>
        <w:t xml:space="preserve">The budget </w:t>
      </w:r>
      <w:r w:rsidR="007574F8" w:rsidRPr="00E80DB9">
        <w:rPr>
          <w:rFonts w:ascii="Arial" w:eastAsia="Times New Roman" w:hAnsi="Arial" w:cs="Arial"/>
          <w:color w:val="0070C0"/>
        </w:rPr>
        <w:t>justification</w:t>
      </w:r>
      <w:r w:rsidR="005F55B5" w:rsidRPr="00E80DB9">
        <w:rPr>
          <w:rFonts w:ascii="Arial" w:eastAsia="Times New Roman" w:hAnsi="Arial" w:cs="Arial"/>
          <w:color w:val="0070C0"/>
        </w:rPr>
        <w:t xml:space="preserve"> should provide clear and concise descriptions of the roles/duties and expected time commitments of students</w:t>
      </w:r>
      <w:r w:rsidR="0067793C" w:rsidRPr="00E80DB9">
        <w:rPr>
          <w:rFonts w:ascii="Arial" w:eastAsia="Times New Roman" w:hAnsi="Arial" w:cs="Arial"/>
          <w:color w:val="0070C0"/>
        </w:rPr>
        <w:t xml:space="preserve"> (graduates and/or undergraduates)</w:t>
      </w:r>
      <w:r w:rsidR="005F55B5" w:rsidRPr="00E80DB9">
        <w:rPr>
          <w:rFonts w:ascii="Arial" w:eastAsia="Times New Roman" w:hAnsi="Arial" w:cs="Arial"/>
          <w:color w:val="0070C0"/>
        </w:rPr>
        <w:t xml:space="preserve"> being compensated as part of the grant award. If more than current minimum wage is to be paid for student help, explain why</w:t>
      </w:r>
      <w:r w:rsidR="00CB157C" w:rsidRPr="00E80DB9">
        <w:rPr>
          <w:rFonts w:ascii="Arial" w:eastAsia="Times New Roman" w:hAnsi="Arial" w:cs="Arial"/>
          <w:color w:val="0070C0"/>
        </w:rPr>
        <w:t xml:space="preserve"> (e.g., </w:t>
      </w:r>
      <w:r w:rsidR="00621464" w:rsidRPr="00E80DB9">
        <w:rPr>
          <w:rFonts w:ascii="Arial" w:eastAsia="Times New Roman" w:hAnsi="Arial" w:cs="Arial"/>
          <w:color w:val="0070C0"/>
        </w:rPr>
        <w:t>prerequisite</w:t>
      </w:r>
      <w:r w:rsidR="00CB157C" w:rsidRPr="00E80DB9">
        <w:rPr>
          <w:rFonts w:ascii="Arial" w:eastAsia="Times New Roman" w:hAnsi="Arial" w:cs="Arial"/>
          <w:color w:val="0070C0"/>
        </w:rPr>
        <w:t xml:space="preserve"> expertise</w:t>
      </w:r>
      <w:r w:rsidR="00057058" w:rsidRPr="00E80DB9">
        <w:rPr>
          <w:rFonts w:ascii="Arial" w:eastAsia="Times New Roman" w:hAnsi="Arial" w:cs="Arial"/>
          <w:color w:val="0070C0"/>
        </w:rPr>
        <w:t>/experience</w:t>
      </w:r>
      <w:r w:rsidR="00CB157C" w:rsidRPr="00E80DB9">
        <w:rPr>
          <w:rFonts w:ascii="Arial" w:eastAsia="Times New Roman" w:hAnsi="Arial" w:cs="Arial"/>
          <w:color w:val="0070C0"/>
        </w:rPr>
        <w:t xml:space="preserve">, </w:t>
      </w:r>
      <w:r w:rsidR="00621464" w:rsidRPr="00E80DB9">
        <w:rPr>
          <w:rFonts w:ascii="Arial" w:eastAsia="Times New Roman" w:hAnsi="Arial" w:cs="Arial"/>
          <w:color w:val="0070C0"/>
        </w:rPr>
        <w:t xml:space="preserve">level of project responsibilities, </w:t>
      </w:r>
      <w:r w:rsidR="00CB157C" w:rsidRPr="00E80DB9">
        <w:rPr>
          <w:rFonts w:ascii="Arial" w:eastAsia="Times New Roman" w:hAnsi="Arial" w:cs="Arial"/>
          <w:color w:val="0070C0"/>
        </w:rPr>
        <w:t xml:space="preserve">compensation standards within </w:t>
      </w:r>
      <w:r w:rsidR="00496084" w:rsidRPr="00E80DB9">
        <w:rPr>
          <w:rFonts w:ascii="Arial" w:eastAsia="Times New Roman" w:hAnsi="Arial" w:cs="Arial"/>
          <w:color w:val="0070C0"/>
        </w:rPr>
        <w:t xml:space="preserve">the </w:t>
      </w:r>
      <w:r w:rsidR="00CB157C" w:rsidRPr="00E80DB9">
        <w:rPr>
          <w:rFonts w:ascii="Arial" w:eastAsia="Times New Roman" w:hAnsi="Arial" w:cs="Arial"/>
          <w:color w:val="0070C0"/>
        </w:rPr>
        <w:t>discipline)</w:t>
      </w:r>
      <w:r w:rsidR="005F55B5" w:rsidRPr="00E80DB9">
        <w:rPr>
          <w:rFonts w:ascii="Arial" w:eastAsia="Times New Roman" w:hAnsi="Arial" w:cs="Arial"/>
          <w:color w:val="0070C0"/>
        </w:rPr>
        <w:t xml:space="preserve">. </w:t>
      </w:r>
      <w:r w:rsidR="00DF3D54" w:rsidRPr="00E80DB9">
        <w:rPr>
          <w:rFonts w:ascii="Arial" w:eastAsia="Times New Roman" w:hAnsi="Arial" w:cs="Arial"/>
          <w:color w:val="0070C0"/>
        </w:rPr>
        <w:t xml:space="preserve">UWL </w:t>
      </w:r>
      <w:hyperlink r:id="rId14" w:history="1">
        <w:r w:rsidR="00DF3D54" w:rsidRPr="00574034">
          <w:rPr>
            <w:rStyle w:val="Hyperlink"/>
            <w:rFonts w:ascii="Arial" w:hAnsi="Arial"/>
          </w:rPr>
          <w:t>HR policy</w:t>
        </w:r>
      </w:hyperlink>
      <w:r w:rsidR="00DF3D54" w:rsidRPr="00E80DB9">
        <w:rPr>
          <w:rFonts w:ascii="Arial" w:eastAsia="Times New Roman" w:hAnsi="Arial" w:cs="Arial"/>
          <w:color w:val="0070C0"/>
        </w:rPr>
        <w:t xml:space="preserve"> allows student wages beginning at</w:t>
      </w:r>
      <w:r w:rsidR="005F55B5" w:rsidRPr="00E80DB9">
        <w:rPr>
          <w:rFonts w:ascii="Arial" w:eastAsia="Times New Roman" w:hAnsi="Arial" w:cs="Arial"/>
          <w:color w:val="0070C0"/>
        </w:rPr>
        <w:t xml:space="preserve"> $</w:t>
      </w:r>
      <w:r w:rsidR="00DF3D54" w:rsidRPr="00E80DB9">
        <w:rPr>
          <w:rFonts w:ascii="Arial" w:eastAsia="Times New Roman" w:hAnsi="Arial" w:cs="Arial"/>
          <w:color w:val="0070C0"/>
        </w:rPr>
        <w:t>9.00</w:t>
      </w:r>
      <w:r w:rsidR="005F55B5" w:rsidRPr="00E80DB9">
        <w:rPr>
          <w:rFonts w:ascii="Arial" w:eastAsia="Times New Roman" w:hAnsi="Arial" w:cs="Arial"/>
          <w:color w:val="0070C0"/>
        </w:rPr>
        <w:t xml:space="preserve"> per hour</w:t>
      </w:r>
      <w:r w:rsidR="007817F1" w:rsidRPr="00E80DB9">
        <w:rPr>
          <w:rFonts w:ascii="Arial" w:eastAsia="Times New Roman" w:hAnsi="Arial" w:cs="Arial"/>
          <w:color w:val="0070C0"/>
        </w:rPr>
        <w:t xml:space="preserve"> for entry level student employees</w:t>
      </w:r>
      <w:r w:rsidR="005F55B5" w:rsidRPr="00E80DB9">
        <w:rPr>
          <w:rFonts w:ascii="Arial" w:eastAsia="Times New Roman" w:hAnsi="Arial" w:cs="Arial"/>
          <w:color w:val="0070C0"/>
        </w:rPr>
        <w:t>. The maximum amount of funds requested for student stipends may not exceed $</w:t>
      </w:r>
      <w:r w:rsidR="007817F1" w:rsidRPr="00E80DB9">
        <w:rPr>
          <w:rFonts w:ascii="Arial" w:eastAsia="Times New Roman" w:hAnsi="Arial" w:cs="Arial"/>
          <w:color w:val="0070C0"/>
        </w:rPr>
        <w:t>4</w:t>
      </w:r>
      <w:r w:rsidR="005F55B5" w:rsidRPr="00E80DB9">
        <w:rPr>
          <w:rFonts w:ascii="Arial" w:eastAsia="Times New Roman" w:hAnsi="Arial" w:cs="Arial"/>
          <w:color w:val="0070C0"/>
        </w:rPr>
        <w:t xml:space="preserve">,000 unless the faculty member is willing to forego </w:t>
      </w:r>
      <w:r w:rsidR="00800891" w:rsidRPr="00E80DB9">
        <w:rPr>
          <w:rFonts w:ascii="Arial" w:eastAsia="Times New Roman" w:hAnsi="Arial" w:cs="Arial"/>
          <w:color w:val="0070C0"/>
        </w:rPr>
        <w:t>their</w:t>
      </w:r>
      <w:r w:rsidR="005F55B5" w:rsidRPr="00E80DB9">
        <w:rPr>
          <w:rFonts w:ascii="Arial" w:eastAsia="Times New Roman" w:hAnsi="Arial" w:cs="Arial"/>
          <w:color w:val="0070C0"/>
        </w:rPr>
        <w:t xml:space="preserve"> own stipend partially or fully. The cumulative total for faculty and student compensation may not exceed $1</w:t>
      </w:r>
      <w:r w:rsidR="00800891" w:rsidRPr="00E80DB9">
        <w:rPr>
          <w:rFonts w:ascii="Arial" w:eastAsia="Times New Roman" w:hAnsi="Arial" w:cs="Arial"/>
          <w:color w:val="0070C0"/>
        </w:rPr>
        <w:t>1</w:t>
      </w:r>
      <w:r w:rsidR="005F55B5" w:rsidRPr="00E80DB9">
        <w:rPr>
          <w:rFonts w:ascii="Arial" w:eastAsia="Times New Roman" w:hAnsi="Arial" w:cs="Arial"/>
          <w:color w:val="0070C0"/>
        </w:rPr>
        <w:t>,000. If additional student assistance is needed, faculty members are encouraged to mentor stude</w:t>
      </w:r>
      <w:r w:rsidR="005F55B5" w:rsidRPr="00E80DB9">
        <w:rPr>
          <w:rFonts w:ascii="Arial" w:eastAsia="Times New Roman" w:hAnsi="Arial" w:cs="Arial"/>
          <w:color w:val="0070C0"/>
        </w:rPr>
        <w:t xml:space="preserve">nt(s) in obtaining a </w:t>
      </w:r>
      <w:r w:rsidR="005F55B5" w:rsidRPr="00AB1D50">
        <w:rPr>
          <w:rFonts w:ascii="Arial" w:hAnsi="Arial" w:cs="Arial"/>
          <w:color w:val="0070C0"/>
        </w:rPr>
        <w:t xml:space="preserve">UWL </w:t>
      </w:r>
      <w:hyperlink r:id="rId15" w:history="1">
        <w:r w:rsidR="005F55B5" w:rsidRPr="00AB1D50">
          <w:rPr>
            <w:rStyle w:val="Hyperlink"/>
            <w:rFonts w:ascii="Arial" w:hAnsi="Arial" w:cs="Arial"/>
          </w:rPr>
          <w:t xml:space="preserve">Undergraduate Research &amp; Creativity </w:t>
        </w:r>
        <w:r w:rsidR="00574034">
          <w:rPr>
            <w:rStyle w:val="Hyperlink"/>
            <w:rFonts w:ascii="Arial" w:hAnsi="Arial" w:cs="Arial"/>
          </w:rPr>
          <w:t xml:space="preserve">(URC) </w:t>
        </w:r>
        <w:r w:rsidR="005F55B5" w:rsidRPr="00AB1D50">
          <w:rPr>
            <w:rStyle w:val="Hyperlink"/>
            <w:rFonts w:ascii="Arial" w:hAnsi="Arial" w:cs="Arial"/>
          </w:rPr>
          <w:t>Grant</w:t>
        </w:r>
      </w:hyperlink>
      <w:r w:rsidR="005F55B5" w:rsidRPr="00E80DB9">
        <w:rPr>
          <w:rFonts w:ascii="Arial" w:eastAsia="Times New Roman" w:hAnsi="Arial" w:cs="Arial"/>
          <w:color w:val="0070C0"/>
        </w:rPr>
        <w:t>.</w:t>
      </w:r>
      <w:r w:rsidR="00BC0294">
        <w:rPr>
          <w:rFonts w:ascii="Arial" w:eastAsia="Times New Roman" w:hAnsi="Arial" w:cs="Arial"/>
          <w:color w:val="0070C0"/>
        </w:rPr>
        <w:t xml:space="preserve"> The spring </w:t>
      </w:r>
      <w:r w:rsidR="00574034">
        <w:rPr>
          <w:rFonts w:ascii="Arial" w:eastAsia="Times New Roman" w:hAnsi="Arial" w:cs="Arial"/>
          <w:color w:val="0070C0"/>
        </w:rPr>
        <w:t xml:space="preserve">URC </w:t>
      </w:r>
      <w:r w:rsidR="00BC0294">
        <w:rPr>
          <w:rFonts w:ascii="Arial" w:eastAsia="Times New Roman" w:hAnsi="Arial" w:cs="Arial"/>
          <w:color w:val="0070C0"/>
        </w:rPr>
        <w:t xml:space="preserve">application cycle </w:t>
      </w:r>
      <w:r w:rsidR="00F9134B">
        <w:rPr>
          <w:rFonts w:ascii="Arial" w:eastAsia="Times New Roman" w:hAnsi="Arial" w:cs="Arial"/>
          <w:color w:val="0070C0"/>
        </w:rPr>
        <w:t>offers</w:t>
      </w:r>
      <w:r w:rsidR="00BC0294">
        <w:rPr>
          <w:rFonts w:ascii="Arial" w:eastAsia="Times New Roman" w:hAnsi="Arial" w:cs="Arial"/>
          <w:color w:val="0070C0"/>
        </w:rPr>
        <w:t xml:space="preserve"> funding that runs concurrently with Faculty Research Grant awards.</w:t>
      </w:r>
      <w:r w:rsidR="005F55B5" w:rsidRPr="00E80DB9">
        <w:rPr>
          <w:rFonts w:ascii="Arial" w:eastAsia="Times New Roman" w:hAnsi="Arial" w:cs="Arial"/>
          <w:color w:val="0070C0"/>
        </w:rPr>
        <w:t xml:space="preserve"> </w:t>
      </w:r>
      <w:r w:rsidR="005F55B5" w:rsidRPr="00E80DB9">
        <w:rPr>
          <w:rFonts w:ascii="Arial" w:eastAsia="Times New Roman" w:hAnsi="Arial" w:cs="Arial"/>
          <w:color w:val="0070C0"/>
        </w:rPr>
        <w:t>Faculty may also consider providing students with course credits for research.</w:t>
      </w:r>
      <w:r w:rsidR="00987F97" w:rsidRPr="00E80DB9">
        <w:rPr>
          <w:rFonts w:ascii="Arial" w:eastAsia="Times New Roman" w:hAnsi="Arial" w:cs="Arial"/>
          <w:color w:val="0070C0"/>
        </w:rPr>
        <w:t xml:space="preserve"> Faculty are expected to conduct the bulk of research activities and not only oversee student work. The effort justification should clearly outline faculty’s primary role in the proposed project.</w:t>
      </w:r>
    </w:p>
    <w:p w14:paraId="6D376034" w14:textId="7BBB3FF2" w:rsidR="00632AA4" w:rsidRPr="003B6AD3" w:rsidRDefault="00632AA4" w:rsidP="001A6083">
      <w:pPr>
        <w:spacing w:after="120" w:line="360" w:lineRule="auto"/>
        <w:ind w:firstLine="440"/>
        <w:rPr>
          <w:rFonts w:ascii="Arial" w:eastAsia="Times New Roman" w:hAnsi="Arial" w:cs="Arial"/>
          <w:b/>
          <w:color w:val="000000"/>
        </w:rPr>
      </w:pPr>
      <w:r w:rsidRPr="003B6AD3">
        <w:rPr>
          <w:rFonts w:ascii="Arial" w:eastAsia="Times New Roman" w:hAnsi="Arial" w:cs="Arial"/>
          <w:b/>
          <w:color w:val="000000"/>
        </w:rPr>
        <w:t>1. Graduate Students</w:t>
      </w:r>
    </w:p>
    <w:p w14:paraId="36C7220D" w14:textId="10189279" w:rsidR="00632AA4" w:rsidRPr="00E80DB9" w:rsidRDefault="00632AA4" w:rsidP="001A6083">
      <w:pPr>
        <w:spacing w:after="120" w:line="360" w:lineRule="auto"/>
        <w:ind w:left="440"/>
        <w:rPr>
          <w:rFonts w:ascii="Arial" w:eastAsia="Times New Roman" w:hAnsi="Arial" w:cs="Arial"/>
          <w:color w:val="0070C0"/>
        </w:rPr>
      </w:pPr>
      <w:r w:rsidRPr="00E80DB9">
        <w:rPr>
          <w:rFonts w:ascii="Arial" w:eastAsia="Times New Roman" w:hAnsi="Arial" w:cs="Arial"/>
          <w:color w:val="0070C0"/>
        </w:rPr>
        <w:lastRenderedPageBreak/>
        <w:t>Justify compensation for any graduate student(s) engaged in the project</w:t>
      </w:r>
      <w:r w:rsidR="00250A2E" w:rsidRPr="00E80DB9">
        <w:rPr>
          <w:rFonts w:ascii="Arial" w:eastAsia="Times New Roman" w:hAnsi="Arial" w:cs="Arial"/>
          <w:color w:val="0070C0"/>
        </w:rPr>
        <w:t xml:space="preserve">, including number of hours, </w:t>
      </w:r>
      <w:r w:rsidR="00DF1627" w:rsidRPr="00E80DB9">
        <w:rPr>
          <w:rFonts w:ascii="Arial" w:eastAsia="Times New Roman" w:hAnsi="Arial" w:cs="Arial"/>
          <w:color w:val="0070C0"/>
        </w:rPr>
        <w:t xml:space="preserve">justified </w:t>
      </w:r>
      <w:r w:rsidR="00250A2E" w:rsidRPr="00E80DB9">
        <w:rPr>
          <w:rFonts w:ascii="Arial" w:eastAsia="Times New Roman" w:hAnsi="Arial" w:cs="Arial"/>
          <w:color w:val="0070C0"/>
        </w:rPr>
        <w:t xml:space="preserve">hourly wage, and </w:t>
      </w:r>
      <w:r w:rsidR="00E67366" w:rsidRPr="00E80DB9">
        <w:rPr>
          <w:rFonts w:ascii="Arial" w:eastAsia="Times New Roman" w:hAnsi="Arial" w:cs="Arial"/>
          <w:color w:val="0070C0"/>
        </w:rPr>
        <w:t xml:space="preserve">a </w:t>
      </w:r>
      <w:r w:rsidR="00250A2E" w:rsidRPr="00E80DB9">
        <w:rPr>
          <w:rFonts w:ascii="Arial" w:eastAsia="Times New Roman" w:hAnsi="Arial" w:cs="Arial"/>
          <w:color w:val="0070C0"/>
        </w:rPr>
        <w:t>clear and concise description of roles/duties</w:t>
      </w:r>
      <w:r w:rsidRPr="00E80DB9">
        <w:rPr>
          <w:rFonts w:ascii="Arial" w:eastAsia="Times New Roman" w:hAnsi="Arial" w:cs="Arial"/>
          <w:color w:val="0070C0"/>
        </w:rPr>
        <w:t xml:space="preserve">. </w:t>
      </w:r>
    </w:p>
    <w:p w14:paraId="007298BD" w14:textId="2E238BBB" w:rsidR="00632AA4" w:rsidRPr="003B6AD3" w:rsidRDefault="00632AA4" w:rsidP="001A6083">
      <w:pPr>
        <w:spacing w:after="120" w:line="360" w:lineRule="auto"/>
        <w:ind w:left="440"/>
        <w:rPr>
          <w:rFonts w:ascii="Arial" w:eastAsia="Times New Roman" w:hAnsi="Arial" w:cs="Arial"/>
          <w:b/>
          <w:color w:val="000000"/>
        </w:rPr>
      </w:pPr>
      <w:r w:rsidRPr="003B6AD3">
        <w:rPr>
          <w:rFonts w:ascii="Arial" w:eastAsia="Times New Roman" w:hAnsi="Arial" w:cs="Arial"/>
          <w:b/>
          <w:color w:val="000000"/>
        </w:rPr>
        <w:t>2. Undergraduate Students</w:t>
      </w:r>
    </w:p>
    <w:p w14:paraId="55547AF5" w14:textId="4E83F5ED" w:rsidR="005F0DD0" w:rsidRPr="00E80DB9" w:rsidRDefault="00632AA4" w:rsidP="001A6083">
      <w:pPr>
        <w:spacing w:after="120" w:line="360" w:lineRule="auto"/>
        <w:ind w:left="440"/>
        <w:rPr>
          <w:rFonts w:ascii="Arial" w:eastAsia="Times New Roman" w:hAnsi="Arial" w:cs="Arial"/>
          <w:color w:val="0070C0"/>
        </w:rPr>
      </w:pPr>
      <w:r w:rsidRPr="00E80DB9">
        <w:rPr>
          <w:rFonts w:ascii="Arial" w:eastAsia="Times New Roman" w:hAnsi="Arial" w:cs="Arial"/>
          <w:color w:val="0070C0"/>
        </w:rPr>
        <w:t>Justify compensation for any undergraduate student(s) engaged in the project</w:t>
      </w:r>
      <w:r w:rsidR="00250A2E" w:rsidRPr="00E80DB9">
        <w:rPr>
          <w:rFonts w:ascii="Arial" w:eastAsia="Times New Roman" w:hAnsi="Arial" w:cs="Arial"/>
          <w:color w:val="0070C0"/>
        </w:rPr>
        <w:t>, including number of hours,</w:t>
      </w:r>
      <w:r w:rsidR="00DF1627" w:rsidRPr="00E80DB9">
        <w:rPr>
          <w:rFonts w:ascii="Arial" w:eastAsia="Times New Roman" w:hAnsi="Arial" w:cs="Arial"/>
          <w:color w:val="0070C0"/>
        </w:rPr>
        <w:t xml:space="preserve"> justified</w:t>
      </w:r>
      <w:r w:rsidR="00250A2E" w:rsidRPr="00E80DB9">
        <w:rPr>
          <w:rFonts w:ascii="Arial" w:eastAsia="Times New Roman" w:hAnsi="Arial" w:cs="Arial"/>
          <w:color w:val="0070C0"/>
        </w:rPr>
        <w:t xml:space="preserve"> hourly wage, and </w:t>
      </w:r>
      <w:r w:rsidR="00E67366" w:rsidRPr="00E80DB9">
        <w:rPr>
          <w:rFonts w:ascii="Arial" w:eastAsia="Times New Roman" w:hAnsi="Arial" w:cs="Arial"/>
          <w:color w:val="0070C0"/>
        </w:rPr>
        <w:t xml:space="preserve">a </w:t>
      </w:r>
      <w:r w:rsidR="00250A2E" w:rsidRPr="00E80DB9">
        <w:rPr>
          <w:rFonts w:ascii="Arial" w:eastAsia="Times New Roman" w:hAnsi="Arial" w:cs="Arial"/>
          <w:color w:val="0070C0"/>
        </w:rPr>
        <w:t>clear and concise description of roles/duties</w:t>
      </w:r>
      <w:r w:rsidRPr="00E80DB9">
        <w:rPr>
          <w:rFonts w:ascii="Arial" w:eastAsia="Times New Roman" w:hAnsi="Arial" w:cs="Arial"/>
          <w:color w:val="0070C0"/>
        </w:rPr>
        <w:t xml:space="preserve">. </w:t>
      </w:r>
    </w:p>
    <w:p w14:paraId="47E7B6C2" w14:textId="77777777" w:rsidR="00555862" w:rsidRPr="00555862" w:rsidRDefault="004D6D3E" w:rsidP="00555862">
      <w:pPr>
        <w:spacing w:after="120" w:line="360" w:lineRule="auto"/>
        <w:rPr>
          <w:rFonts w:ascii="Arial" w:eastAsia="Times New Roman" w:hAnsi="Arial" w:cs="Arial"/>
          <w:b/>
          <w:color w:val="000000"/>
        </w:rPr>
      </w:pPr>
      <w:r w:rsidRPr="00555862">
        <w:rPr>
          <w:rFonts w:ascii="Arial" w:eastAsia="Times New Roman" w:hAnsi="Arial" w:cs="Arial"/>
        </w:rPr>
        <w:t xml:space="preserve">Under the direction of the PI, </w:t>
      </w:r>
      <w:r w:rsidR="009C2FD4" w:rsidRPr="00555862">
        <w:rPr>
          <w:rFonts w:ascii="Arial" w:eastAsia="Times New Roman" w:hAnsi="Arial" w:cs="Arial"/>
        </w:rPr>
        <w:t>##</w:t>
      </w:r>
      <w:r w:rsidR="005F0DD0" w:rsidRPr="00555862">
        <w:rPr>
          <w:rFonts w:ascii="Arial" w:eastAsia="Times New Roman" w:hAnsi="Arial" w:cs="Arial"/>
        </w:rPr>
        <w:t xml:space="preserve"> </w:t>
      </w:r>
      <w:r w:rsidR="00043413" w:rsidRPr="00555862">
        <w:rPr>
          <w:rFonts w:ascii="Arial" w:eastAsia="Times New Roman" w:hAnsi="Arial" w:cs="Arial"/>
        </w:rPr>
        <w:t>[</w:t>
      </w:r>
      <w:r w:rsidR="005F0DD0" w:rsidRPr="00555862">
        <w:rPr>
          <w:rFonts w:ascii="Arial" w:eastAsia="Times New Roman" w:hAnsi="Arial" w:cs="Arial"/>
        </w:rPr>
        <w:t>under</w:t>
      </w:r>
      <w:r w:rsidR="00043413" w:rsidRPr="00555862">
        <w:rPr>
          <w:rFonts w:ascii="Arial" w:eastAsia="Times New Roman" w:hAnsi="Arial" w:cs="Arial"/>
        </w:rPr>
        <w:t>]</w:t>
      </w:r>
      <w:r w:rsidR="005F0DD0" w:rsidRPr="00555862">
        <w:rPr>
          <w:rFonts w:ascii="Arial" w:eastAsia="Times New Roman" w:hAnsi="Arial" w:cs="Arial"/>
        </w:rPr>
        <w:t>graduate student</w:t>
      </w:r>
      <w:r w:rsidR="00043413" w:rsidRPr="00555862">
        <w:rPr>
          <w:rFonts w:ascii="Arial" w:eastAsia="Times New Roman" w:hAnsi="Arial" w:cs="Arial"/>
        </w:rPr>
        <w:t>(</w:t>
      </w:r>
      <w:r w:rsidR="009C2FD4" w:rsidRPr="00555862">
        <w:rPr>
          <w:rFonts w:ascii="Arial" w:eastAsia="Times New Roman" w:hAnsi="Arial" w:cs="Arial"/>
        </w:rPr>
        <w:t>s</w:t>
      </w:r>
      <w:r w:rsidR="00043413" w:rsidRPr="00555862">
        <w:rPr>
          <w:rFonts w:ascii="Arial" w:eastAsia="Times New Roman" w:hAnsi="Arial" w:cs="Arial"/>
        </w:rPr>
        <w:t>)</w:t>
      </w:r>
      <w:r w:rsidR="005F0DD0" w:rsidRPr="00555862">
        <w:rPr>
          <w:rFonts w:ascii="Arial" w:eastAsia="Times New Roman" w:hAnsi="Arial" w:cs="Arial"/>
        </w:rPr>
        <w:t xml:space="preserve"> will be hired to </w:t>
      </w:r>
      <w:r w:rsidR="009C2FD4" w:rsidRPr="00555862">
        <w:rPr>
          <w:rFonts w:ascii="Arial" w:eastAsia="Times New Roman" w:hAnsi="Arial" w:cs="Arial"/>
          <w:i/>
        </w:rPr>
        <w:t xml:space="preserve">[describe </w:t>
      </w:r>
      <w:r w:rsidR="0050557D" w:rsidRPr="00555862">
        <w:rPr>
          <w:rFonts w:ascii="Arial" w:eastAsia="Times New Roman" w:hAnsi="Arial" w:cs="Arial"/>
          <w:i/>
        </w:rPr>
        <w:t xml:space="preserve">specific </w:t>
      </w:r>
      <w:r w:rsidR="009C2FD4" w:rsidRPr="00555862">
        <w:rPr>
          <w:rFonts w:ascii="Arial" w:eastAsia="Times New Roman" w:hAnsi="Arial" w:cs="Arial"/>
          <w:i/>
        </w:rPr>
        <w:t>project duties]</w:t>
      </w:r>
      <w:r w:rsidR="009C2FD4" w:rsidRPr="00555862">
        <w:rPr>
          <w:rFonts w:ascii="Arial" w:eastAsia="Times New Roman" w:hAnsi="Arial" w:cs="Arial"/>
        </w:rPr>
        <w:t>.</w:t>
      </w:r>
      <w:r w:rsidRPr="00555862">
        <w:rPr>
          <w:rFonts w:ascii="Arial" w:eastAsia="Times New Roman" w:hAnsi="Arial" w:cs="Arial"/>
        </w:rPr>
        <w:t xml:space="preserve"> </w:t>
      </w:r>
      <w:r w:rsidR="001136FE" w:rsidRPr="00555862">
        <w:rPr>
          <w:rFonts w:ascii="Arial" w:eastAsia="Times New Roman" w:hAnsi="Arial" w:cs="Arial"/>
        </w:rPr>
        <w:t>For each student, t</w:t>
      </w:r>
      <w:r w:rsidR="007C19A8" w:rsidRPr="00555862">
        <w:rPr>
          <w:rFonts w:ascii="Arial" w:eastAsia="Times New Roman" w:hAnsi="Arial" w:cs="Arial"/>
        </w:rPr>
        <w:t>his will require ## hours of work</w:t>
      </w:r>
      <w:r w:rsidR="009C2FD4" w:rsidRPr="00555862">
        <w:rPr>
          <w:rFonts w:ascii="Arial" w:eastAsia="Times New Roman" w:hAnsi="Arial" w:cs="Arial"/>
        </w:rPr>
        <w:t xml:space="preserve"> </w:t>
      </w:r>
      <w:r w:rsidR="001136FE" w:rsidRPr="00555862">
        <w:rPr>
          <w:rFonts w:ascii="Arial" w:eastAsia="Times New Roman" w:hAnsi="Arial" w:cs="Arial"/>
        </w:rPr>
        <w:t xml:space="preserve">per week for ## </w:t>
      </w:r>
      <w:r w:rsidR="00C338C9" w:rsidRPr="00555862">
        <w:rPr>
          <w:rFonts w:ascii="Arial" w:eastAsia="Times New Roman" w:hAnsi="Arial" w:cs="Arial"/>
        </w:rPr>
        <w:t xml:space="preserve">weeks during the </w:t>
      </w:r>
      <w:r w:rsidR="001136FE" w:rsidRPr="00555862">
        <w:rPr>
          <w:rFonts w:ascii="Arial" w:eastAsia="Times New Roman" w:hAnsi="Arial" w:cs="Arial"/>
        </w:rPr>
        <w:t xml:space="preserve">summer and ## hours of work per week </w:t>
      </w:r>
      <w:r w:rsidR="00C338C9" w:rsidRPr="00555862">
        <w:rPr>
          <w:rFonts w:ascii="Arial" w:eastAsia="Times New Roman" w:hAnsi="Arial" w:cs="Arial"/>
        </w:rPr>
        <w:t xml:space="preserve">for </w:t>
      </w:r>
      <w:r w:rsidR="001136FE" w:rsidRPr="00555862">
        <w:rPr>
          <w:rFonts w:ascii="Arial" w:eastAsia="Times New Roman" w:hAnsi="Arial" w:cs="Arial"/>
        </w:rPr>
        <w:t xml:space="preserve">## </w:t>
      </w:r>
      <w:r w:rsidR="00C338C9" w:rsidRPr="00555862">
        <w:rPr>
          <w:rFonts w:ascii="Arial" w:eastAsia="Times New Roman" w:hAnsi="Arial" w:cs="Arial"/>
        </w:rPr>
        <w:t>weeks during</w:t>
      </w:r>
      <w:r w:rsidR="001136FE" w:rsidRPr="00555862">
        <w:rPr>
          <w:rFonts w:ascii="Arial" w:eastAsia="Times New Roman" w:hAnsi="Arial" w:cs="Arial"/>
        </w:rPr>
        <w:t xml:space="preserve"> the academic year. Student wages are budgeted at</w:t>
      </w:r>
      <w:r w:rsidR="007C19A8" w:rsidRPr="00555862">
        <w:rPr>
          <w:rFonts w:ascii="Arial" w:eastAsia="Times New Roman" w:hAnsi="Arial" w:cs="Arial"/>
        </w:rPr>
        <w:t xml:space="preserve"> $</w:t>
      </w:r>
      <w:r w:rsidR="005D4933" w:rsidRPr="00555862">
        <w:rPr>
          <w:rFonts w:ascii="Arial" w:eastAsia="Times New Roman" w:hAnsi="Arial" w:cs="Arial"/>
        </w:rPr>
        <w:t>9.00</w:t>
      </w:r>
      <w:r w:rsidR="001136FE" w:rsidRPr="00555862">
        <w:rPr>
          <w:rFonts w:ascii="Arial" w:eastAsia="Times New Roman" w:hAnsi="Arial" w:cs="Arial"/>
        </w:rPr>
        <w:t xml:space="preserve"> per hour</w:t>
      </w:r>
      <w:r w:rsidR="00674F0D" w:rsidRPr="00555862">
        <w:rPr>
          <w:rFonts w:ascii="Arial" w:eastAsia="Times New Roman" w:hAnsi="Arial" w:cs="Arial"/>
        </w:rPr>
        <w:t>.</w:t>
      </w:r>
      <w:r w:rsidR="001136FE" w:rsidRPr="00555862">
        <w:rPr>
          <w:rFonts w:ascii="Arial" w:eastAsia="Times New Roman" w:hAnsi="Arial" w:cs="Arial"/>
        </w:rPr>
        <w:t xml:space="preserve"> </w:t>
      </w:r>
      <w:r w:rsidR="001136FE" w:rsidRPr="00555862">
        <w:rPr>
          <w:rFonts w:ascii="Arial" w:eastAsia="Times New Roman" w:hAnsi="Arial" w:cs="Arial"/>
          <w:i/>
        </w:rPr>
        <w:t>[</w:t>
      </w:r>
      <w:r w:rsidR="00CD4ACA" w:rsidRPr="00555862">
        <w:rPr>
          <w:rFonts w:ascii="Arial" w:eastAsia="Times New Roman" w:hAnsi="Arial" w:cs="Arial"/>
          <w:i/>
        </w:rPr>
        <w:t>Further justification required i</w:t>
      </w:r>
      <w:r w:rsidR="001136FE" w:rsidRPr="00555862">
        <w:rPr>
          <w:rFonts w:ascii="Arial" w:eastAsia="Times New Roman" w:hAnsi="Arial" w:cs="Arial"/>
          <w:i/>
        </w:rPr>
        <w:t>f using</w:t>
      </w:r>
      <w:r w:rsidR="00674F0D" w:rsidRPr="00555862">
        <w:rPr>
          <w:rFonts w:ascii="Arial" w:eastAsia="Times New Roman" w:hAnsi="Arial" w:cs="Arial"/>
          <w:i/>
        </w:rPr>
        <w:t xml:space="preserve"> a rate higher than minimum wage</w:t>
      </w:r>
      <w:r w:rsidR="00CD4ACA" w:rsidRPr="00555862">
        <w:rPr>
          <w:rFonts w:ascii="Arial" w:eastAsia="Times New Roman" w:hAnsi="Arial" w:cs="Arial"/>
          <w:i/>
        </w:rPr>
        <w:t xml:space="preserve"> – e.g.</w:t>
      </w:r>
      <w:r w:rsidR="00674F0D" w:rsidRPr="00555862">
        <w:rPr>
          <w:rFonts w:ascii="Arial" w:eastAsia="Times New Roman" w:hAnsi="Arial" w:cs="Arial"/>
          <w:i/>
        </w:rPr>
        <w:t>:]</w:t>
      </w:r>
      <w:r w:rsidR="00674F0D" w:rsidRPr="00555862">
        <w:rPr>
          <w:rFonts w:ascii="Arial" w:eastAsia="Times New Roman" w:hAnsi="Arial" w:cs="Arial"/>
        </w:rPr>
        <w:t xml:space="preserve"> The hourly rate exceeds</w:t>
      </w:r>
      <w:r w:rsidR="001C5A53" w:rsidRPr="00555862">
        <w:rPr>
          <w:rFonts w:ascii="Arial" w:eastAsia="Times New Roman" w:hAnsi="Arial" w:cs="Arial"/>
        </w:rPr>
        <w:t xml:space="preserve"> the university’s</w:t>
      </w:r>
      <w:r w:rsidR="00B91A06" w:rsidRPr="00555862">
        <w:rPr>
          <w:rFonts w:ascii="Arial" w:eastAsia="Times New Roman" w:hAnsi="Arial" w:cs="Arial"/>
        </w:rPr>
        <w:t xml:space="preserve"> </w:t>
      </w:r>
      <w:r w:rsidR="00674F0D" w:rsidRPr="00555862">
        <w:rPr>
          <w:rFonts w:ascii="Arial" w:eastAsia="Times New Roman" w:hAnsi="Arial" w:cs="Arial"/>
        </w:rPr>
        <w:t xml:space="preserve">minimum </w:t>
      </w:r>
      <w:r w:rsidR="001C5A53" w:rsidRPr="00555862">
        <w:rPr>
          <w:rFonts w:ascii="Arial" w:eastAsia="Times New Roman" w:hAnsi="Arial" w:cs="Arial"/>
        </w:rPr>
        <w:t xml:space="preserve">student </w:t>
      </w:r>
      <w:r w:rsidR="00674F0D" w:rsidRPr="00555862">
        <w:rPr>
          <w:rFonts w:ascii="Arial" w:eastAsia="Times New Roman" w:hAnsi="Arial" w:cs="Arial"/>
        </w:rPr>
        <w:t xml:space="preserve">wage because </w:t>
      </w:r>
      <w:r w:rsidR="00D137EC" w:rsidRPr="00555862">
        <w:rPr>
          <w:rFonts w:ascii="Arial" w:eastAsia="Times New Roman" w:hAnsi="Arial" w:cs="Arial"/>
        </w:rPr>
        <w:t xml:space="preserve">the duties require a junior/senior student with prior experience in </w:t>
      </w:r>
      <w:r w:rsidR="00D137EC" w:rsidRPr="00555862">
        <w:rPr>
          <w:rFonts w:ascii="Arial" w:eastAsia="Times New Roman" w:hAnsi="Arial" w:cs="Arial"/>
          <w:i/>
        </w:rPr>
        <w:t>[describe prerequisite course work, required knowledge of particular research techni</w:t>
      </w:r>
      <w:r w:rsidR="00F63E18" w:rsidRPr="00555862">
        <w:rPr>
          <w:rFonts w:ascii="Arial" w:eastAsia="Times New Roman" w:hAnsi="Arial" w:cs="Arial"/>
          <w:i/>
        </w:rPr>
        <w:t>ques/methodology, etc.] [and/or]</w:t>
      </w:r>
      <w:r w:rsidR="00F63E18" w:rsidRPr="00555862">
        <w:rPr>
          <w:rFonts w:ascii="Arial" w:eastAsia="Times New Roman" w:hAnsi="Arial" w:cs="Arial"/>
        </w:rPr>
        <w:t xml:space="preserve"> the standard rate of student pay in </w:t>
      </w:r>
      <w:r w:rsidR="00F63E18" w:rsidRPr="00555862">
        <w:rPr>
          <w:rFonts w:ascii="Arial" w:eastAsia="Times New Roman" w:hAnsi="Arial" w:cs="Arial"/>
          <w:i/>
        </w:rPr>
        <w:t>[department name]</w:t>
      </w:r>
      <w:r w:rsidR="00F63E18" w:rsidRPr="00555862">
        <w:rPr>
          <w:rFonts w:ascii="Arial" w:eastAsia="Times New Roman" w:hAnsi="Arial" w:cs="Arial"/>
        </w:rPr>
        <w:t xml:space="preserve"> averages $##</w:t>
      </w:r>
      <w:r w:rsidR="006739E3" w:rsidRPr="00555862">
        <w:rPr>
          <w:rFonts w:ascii="Arial" w:eastAsia="Times New Roman" w:hAnsi="Arial" w:cs="Arial"/>
        </w:rPr>
        <w:t>-$##</w:t>
      </w:r>
      <w:r w:rsidR="00F63E18" w:rsidRPr="00555862">
        <w:rPr>
          <w:rFonts w:ascii="Arial" w:eastAsia="Times New Roman" w:hAnsi="Arial" w:cs="Arial"/>
        </w:rPr>
        <w:t xml:space="preserve"> per hour, and the </w:t>
      </w:r>
      <w:r w:rsidR="006739E3" w:rsidRPr="00555862">
        <w:rPr>
          <w:rFonts w:ascii="Arial" w:eastAsia="Times New Roman" w:hAnsi="Arial" w:cs="Arial"/>
        </w:rPr>
        <w:t xml:space="preserve">requested </w:t>
      </w:r>
      <w:r w:rsidR="00F63E18" w:rsidRPr="00555862">
        <w:rPr>
          <w:rFonts w:ascii="Arial" w:eastAsia="Times New Roman" w:hAnsi="Arial" w:cs="Arial"/>
        </w:rPr>
        <w:t>hourly wage is needed to recruit a student for the project.</w:t>
      </w:r>
    </w:p>
    <w:p w14:paraId="087B9FB0" w14:textId="5823EBD1" w:rsidR="00FA509C" w:rsidRPr="003364AF" w:rsidRDefault="003364AF" w:rsidP="003364AF">
      <w:pPr>
        <w:spacing w:after="120" w:line="360" w:lineRule="auto"/>
        <w:rPr>
          <w:rFonts w:ascii="Arial" w:eastAsia="Times New Roman" w:hAnsi="Arial" w:cs="Arial"/>
          <w:b/>
          <w:color w:val="000000"/>
        </w:rPr>
      </w:pPr>
      <w:r>
        <w:rPr>
          <w:rFonts w:ascii="Arial" w:eastAsia="Times New Roman" w:hAnsi="Arial" w:cs="Arial"/>
          <w:b/>
          <w:color w:val="000000"/>
        </w:rPr>
        <w:t xml:space="preserve">D. </w:t>
      </w:r>
      <w:r w:rsidR="00FA509C" w:rsidRPr="003364AF">
        <w:rPr>
          <w:rFonts w:ascii="Arial" w:eastAsia="Times New Roman" w:hAnsi="Arial" w:cs="Arial"/>
          <w:b/>
          <w:color w:val="000000"/>
        </w:rPr>
        <w:t>Equipment</w:t>
      </w:r>
    </w:p>
    <w:p w14:paraId="016A7444" w14:textId="0DC945B0" w:rsidR="006E1529" w:rsidRPr="009C6468" w:rsidRDefault="00DB2B16" w:rsidP="009B3520">
      <w:pPr>
        <w:spacing w:after="120" w:line="360" w:lineRule="auto"/>
        <w:rPr>
          <w:rFonts w:ascii="Arial" w:eastAsia="Times New Roman" w:hAnsi="Arial" w:cs="Arial"/>
          <w:color w:val="0070C0"/>
        </w:rPr>
      </w:pPr>
      <w:r w:rsidRPr="009C6468">
        <w:rPr>
          <w:rFonts w:ascii="Arial" w:eastAsia="Times New Roman" w:hAnsi="Arial" w:cs="Arial"/>
          <w:color w:val="0070C0"/>
        </w:rPr>
        <w:t>Fully justify the need for any equipment (i.e., items of $1,000 or more per unit) in the proposal narrative</w:t>
      </w:r>
      <w:r w:rsidR="00DC5455" w:rsidRPr="009C6468">
        <w:rPr>
          <w:rFonts w:ascii="Arial" w:eastAsia="Times New Roman" w:hAnsi="Arial" w:cs="Arial"/>
          <w:color w:val="0070C0"/>
        </w:rPr>
        <w:t xml:space="preserve"> and budget justification</w:t>
      </w:r>
      <w:r w:rsidRPr="009C6468">
        <w:rPr>
          <w:rFonts w:ascii="Arial" w:eastAsia="Times New Roman" w:hAnsi="Arial" w:cs="Arial"/>
          <w:color w:val="0070C0"/>
        </w:rPr>
        <w:t xml:space="preserve">. </w:t>
      </w:r>
      <w:r w:rsidR="005D17D4" w:rsidRPr="009C6468">
        <w:rPr>
          <w:rFonts w:ascii="Arial" w:eastAsia="Times New Roman" w:hAnsi="Arial" w:cs="Arial"/>
          <w:color w:val="0070C0"/>
        </w:rPr>
        <w:t xml:space="preserve">Note that a “unit” may consist of two or more component pieces required to </w:t>
      </w:r>
      <w:r w:rsidR="0019116A" w:rsidRPr="009C6468">
        <w:rPr>
          <w:rFonts w:ascii="Arial" w:eastAsia="Times New Roman" w:hAnsi="Arial" w:cs="Arial"/>
          <w:color w:val="0070C0"/>
        </w:rPr>
        <w:t xml:space="preserve">make a functional </w:t>
      </w:r>
      <w:r w:rsidR="006E7C13" w:rsidRPr="009C6468">
        <w:rPr>
          <w:rFonts w:ascii="Arial" w:eastAsia="Times New Roman" w:hAnsi="Arial" w:cs="Arial"/>
          <w:color w:val="0070C0"/>
        </w:rPr>
        <w:t>appar</w:t>
      </w:r>
      <w:r w:rsidR="00487F0B" w:rsidRPr="009C6468">
        <w:rPr>
          <w:rFonts w:ascii="Arial" w:eastAsia="Times New Roman" w:hAnsi="Arial" w:cs="Arial"/>
          <w:color w:val="0070C0"/>
        </w:rPr>
        <w:t>a</w:t>
      </w:r>
      <w:r w:rsidR="006E7C13" w:rsidRPr="009C6468">
        <w:rPr>
          <w:rFonts w:ascii="Arial" w:eastAsia="Times New Roman" w:hAnsi="Arial" w:cs="Arial"/>
          <w:color w:val="0070C0"/>
        </w:rPr>
        <w:t>tus</w:t>
      </w:r>
      <w:r w:rsidR="005D17D4" w:rsidRPr="009C6468">
        <w:rPr>
          <w:rFonts w:ascii="Arial" w:eastAsia="Times New Roman" w:hAnsi="Arial" w:cs="Arial"/>
          <w:color w:val="0070C0"/>
        </w:rPr>
        <w:t>.</w:t>
      </w:r>
      <w:r w:rsidR="00EC4E1A" w:rsidRPr="009C6468">
        <w:rPr>
          <w:rFonts w:ascii="Arial" w:eastAsia="Times New Roman" w:hAnsi="Arial" w:cs="Arial"/>
          <w:color w:val="0070C0"/>
        </w:rPr>
        <w:t xml:space="preserve"> Contact ORSP for clarifications if needed.</w:t>
      </w:r>
      <w:r w:rsidR="005D17D4" w:rsidRPr="009C6468">
        <w:rPr>
          <w:rFonts w:ascii="Arial" w:eastAsia="Times New Roman" w:hAnsi="Arial" w:cs="Arial"/>
          <w:color w:val="0070C0"/>
        </w:rPr>
        <w:t xml:space="preserve"> </w:t>
      </w:r>
      <w:r w:rsidRPr="009C6468">
        <w:rPr>
          <w:rFonts w:ascii="Arial" w:eastAsia="Times New Roman" w:hAnsi="Arial" w:cs="Arial"/>
          <w:color w:val="0070C0"/>
        </w:rPr>
        <w:t xml:space="preserve">Generally, all equipment and other tangible property acquired with Faculty Research Grant funds </w:t>
      </w:r>
      <w:r w:rsidR="002647ED" w:rsidRPr="009C6468">
        <w:rPr>
          <w:rFonts w:ascii="Arial" w:eastAsia="Times New Roman" w:hAnsi="Arial" w:cs="Arial"/>
          <w:color w:val="0070C0"/>
        </w:rPr>
        <w:t xml:space="preserve">becomes property of </w:t>
      </w:r>
      <w:r w:rsidRPr="009C6468">
        <w:rPr>
          <w:rFonts w:ascii="Arial" w:eastAsia="Times New Roman" w:hAnsi="Arial" w:cs="Arial"/>
          <w:color w:val="0070C0"/>
        </w:rPr>
        <w:t>the institution. If the equipment can also be used for instructional purposes, the applicant is advised to seek a cost-sharing arrangement with their department and/or Dean.</w:t>
      </w:r>
      <w:r w:rsidR="000E7FA5" w:rsidRPr="009C6468">
        <w:rPr>
          <w:rFonts w:ascii="Arial" w:eastAsia="Times New Roman" w:hAnsi="Arial" w:cs="Arial"/>
          <w:color w:val="0070C0"/>
        </w:rPr>
        <w:t xml:space="preserve"> </w:t>
      </w:r>
      <w:r w:rsidR="009B2437" w:rsidRPr="009C6468">
        <w:rPr>
          <w:rFonts w:ascii="Arial" w:eastAsia="Times New Roman" w:hAnsi="Arial" w:cs="Arial"/>
          <w:color w:val="0070C0"/>
        </w:rPr>
        <w:t>B</w:t>
      </w:r>
      <w:r w:rsidR="000E7FA5" w:rsidRPr="009C6468">
        <w:rPr>
          <w:rFonts w:ascii="Arial" w:eastAsia="Times New Roman" w:hAnsi="Arial" w:cs="Arial"/>
          <w:color w:val="0070C0"/>
        </w:rPr>
        <w:t>efore requesting funds for equipment (</w:t>
      </w:r>
      <w:r w:rsidR="009B2437" w:rsidRPr="009C6468">
        <w:rPr>
          <w:rFonts w:ascii="Arial" w:eastAsia="Times New Roman" w:hAnsi="Arial" w:cs="Arial"/>
          <w:color w:val="0070C0"/>
        </w:rPr>
        <w:t>computers</w:t>
      </w:r>
      <w:r w:rsidR="000E7FA5" w:rsidRPr="009C6468">
        <w:rPr>
          <w:rFonts w:ascii="Arial" w:eastAsia="Times New Roman" w:hAnsi="Arial" w:cs="Arial"/>
          <w:color w:val="0070C0"/>
        </w:rPr>
        <w:t>, etc.), please explore existing UWL resources and indicate you have done so in this document.</w:t>
      </w:r>
    </w:p>
    <w:p w14:paraId="64C3B093" w14:textId="2F2430E4" w:rsidR="00DC5455" w:rsidRDefault="00DC5455" w:rsidP="009B3520">
      <w:pPr>
        <w:spacing w:after="120" w:line="360" w:lineRule="auto"/>
        <w:rPr>
          <w:rFonts w:ascii="Arial" w:eastAsia="Times New Roman" w:hAnsi="Arial" w:cs="Arial"/>
          <w:i/>
        </w:rPr>
      </w:pPr>
      <w:r>
        <w:rPr>
          <w:rFonts w:ascii="Arial" w:eastAsia="Times New Roman" w:hAnsi="Arial" w:cs="Arial"/>
        </w:rPr>
        <w:t xml:space="preserve">The </w:t>
      </w:r>
      <w:r>
        <w:rPr>
          <w:rFonts w:ascii="Arial" w:eastAsia="Times New Roman" w:hAnsi="Arial" w:cs="Arial"/>
          <w:i/>
        </w:rPr>
        <w:t xml:space="preserve">[description of equipment] </w:t>
      </w:r>
      <w:r w:rsidR="00EC4152">
        <w:rPr>
          <w:rFonts w:ascii="Arial" w:eastAsia="Times New Roman" w:hAnsi="Arial" w:cs="Arial"/>
        </w:rPr>
        <w:t xml:space="preserve">is integral to the proposed project because it is </w:t>
      </w:r>
      <w:r>
        <w:rPr>
          <w:rFonts w:ascii="Arial" w:eastAsia="Times New Roman" w:hAnsi="Arial" w:cs="Arial"/>
        </w:rPr>
        <w:t xml:space="preserve">required </w:t>
      </w:r>
      <w:r w:rsidR="00EC4152">
        <w:rPr>
          <w:rFonts w:ascii="Arial" w:eastAsia="Times New Roman" w:hAnsi="Arial" w:cs="Arial"/>
        </w:rPr>
        <w:t xml:space="preserve">to </w:t>
      </w:r>
      <w:r w:rsidR="00EC4152">
        <w:rPr>
          <w:rFonts w:ascii="Arial" w:eastAsia="Times New Roman" w:hAnsi="Arial" w:cs="Arial"/>
          <w:i/>
        </w:rPr>
        <w:t>[justify equipment need</w:t>
      </w:r>
      <w:r w:rsidR="00CC55CB">
        <w:rPr>
          <w:rFonts w:ascii="Arial" w:eastAsia="Times New Roman" w:hAnsi="Arial" w:cs="Arial"/>
          <w:i/>
        </w:rPr>
        <w:t xml:space="preserve"> – e.g., </w:t>
      </w:r>
      <w:r w:rsidR="00044FAC">
        <w:rPr>
          <w:rFonts w:ascii="Arial" w:eastAsia="Times New Roman" w:hAnsi="Arial" w:cs="Arial"/>
          <w:i/>
        </w:rPr>
        <w:t xml:space="preserve">how it is necessary to achieve/advance project objectives, </w:t>
      </w:r>
      <w:r w:rsidR="00CC55CB">
        <w:rPr>
          <w:rFonts w:ascii="Arial" w:eastAsia="Times New Roman" w:hAnsi="Arial" w:cs="Arial"/>
          <w:i/>
        </w:rPr>
        <w:t>how it will be used,</w:t>
      </w:r>
      <w:r w:rsidR="00044FAC">
        <w:rPr>
          <w:rFonts w:ascii="Arial" w:eastAsia="Times New Roman" w:hAnsi="Arial" w:cs="Arial"/>
          <w:i/>
        </w:rPr>
        <w:t xml:space="preserve"> any accessibility/availability issues the item will help to address</w:t>
      </w:r>
      <w:r w:rsidR="00CC55CB">
        <w:rPr>
          <w:rFonts w:ascii="Arial" w:eastAsia="Times New Roman" w:hAnsi="Arial" w:cs="Arial"/>
          <w:i/>
        </w:rPr>
        <w:t>]</w:t>
      </w:r>
      <w:r w:rsidR="00C63597">
        <w:rPr>
          <w:rFonts w:ascii="Arial" w:eastAsia="Times New Roman" w:hAnsi="Arial" w:cs="Arial"/>
          <w:i/>
        </w:rPr>
        <w:t>.</w:t>
      </w:r>
      <w:r w:rsidR="00CC55CB">
        <w:rPr>
          <w:rFonts w:ascii="Arial" w:eastAsia="Times New Roman" w:hAnsi="Arial" w:cs="Arial"/>
        </w:rPr>
        <w:t xml:space="preserve"> </w:t>
      </w:r>
      <w:r w:rsidR="00EC4152">
        <w:rPr>
          <w:rFonts w:ascii="Arial" w:eastAsia="Times New Roman" w:hAnsi="Arial" w:cs="Arial"/>
        </w:rPr>
        <w:t>The equipment’s cost totals</w:t>
      </w:r>
      <w:r>
        <w:rPr>
          <w:rFonts w:ascii="Arial" w:eastAsia="Times New Roman" w:hAnsi="Arial" w:cs="Arial"/>
        </w:rPr>
        <w:t xml:space="preserve"> $##</w:t>
      </w:r>
      <w:r w:rsidR="00EC4152">
        <w:rPr>
          <w:rFonts w:ascii="Arial" w:eastAsia="Times New Roman" w:hAnsi="Arial" w:cs="Arial"/>
        </w:rPr>
        <w:t xml:space="preserve">, of which $## will be covered by the PI’s </w:t>
      </w:r>
      <w:r w:rsidR="00EC4152" w:rsidRPr="00EC4152">
        <w:rPr>
          <w:rFonts w:ascii="Arial" w:eastAsia="Times New Roman" w:hAnsi="Arial" w:cs="Arial"/>
          <w:i/>
        </w:rPr>
        <w:t>[start-up/department/college/other source]</w:t>
      </w:r>
      <w:r w:rsidR="00EC4152">
        <w:rPr>
          <w:rFonts w:ascii="Arial" w:eastAsia="Times New Roman" w:hAnsi="Arial" w:cs="Arial"/>
        </w:rPr>
        <w:t xml:space="preserve"> funds. Institutional resources are insufficient to cover the full cost of the equipment, </w:t>
      </w:r>
      <w:r w:rsidR="002A5AD4">
        <w:rPr>
          <w:rFonts w:ascii="Arial" w:eastAsia="Times New Roman" w:hAnsi="Arial" w:cs="Arial"/>
        </w:rPr>
        <w:t>and thus, t</w:t>
      </w:r>
      <w:r w:rsidR="00EC4152">
        <w:rPr>
          <w:rFonts w:ascii="Arial" w:eastAsia="Times New Roman" w:hAnsi="Arial" w:cs="Arial"/>
        </w:rPr>
        <w:t>he remain</w:t>
      </w:r>
      <w:r w:rsidR="002A5AD4">
        <w:rPr>
          <w:rFonts w:ascii="Arial" w:eastAsia="Times New Roman" w:hAnsi="Arial" w:cs="Arial"/>
        </w:rPr>
        <w:t>ing costs of $## are requested by this grant.</w:t>
      </w:r>
      <w:r w:rsidR="00DF3A45">
        <w:rPr>
          <w:rFonts w:ascii="Arial" w:eastAsia="Times New Roman" w:hAnsi="Arial" w:cs="Arial"/>
        </w:rPr>
        <w:t xml:space="preserve"> </w:t>
      </w:r>
      <w:r w:rsidR="00DF3A45">
        <w:rPr>
          <w:rFonts w:ascii="Arial" w:eastAsia="Times New Roman" w:hAnsi="Arial" w:cs="Arial"/>
          <w:i/>
        </w:rPr>
        <w:t>[Note any long-term benefits of the equipment to the PI’s lab/the department/the college as appropriate.]</w:t>
      </w:r>
    </w:p>
    <w:p w14:paraId="7D209197" w14:textId="77777777" w:rsidR="007921A7" w:rsidRPr="003B6AD3" w:rsidRDefault="007921A7" w:rsidP="009B3520">
      <w:pPr>
        <w:spacing w:after="120" w:line="360" w:lineRule="auto"/>
        <w:rPr>
          <w:rFonts w:ascii="Arial" w:eastAsia="Times New Roman" w:hAnsi="Arial" w:cs="Arial"/>
          <w:color w:val="FF0000"/>
        </w:rPr>
      </w:pPr>
    </w:p>
    <w:p w14:paraId="1C0163EB" w14:textId="59249B18" w:rsidR="000C5356" w:rsidRPr="00277DA4" w:rsidRDefault="00277DA4" w:rsidP="00277DA4">
      <w:pPr>
        <w:spacing w:after="120" w:line="360" w:lineRule="auto"/>
        <w:rPr>
          <w:rFonts w:ascii="Arial" w:eastAsia="Times New Roman" w:hAnsi="Arial" w:cs="Arial"/>
          <w:b/>
          <w:color w:val="000000"/>
        </w:rPr>
      </w:pPr>
      <w:r>
        <w:rPr>
          <w:rFonts w:ascii="Arial" w:eastAsia="Times New Roman" w:hAnsi="Arial" w:cs="Arial"/>
          <w:b/>
          <w:color w:val="000000"/>
        </w:rPr>
        <w:lastRenderedPageBreak/>
        <w:t xml:space="preserve">E. </w:t>
      </w:r>
      <w:r w:rsidR="006E1529" w:rsidRPr="00277DA4">
        <w:rPr>
          <w:rFonts w:ascii="Arial" w:eastAsia="Times New Roman" w:hAnsi="Arial" w:cs="Arial"/>
          <w:b/>
          <w:color w:val="000000"/>
        </w:rPr>
        <w:t xml:space="preserve">Travel </w:t>
      </w:r>
    </w:p>
    <w:p w14:paraId="481B7C12" w14:textId="0425899F" w:rsidR="005B0A8F" w:rsidRPr="009C6468" w:rsidRDefault="005B0A8F" w:rsidP="009B3520">
      <w:pPr>
        <w:spacing w:after="120" w:line="360" w:lineRule="auto"/>
        <w:rPr>
          <w:rFonts w:ascii="Arial" w:eastAsia="Times New Roman" w:hAnsi="Arial" w:cs="Arial"/>
          <w:color w:val="0070C0"/>
        </w:rPr>
      </w:pPr>
      <w:r w:rsidRPr="009C6468">
        <w:rPr>
          <w:rFonts w:ascii="Arial" w:eastAsia="Times New Roman" w:hAnsi="Arial" w:cs="Arial"/>
          <w:color w:val="0070C0"/>
        </w:rPr>
        <w:t xml:space="preserve">Travel costs to disseminate research (e.g., conference attendance to present the results of research) are not eligible expenses. Funds requested for travel must clearly relate to and be </w:t>
      </w:r>
      <w:r w:rsidRPr="009C6468">
        <w:rPr>
          <w:rFonts w:ascii="Arial" w:eastAsia="Times New Roman" w:hAnsi="Arial" w:cs="Arial"/>
          <w:b/>
          <w:color w:val="0070C0"/>
        </w:rPr>
        <w:t xml:space="preserve">necessary for </w:t>
      </w:r>
      <w:r w:rsidRPr="009C6468">
        <w:rPr>
          <w:rFonts w:ascii="Arial" w:eastAsia="Times New Roman" w:hAnsi="Arial" w:cs="Arial"/>
          <w:b/>
          <w:i/>
          <w:color w:val="0070C0"/>
        </w:rPr>
        <w:t>conducting</w:t>
      </w:r>
      <w:r w:rsidRPr="009C6468">
        <w:rPr>
          <w:rFonts w:ascii="Arial" w:eastAsia="Times New Roman" w:hAnsi="Arial" w:cs="Arial"/>
          <w:color w:val="0070C0"/>
        </w:rPr>
        <w:t xml:space="preserve"> the research project proposed. </w:t>
      </w:r>
      <w:r w:rsidR="00B71062" w:rsidRPr="009C6468">
        <w:rPr>
          <w:rFonts w:ascii="Arial" w:eastAsia="Times New Roman" w:hAnsi="Arial" w:cs="Arial"/>
          <w:color w:val="0070C0"/>
        </w:rPr>
        <w:t>J</w:t>
      </w:r>
      <w:r w:rsidRPr="009C6468">
        <w:rPr>
          <w:rFonts w:ascii="Arial" w:eastAsia="Times New Roman" w:hAnsi="Arial" w:cs="Arial"/>
          <w:color w:val="0070C0"/>
        </w:rPr>
        <w:t xml:space="preserve">ustify why the travel is integral to your project and discuss specific </w:t>
      </w:r>
      <w:r w:rsidR="000067EF" w:rsidRPr="009C6468">
        <w:rPr>
          <w:rFonts w:ascii="Arial" w:eastAsia="Times New Roman" w:hAnsi="Arial" w:cs="Arial"/>
          <w:color w:val="0070C0"/>
        </w:rPr>
        <w:t>scholarly</w:t>
      </w:r>
      <w:r w:rsidRPr="009C6468">
        <w:rPr>
          <w:rFonts w:ascii="Arial" w:eastAsia="Times New Roman" w:hAnsi="Arial" w:cs="Arial"/>
          <w:color w:val="0070C0"/>
        </w:rPr>
        <w:t xml:space="preserve"> outcomes that will happen </w:t>
      </w:r>
      <w:proofErr w:type="gramStart"/>
      <w:r w:rsidRPr="009C6468">
        <w:rPr>
          <w:rFonts w:ascii="Arial" w:eastAsia="Times New Roman" w:hAnsi="Arial" w:cs="Arial"/>
          <w:color w:val="0070C0"/>
        </w:rPr>
        <w:t>as a result of</w:t>
      </w:r>
      <w:proofErr w:type="gramEnd"/>
      <w:r w:rsidRPr="009C6468">
        <w:rPr>
          <w:rFonts w:ascii="Arial" w:eastAsia="Times New Roman" w:hAnsi="Arial" w:cs="Arial"/>
          <w:color w:val="0070C0"/>
        </w:rPr>
        <w:t xml:space="preserve"> the proposed travel (e.g., collaboration, access to facilities or archives). Refer to travel guidance on the UWL </w:t>
      </w:r>
      <w:hyperlink r:id="rId16" w:history="1">
        <w:r w:rsidRPr="009C6468">
          <w:rPr>
            <w:rStyle w:val="Hyperlink"/>
            <w:rFonts w:ascii="Arial" w:eastAsia="Times New Roman" w:hAnsi="Arial" w:cs="Arial"/>
            <w:color w:val="0070C0"/>
          </w:rPr>
          <w:t>Business Services website</w:t>
        </w:r>
      </w:hyperlink>
      <w:r w:rsidR="00B71062" w:rsidRPr="009C6468">
        <w:rPr>
          <w:rFonts w:ascii="Arial" w:eastAsia="Times New Roman" w:hAnsi="Arial" w:cs="Arial"/>
          <w:color w:val="0070C0"/>
        </w:rPr>
        <w:t>,</w:t>
      </w:r>
      <w:r w:rsidRPr="009C6468">
        <w:rPr>
          <w:rFonts w:ascii="Arial" w:eastAsia="Times New Roman" w:hAnsi="Arial" w:cs="Arial"/>
          <w:color w:val="0070C0"/>
        </w:rPr>
        <w:t xml:space="preserve"> </w:t>
      </w:r>
      <w:hyperlink r:id="rId17" w:history="1">
        <w:r w:rsidRPr="009C6468">
          <w:rPr>
            <w:rStyle w:val="Hyperlink"/>
            <w:rFonts w:ascii="Arial" w:eastAsia="Times New Roman" w:hAnsi="Arial" w:cs="Arial"/>
            <w:color w:val="0070C0"/>
          </w:rPr>
          <w:t>UW TravelWise</w:t>
        </w:r>
      </w:hyperlink>
      <w:r w:rsidR="00B71062" w:rsidRPr="009C6468">
        <w:rPr>
          <w:rFonts w:ascii="Arial" w:eastAsia="Times New Roman" w:hAnsi="Arial" w:cs="Arial"/>
          <w:color w:val="0070C0"/>
        </w:rPr>
        <w:t xml:space="preserve">, and the </w:t>
      </w:r>
      <w:hyperlink r:id="rId18" w:history="1">
        <w:r w:rsidR="00B71062" w:rsidRPr="009C6468">
          <w:rPr>
            <w:rStyle w:val="Hyperlink"/>
            <w:rFonts w:ascii="Arial" w:eastAsia="Times New Roman" w:hAnsi="Arial" w:cs="Arial"/>
            <w:color w:val="0070C0"/>
          </w:rPr>
          <w:t>UW TravelWise Calculator</w:t>
        </w:r>
      </w:hyperlink>
      <w:r w:rsidRPr="009C6468">
        <w:rPr>
          <w:rFonts w:ascii="Arial" w:eastAsia="Times New Roman" w:hAnsi="Arial" w:cs="Arial"/>
          <w:color w:val="0070C0"/>
        </w:rPr>
        <w:t xml:space="preserve"> for policies </w:t>
      </w:r>
      <w:r w:rsidR="00BD1CC5" w:rsidRPr="009C6468">
        <w:rPr>
          <w:rFonts w:ascii="Arial" w:eastAsia="Times New Roman" w:hAnsi="Arial" w:cs="Arial"/>
          <w:color w:val="0070C0"/>
        </w:rPr>
        <w:t>and rates for</w:t>
      </w:r>
      <w:r w:rsidRPr="009C6468">
        <w:rPr>
          <w:rFonts w:ascii="Arial" w:eastAsia="Times New Roman" w:hAnsi="Arial" w:cs="Arial"/>
          <w:color w:val="0070C0"/>
        </w:rPr>
        <w:t xml:space="preserve"> mileage reimbursement, airfare, per diem meal &amp; incidental allowances, lodging</w:t>
      </w:r>
      <w:r w:rsidR="00FB1FAA" w:rsidRPr="009C6468">
        <w:rPr>
          <w:rFonts w:ascii="Arial" w:eastAsia="Times New Roman" w:hAnsi="Arial" w:cs="Arial"/>
          <w:color w:val="0070C0"/>
        </w:rPr>
        <w:t xml:space="preserve"> allowances, etc.</w:t>
      </w:r>
      <w:r w:rsidR="00410C1C" w:rsidRPr="009C6468">
        <w:rPr>
          <w:rFonts w:ascii="Arial" w:eastAsia="Times New Roman" w:hAnsi="Arial" w:cs="Arial"/>
          <w:color w:val="0070C0"/>
        </w:rPr>
        <w:t xml:space="preserve"> </w:t>
      </w:r>
      <w:r w:rsidR="00266868" w:rsidRPr="009C6468">
        <w:rPr>
          <w:rFonts w:ascii="Arial" w:eastAsia="Times New Roman" w:hAnsi="Arial" w:cs="Arial"/>
          <w:color w:val="0070C0"/>
        </w:rPr>
        <w:t>Eligible d</w:t>
      </w:r>
      <w:r w:rsidR="00410C1C" w:rsidRPr="009C6468">
        <w:rPr>
          <w:rFonts w:ascii="Arial" w:eastAsia="Times New Roman" w:hAnsi="Arial" w:cs="Arial"/>
          <w:color w:val="0070C0"/>
        </w:rPr>
        <w:t>omestic or international travel costs may be requested.</w:t>
      </w:r>
    </w:p>
    <w:p w14:paraId="36CC5F3A" w14:textId="62FEB71E" w:rsidR="000C5356" w:rsidRPr="003B6AD3" w:rsidRDefault="000C5356" w:rsidP="009B3520">
      <w:pPr>
        <w:spacing w:after="120" w:line="360" w:lineRule="auto"/>
        <w:ind w:left="440"/>
        <w:rPr>
          <w:rFonts w:ascii="Arial" w:eastAsia="Times New Roman" w:hAnsi="Arial" w:cs="Arial"/>
          <w:b/>
          <w:color w:val="000000"/>
        </w:rPr>
      </w:pPr>
      <w:r w:rsidRPr="003B6AD3">
        <w:rPr>
          <w:rFonts w:ascii="Arial" w:eastAsia="Times New Roman" w:hAnsi="Arial" w:cs="Arial"/>
          <w:b/>
          <w:color w:val="000000"/>
        </w:rPr>
        <w:t xml:space="preserve">1. </w:t>
      </w:r>
      <w:r w:rsidR="006E1529" w:rsidRPr="003B6AD3">
        <w:rPr>
          <w:rFonts w:ascii="Arial" w:eastAsia="Times New Roman" w:hAnsi="Arial" w:cs="Arial"/>
          <w:b/>
          <w:color w:val="000000"/>
        </w:rPr>
        <w:t>Domestic</w:t>
      </w:r>
      <w:r w:rsidR="00586641" w:rsidRPr="003B6AD3">
        <w:rPr>
          <w:rFonts w:ascii="Arial" w:eastAsia="Times New Roman" w:hAnsi="Arial" w:cs="Arial"/>
          <w:b/>
          <w:color w:val="000000"/>
        </w:rPr>
        <w:t xml:space="preserve"> Travel</w:t>
      </w:r>
    </w:p>
    <w:p w14:paraId="60C3F561" w14:textId="77777777" w:rsidR="00586641" w:rsidRPr="009C6468" w:rsidRDefault="00586641" w:rsidP="009B3520">
      <w:pPr>
        <w:spacing w:after="120" w:line="360" w:lineRule="auto"/>
        <w:ind w:left="440"/>
        <w:rPr>
          <w:rFonts w:ascii="Arial" w:eastAsia="Times New Roman" w:hAnsi="Arial" w:cs="Arial"/>
          <w:color w:val="0070C0"/>
        </w:rPr>
      </w:pPr>
      <w:r w:rsidRPr="009C6468">
        <w:rPr>
          <w:rFonts w:ascii="Arial" w:eastAsia="Times New Roman" w:hAnsi="Arial" w:cs="Arial"/>
          <w:color w:val="0070C0"/>
        </w:rPr>
        <w:t>For the purposes of the Faculty Research Grant program, domestic travel includes travel in the United States, Canada, Mexico, and US possessions.</w:t>
      </w:r>
    </w:p>
    <w:p w14:paraId="1843F986" w14:textId="4C5138D9" w:rsidR="006E1529" w:rsidRPr="003B6AD3" w:rsidRDefault="000C5356" w:rsidP="009B3520">
      <w:pPr>
        <w:spacing w:after="120" w:line="360" w:lineRule="auto"/>
        <w:ind w:left="440"/>
        <w:rPr>
          <w:rFonts w:ascii="Arial" w:eastAsia="Times New Roman" w:hAnsi="Arial" w:cs="Arial"/>
          <w:b/>
          <w:color w:val="000000"/>
        </w:rPr>
      </w:pPr>
      <w:r w:rsidRPr="003B6AD3">
        <w:rPr>
          <w:rFonts w:ascii="Arial" w:eastAsia="Times New Roman" w:hAnsi="Arial" w:cs="Arial"/>
          <w:b/>
          <w:color w:val="000000"/>
        </w:rPr>
        <w:t xml:space="preserve">2. </w:t>
      </w:r>
      <w:r w:rsidR="006E1529" w:rsidRPr="003B6AD3">
        <w:rPr>
          <w:rFonts w:ascii="Arial" w:eastAsia="Times New Roman" w:hAnsi="Arial" w:cs="Arial"/>
          <w:b/>
          <w:color w:val="000000"/>
        </w:rPr>
        <w:t>International</w:t>
      </w:r>
      <w:r w:rsidR="00586641" w:rsidRPr="003B6AD3">
        <w:rPr>
          <w:rFonts w:ascii="Arial" w:eastAsia="Times New Roman" w:hAnsi="Arial" w:cs="Arial"/>
          <w:b/>
          <w:color w:val="000000"/>
        </w:rPr>
        <w:t xml:space="preserve"> Travel</w:t>
      </w:r>
    </w:p>
    <w:p w14:paraId="7C8D6D1F" w14:textId="2A9B76C9" w:rsidR="006E1529" w:rsidRPr="009C6468" w:rsidRDefault="00586641" w:rsidP="009B3520">
      <w:pPr>
        <w:spacing w:after="120" w:line="360" w:lineRule="auto"/>
        <w:ind w:left="440"/>
        <w:rPr>
          <w:rFonts w:ascii="Arial" w:eastAsia="Times New Roman" w:hAnsi="Arial" w:cs="Arial"/>
          <w:color w:val="0070C0"/>
        </w:rPr>
      </w:pPr>
      <w:r w:rsidRPr="009C6468">
        <w:rPr>
          <w:rFonts w:ascii="Arial" w:eastAsia="Times New Roman" w:hAnsi="Arial" w:cs="Arial"/>
          <w:color w:val="0070C0"/>
        </w:rPr>
        <w:t xml:space="preserve">For the purposes of the Faculty Research Grant program, international travel includes travel </w:t>
      </w:r>
      <w:r w:rsidRPr="009C6468">
        <w:rPr>
          <w:rFonts w:ascii="Arial" w:eastAsia="Times New Roman" w:hAnsi="Arial" w:cs="Arial"/>
          <w:i/>
          <w:color w:val="0070C0"/>
        </w:rPr>
        <w:t>outside</w:t>
      </w:r>
      <w:r w:rsidRPr="009C6468">
        <w:rPr>
          <w:rFonts w:ascii="Arial" w:eastAsia="Times New Roman" w:hAnsi="Arial" w:cs="Arial"/>
          <w:color w:val="0070C0"/>
        </w:rPr>
        <w:t xml:space="preserve"> the United States, Canada, Mexico, and US possessions. Funds requested for international airfare should not exceed $3,350. If an extended stay at an international destination is planned, in lieu of UW System lodging per diem rates, an applicant should obtain a quote for extended stay lodging, which typically provides substantial cost savings.</w:t>
      </w:r>
      <w:r w:rsidR="001C684C" w:rsidRPr="009C6468">
        <w:rPr>
          <w:rFonts w:ascii="Arial" w:eastAsia="Times New Roman" w:hAnsi="Arial" w:cs="Arial"/>
          <w:color w:val="0070C0"/>
        </w:rPr>
        <w:t xml:space="preserve"> Consult with UWL Accounts Payable staff for assistance determining what is allowable</w:t>
      </w:r>
      <w:r w:rsidR="0097142D" w:rsidRPr="009C6468">
        <w:rPr>
          <w:rFonts w:ascii="Arial" w:eastAsia="Times New Roman" w:hAnsi="Arial" w:cs="Arial"/>
          <w:color w:val="0070C0"/>
        </w:rPr>
        <w:t xml:space="preserve"> for extended stay lodging.</w:t>
      </w:r>
    </w:p>
    <w:p w14:paraId="6BEF7CD8" w14:textId="78CBE9C0" w:rsidR="0069342E" w:rsidRDefault="0069342E" w:rsidP="00044FAC">
      <w:pPr>
        <w:spacing w:after="0" w:line="360" w:lineRule="auto"/>
        <w:rPr>
          <w:rFonts w:ascii="Arial" w:eastAsia="Times New Roman" w:hAnsi="Arial" w:cs="Arial"/>
        </w:rPr>
      </w:pPr>
      <w:r>
        <w:rPr>
          <w:rFonts w:ascii="Arial" w:eastAsia="Times New Roman" w:hAnsi="Arial" w:cs="Arial"/>
        </w:rPr>
        <w:t xml:space="preserve">Domestic/international travel totaling $## is requested </w:t>
      </w:r>
      <w:r w:rsidR="00761E75">
        <w:rPr>
          <w:rFonts w:ascii="Arial" w:eastAsia="Times New Roman" w:hAnsi="Arial" w:cs="Arial"/>
        </w:rPr>
        <w:t xml:space="preserve">for travel from La Crosse, </w:t>
      </w:r>
      <w:r w:rsidR="005B6FB0">
        <w:rPr>
          <w:rFonts w:ascii="Arial" w:eastAsia="Times New Roman" w:hAnsi="Arial" w:cs="Arial"/>
        </w:rPr>
        <w:t>WI</w:t>
      </w:r>
      <w:r w:rsidR="00761E75">
        <w:rPr>
          <w:rFonts w:ascii="Arial" w:eastAsia="Times New Roman" w:hAnsi="Arial" w:cs="Arial"/>
        </w:rPr>
        <w:t xml:space="preserve">, to </w:t>
      </w:r>
      <w:r w:rsidR="00761E75">
        <w:rPr>
          <w:rFonts w:ascii="Arial" w:eastAsia="Times New Roman" w:hAnsi="Arial" w:cs="Arial"/>
          <w:i/>
        </w:rPr>
        <w:t xml:space="preserve">[note destination(s)] </w:t>
      </w:r>
      <w:r w:rsidR="00761E75">
        <w:rPr>
          <w:rFonts w:ascii="Arial" w:eastAsia="Times New Roman" w:hAnsi="Arial" w:cs="Arial"/>
        </w:rPr>
        <w:t xml:space="preserve">during </w:t>
      </w:r>
      <w:r w:rsidR="00761E75">
        <w:rPr>
          <w:rFonts w:ascii="Arial" w:eastAsia="Times New Roman" w:hAnsi="Arial" w:cs="Arial"/>
          <w:i/>
        </w:rPr>
        <w:t>[indicate dates and/or total number of days travel will occur].</w:t>
      </w:r>
      <w:r>
        <w:rPr>
          <w:rFonts w:ascii="Arial" w:eastAsia="Times New Roman" w:hAnsi="Arial" w:cs="Arial"/>
        </w:rPr>
        <w:t xml:space="preserve"> </w:t>
      </w:r>
      <w:r w:rsidR="00761E75">
        <w:rPr>
          <w:rFonts w:ascii="Arial" w:eastAsia="Times New Roman" w:hAnsi="Arial" w:cs="Arial"/>
        </w:rPr>
        <w:t xml:space="preserve">During </w:t>
      </w:r>
      <w:r w:rsidR="000423C3">
        <w:rPr>
          <w:rFonts w:ascii="Arial" w:eastAsia="Times New Roman" w:hAnsi="Arial" w:cs="Arial"/>
        </w:rPr>
        <w:t xml:space="preserve">this time, </w:t>
      </w:r>
      <w:r>
        <w:rPr>
          <w:rFonts w:ascii="Arial" w:eastAsia="Times New Roman" w:hAnsi="Arial" w:cs="Arial"/>
          <w:i/>
        </w:rPr>
        <w:t>[describe project activities to be conducted during travel – e.g., travel to access archive, collect data, collaborate, use lab facilities</w:t>
      </w:r>
      <w:r w:rsidR="009954BD">
        <w:rPr>
          <w:rFonts w:ascii="Arial" w:eastAsia="Times New Roman" w:hAnsi="Arial" w:cs="Arial"/>
          <w:i/>
        </w:rPr>
        <w:t>; how will travel advance project objectives?</w:t>
      </w:r>
      <w:r>
        <w:rPr>
          <w:rFonts w:ascii="Arial" w:eastAsia="Times New Roman" w:hAnsi="Arial" w:cs="Arial"/>
          <w:i/>
        </w:rPr>
        <w:t>].</w:t>
      </w:r>
      <w:r w:rsidR="00761E75">
        <w:rPr>
          <w:rFonts w:ascii="Arial" w:eastAsia="Times New Roman" w:hAnsi="Arial" w:cs="Arial"/>
          <w:i/>
        </w:rPr>
        <w:t xml:space="preserve"> </w:t>
      </w:r>
      <w:r w:rsidR="00CB1B77">
        <w:rPr>
          <w:rFonts w:ascii="Arial" w:eastAsia="Times New Roman" w:hAnsi="Arial" w:cs="Arial"/>
        </w:rPr>
        <w:t>Requested funds</w:t>
      </w:r>
      <w:r w:rsidR="00761E75">
        <w:rPr>
          <w:rFonts w:ascii="Arial" w:eastAsia="Times New Roman" w:hAnsi="Arial" w:cs="Arial"/>
        </w:rPr>
        <w:t xml:space="preserve"> include the following </w:t>
      </w:r>
      <w:r w:rsidR="00512F14">
        <w:rPr>
          <w:rFonts w:ascii="Arial" w:eastAsia="Times New Roman" w:hAnsi="Arial" w:cs="Arial"/>
        </w:rPr>
        <w:t>costs</w:t>
      </w:r>
      <w:r w:rsidR="00761E75">
        <w:rPr>
          <w:rFonts w:ascii="Arial" w:eastAsia="Times New Roman" w:hAnsi="Arial" w:cs="Arial"/>
        </w:rPr>
        <w:t xml:space="preserve">, estimated using the UW TravelWise </w:t>
      </w:r>
      <w:r w:rsidR="00822E32">
        <w:rPr>
          <w:rFonts w:ascii="Arial" w:eastAsia="Times New Roman" w:hAnsi="Arial" w:cs="Arial"/>
        </w:rPr>
        <w:t xml:space="preserve">and Concur </w:t>
      </w:r>
      <w:r w:rsidR="00761E75">
        <w:rPr>
          <w:rFonts w:ascii="Arial" w:eastAsia="Times New Roman" w:hAnsi="Arial" w:cs="Arial"/>
        </w:rPr>
        <w:t>website</w:t>
      </w:r>
      <w:r w:rsidR="0076369F">
        <w:rPr>
          <w:rFonts w:ascii="Arial" w:eastAsia="Times New Roman" w:hAnsi="Arial" w:cs="Arial"/>
        </w:rPr>
        <w:t>s</w:t>
      </w:r>
      <w:r w:rsidR="00761E75">
        <w:rPr>
          <w:rFonts w:ascii="Arial" w:eastAsia="Times New Roman" w:hAnsi="Arial" w:cs="Arial"/>
        </w:rPr>
        <w:t>:</w:t>
      </w:r>
    </w:p>
    <w:p w14:paraId="1124AF11" w14:textId="1E6B2EF1" w:rsidR="00761E75" w:rsidRPr="00761E75" w:rsidRDefault="00761E75" w:rsidP="00761E75">
      <w:pPr>
        <w:pStyle w:val="ListParagraph"/>
        <w:numPr>
          <w:ilvl w:val="0"/>
          <w:numId w:val="4"/>
        </w:numPr>
        <w:spacing w:after="120" w:line="360" w:lineRule="auto"/>
        <w:rPr>
          <w:rFonts w:ascii="Arial" w:eastAsia="Times New Roman" w:hAnsi="Arial" w:cs="Arial"/>
        </w:rPr>
      </w:pPr>
      <w:r w:rsidRPr="00761E75">
        <w:rPr>
          <w:rFonts w:ascii="Arial" w:eastAsia="Times New Roman" w:hAnsi="Arial" w:cs="Arial"/>
        </w:rPr>
        <w:t>Lodging: ## nights at $## per night</w:t>
      </w:r>
      <w:r w:rsidR="00822E32">
        <w:rPr>
          <w:rFonts w:ascii="Arial" w:eastAsia="Times New Roman" w:hAnsi="Arial" w:cs="Arial"/>
        </w:rPr>
        <w:t xml:space="preserve"> in </w:t>
      </w:r>
      <w:r w:rsidR="00822E32">
        <w:rPr>
          <w:rFonts w:ascii="Arial" w:eastAsia="Times New Roman" w:hAnsi="Arial" w:cs="Arial"/>
          <w:i/>
        </w:rPr>
        <w:t>[note location(s)]</w:t>
      </w:r>
    </w:p>
    <w:p w14:paraId="1A2A27FE" w14:textId="005F3F85" w:rsidR="00761E75" w:rsidRDefault="00761E75" w:rsidP="00761E75">
      <w:pPr>
        <w:pStyle w:val="ListParagraph"/>
        <w:numPr>
          <w:ilvl w:val="0"/>
          <w:numId w:val="4"/>
        </w:numPr>
        <w:spacing w:after="120" w:line="360" w:lineRule="auto"/>
        <w:rPr>
          <w:rFonts w:ascii="Arial" w:eastAsia="Times New Roman" w:hAnsi="Arial" w:cs="Arial"/>
        </w:rPr>
      </w:pPr>
      <w:r>
        <w:rPr>
          <w:rFonts w:ascii="Arial" w:eastAsia="Times New Roman" w:hAnsi="Arial" w:cs="Arial"/>
        </w:rPr>
        <w:t>Meals &amp; incidentals: ## days at $## per day for ## people</w:t>
      </w:r>
      <w:r w:rsidR="00822E32">
        <w:rPr>
          <w:rFonts w:ascii="Arial" w:eastAsia="Times New Roman" w:hAnsi="Arial" w:cs="Arial"/>
        </w:rPr>
        <w:t xml:space="preserve"> in </w:t>
      </w:r>
      <w:r w:rsidR="00822E32">
        <w:rPr>
          <w:rFonts w:ascii="Arial" w:eastAsia="Times New Roman" w:hAnsi="Arial" w:cs="Arial"/>
          <w:i/>
        </w:rPr>
        <w:t>[note location(s)]</w:t>
      </w:r>
    </w:p>
    <w:p w14:paraId="228DCFDC" w14:textId="3BDEB96B" w:rsidR="00761E75" w:rsidRPr="00D267C5" w:rsidRDefault="00761E75" w:rsidP="00761E75">
      <w:pPr>
        <w:pStyle w:val="ListParagraph"/>
        <w:numPr>
          <w:ilvl w:val="0"/>
          <w:numId w:val="4"/>
        </w:numPr>
        <w:spacing w:after="120" w:line="360" w:lineRule="auto"/>
        <w:rPr>
          <w:rFonts w:ascii="Arial" w:eastAsia="Times New Roman" w:hAnsi="Arial" w:cs="Arial"/>
        </w:rPr>
      </w:pPr>
      <w:r>
        <w:rPr>
          <w:rFonts w:ascii="Arial" w:eastAsia="Times New Roman" w:hAnsi="Arial" w:cs="Arial"/>
        </w:rPr>
        <w:t>Airfare:</w:t>
      </w:r>
      <w:r w:rsidR="00822E32">
        <w:rPr>
          <w:rFonts w:ascii="Arial" w:eastAsia="Times New Roman" w:hAnsi="Arial" w:cs="Arial"/>
        </w:rPr>
        <w:t xml:space="preserve"> $## </w:t>
      </w:r>
      <w:r w:rsidR="00D267C5">
        <w:rPr>
          <w:rFonts w:ascii="Arial" w:eastAsia="Times New Roman" w:hAnsi="Arial" w:cs="Arial"/>
        </w:rPr>
        <w:t xml:space="preserve">per person for ## people from La Crosse, WI to </w:t>
      </w:r>
      <w:r w:rsidR="00D267C5">
        <w:rPr>
          <w:rFonts w:ascii="Arial" w:eastAsia="Times New Roman" w:hAnsi="Arial" w:cs="Arial"/>
          <w:i/>
        </w:rPr>
        <w:t>[destination]</w:t>
      </w:r>
    </w:p>
    <w:p w14:paraId="6A7C01E7" w14:textId="496D2CBC" w:rsidR="00D267C5" w:rsidRPr="002E0235" w:rsidRDefault="00D267C5" w:rsidP="00761E75">
      <w:pPr>
        <w:pStyle w:val="ListParagraph"/>
        <w:numPr>
          <w:ilvl w:val="0"/>
          <w:numId w:val="4"/>
        </w:numPr>
        <w:spacing w:after="120" w:line="360" w:lineRule="auto"/>
        <w:rPr>
          <w:rFonts w:ascii="Arial" w:eastAsia="Times New Roman" w:hAnsi="Arial" w:cs="Arial"/>
        </w:rPr>
      </w:pPr>
      <w:r>
        <w:rPr>
          <w:rFonts w:ascii="Arial" w:eastAsia="Times New Roman" w:hAnsi="Arial" w:cs="Arial"/>
        </w:rPr>
        <w:t xml:space="preserve">Car/vehicle rental: $## per day for ## days </w:t>
      </w:r>
      <w:r w:rsidR="008D0547">
        <w:rPr>
          <w:rFonts w:ascii="Arial" w:eastAsia="Times New Roman" w:hAnsi="Arial" w:cs="Arial"/>
        </w:rPr>
        <w:t>for</w:t>
      </w:r>
      <w:r w:rsidR="008D4A30">
        <w:rPr>
          <w:rFonts w:ascii="Arial" w:eastAsia="Times New Roman" w:hAnsi="Arial" w:cs="Arial"/>
        </w:rPr>
        <w:t xml:space="preserve"> </w:t>
      </w:r>
      <w:r w:rsidR="008D0547">
        <w:rPr>
          <w:rFonts w:ascii="Arial" w:eastAsia="Times New Roman" w:hAnsi="Arial" w:cs="Arial"/>
        </w:rPr>
        <w:t>travel between/within</w:t>
      </w:r>
      <w:r>
        <w:rPr>
          <w:rFonts w:ascii="Arial" w:eastAsia="Times New Roman" w:hAnsi="Arial" w:cs="Arial"/>
        </w:rPr>
        <w:t xml:space="preserve"> </w:t>
      </w:r>
      <w:r>
        <w:rPr>
          <w:rFonts w:ascii="Arial" w:eastAsia="Times New Roman" w:hAnsi="Arial" w:cs="Arial"/>
          <w:i/>
        </w:rPr>
        <w:t>[destination(s)]</w:t>
      </w:r>
    </w:p>
    <w:p w14:paraId="7C59FDB7" w14:textId="6B99E141" w:rsidR="002E0235" w:rsidRDefault="002E0235" w:rsidP="00761E75">
      <w:pPr>
        <w:pStyle w:val="ListParagraph"/>
        <w:numPr>
          <w:ilvl w:val="0"/>
          <w:numId w:val="4"/>
        </w:numPr>
        <w:spacing w:after="120" w:line="360" w:lineRule="auto"/>
        <w:rPr>
          <w:rFonts w:ascii="Arial" w:eastAsia="Times New Roman" w:hAnsi="Arial" w:cs="Arial"/>
        </w:rPr>
      </w:pPr>
      <w:r>
        <w:rPr>
          <w:rFonts w:ascii="Arial" w:eastAsia="Times New Roman" w:hAnsi="Arial" w:cs="Arial"/>
        </w:rPr>
        <w:t xml:space="preserve">Fuel costs: ## </w:t>
      </w:r>
      <w:r w:rsidR="001D1A6B">
        <w:rPr>
          <w:rFonts w:ascii="Arial" w:eastAsia="Times New Roman" w:hAnsi="Arial" w:cs="Arial"/>
        </w:rPr>
        <w:t xml:space="preserve">total </w:t>
      </w:r>
      <w:r>
        <w:rPr>
          <w:rFonts w:ascii="Arial" w:eastAsia="Times New Roman" w:hAnsi="Arial" w:cs="Arial"/>
        </w:rPr>
        <w:t>miles with estimated ## miles per gallon at a fuel cost of $## per gallon</w:t>
      </w:r>
    </w:p>
    <w:p w14:paraId="235E5614" w14:textId="76B5F4AB" w:rsidR="005104BA" w:rsidRPr="005104BA" w:rsidRDefault="005104BA" w:rsidP="005104BA">
      <w:pPr>
        <w:pStyle w:val="ListParagraph"/>
        <w:numPr>
          <w:ilvl w:val="0"/>
          <w:numId w:val="4"/>
        </w:numPr>
        <w:spacing w:after="120" w:line="360" w:lineRule="auto"/>
        <w:rPr>
          <w:rFonts w:ascii="Arial" w:eastAsia="Times New Roman" w:hAnsi="Arial" w:cs="Arial"/>
        </w:rPr>
      </w:pPr>
      <w:r>
        <w:rPr>
          <w:rFonts w:ascii="Arial" w:eastAsia="Times New Roman" w:hAnsi="Arial" w:cs="Arial"/>
        </w:rPr>
        <w:lastRenderedPageBreak/>
        <w:t xml:space="preserve">Ground transportation in </w:t>
      </w:r>
      <w:r>
        <w:rPr>
          <w:rFonts w:ascii="Arial" w:eastAsia="Times New Roman" w:hAnsi="Arial" w:cs="Arial"/>
          <w:i/>
        </w:rPr>
        <w:t>[destination(s)]</w:t>
      </w:r>
      <w:r>
        <w:rPr>
          <w:rFonts w:ascii="Arial" w:eastAsia="Times New Roman" w:hAnsi="Arial" w:cs="Arial"/>
        </w:rPr>
        <w:t xml:space="preserve">: $## per day for ## days for travel between/within </w:t>
      </w:r>
      <w:r>
        <w:rPr>
          <w:rFonts w:ascii="Arial" w:eastAsia="Times New Roman" w:hAnsi="Arial" w:cs="Arial"/>
          <w:i/>
        </w:rPr>
        <w:t>[destination(s)]</w:t>
      </w:r>
    </w:p>
    <w:p w14:paraId="00691A7B" w14:textId="0C5E6FDB" w:rsidR="006E1529" w:rsidRPr="00884630" w:rsidRDefault="00884630" w:rsidP="00884630">
      <w:pPr>
        <w:spacing w:after="120" w:line="360" w:lineRule="auto"/>
        <w:rPr>
          <w:rFonts w:ascii="Arial" w:eastAsia="Times New Roman" w:hAnsi="Arial" w:cs="Arial"/>
          <w:b/>
          <w:color w:val="000000"/>
        </w:rPr>
      </w:pPr>
      <w:r>
        <w:rPr>
          <w:rFonts w:ascii="Arial" w:eastAsia="Times New Roman" w:hAnsi="Arial" w:cs="Arial"/>
          <w:b/>
          <w:color w:val="000000"/>
        </w:rPr>
        <w:t xml:space="preserve">F. </w:t>
      </w:r>
      <w:r w:rsidR="006E1529" w:rsidRPr="00884630">
        <w:rPr>
          <w:rFonts w:ascii="Arial" w:eastAsia="Times New Roman" w:hAnsi="Arial" w:cs="Arial"/>
          <w:b/>
          <w:color w:val="000000"/>
        </w:rPr>
        <w:t>Other Costs</w:t>
      </w:r>
    </w:p>
    <w:p w14:paraId="6D285C27" w14:textId="7647EA91" w:rsidR="001A4E2D" w:rsidRPr="009C6468" w:rsidRDefault="001A4E2D" w:rsidP="009B3520">
      <w:pPr>
        <w:spacing w:after="120" w:line="360" w:lineRule="auto"/>
        <w:rPr>
          <w:rFonts w:ascii="Arial" w:eastAsia="Times New Roman" w:hAnsi="Arial" w:cs="Arial"/>
          <w:color w:val="0070C0"/>
        </w:rPr>
      </w:pPr>
      <w:r w:rsidRPr="009C6468">
        <w:rPr>
          <w:rFonts w:ascii="Arial" w:eastAsia="Times New Roman" w:hAnsi="Arial" w:cs="Arial"/>
          <w:color w:val="0070C0"/>
        </w:rPr>
        <w:t xml:space="preserve">Funds to support dissemination (e.g., publication costs) are </w:t>
      </w:r>
      <w:r w:rsidRPr="006418E8">
        <w:rPr>
          <w:rFonts w:ascii="Arial" w:eastAsia="Times New Roman" w:hAnsi="Arial" w:cs="Arial"/>
          <w:b/>
          <w:bCs/>
          <w:iCs/>
          <w:color w:val="0070C0"/>
        </w:rPr>
        <w:t>not</w:t>
      </w:r>
      <w:r w:rsidRPr="003C5522">
        <w:rPr>
          <w:rFonts w:ascii="Arial" w:eastAsia="Times New Roman" w:hAnsi="Arial" w:cs="Arial"/>
          <w:b/>
          <w:bCs/>
          <w:iCs/>
          <w:color w:val="0070C0"/>
        </w:rPr>
        <w:t xml:space="preserve"> </w:t>
      </w:r>
      <w:r w:rsidRPr="009C6468">
        <w:rPr>
          <w:rFonts w:ascii="Arial" w:eastAsia="Times New Roman" w:hAnsi="Arial" w:cs="Arial"/>
          <w:color w:val="0070C0"/>
        </w:rPr>
        <w:t>allowed as part of this grant program and should not be requested in this section of the budget.</w:t>
      </w:r>
    </w:p>
    <w:p w14:paraId="3BDDA78A" w14:textId="0BEAB0CB" w:rsidR="000C5356" w:rsidRPr="003B6AD3" w:rsidRDefault="000C5356" w:rsidP="009B3520">
      <w:pPr>
        <w:spacing w:after="120" w:line="360" w:lineRule="auto"/>
        <w:ind w:left="440"/>
        <w:rPr>
          <w:rFonts w:ascii="Arial" w:eastAsia="Times New Roman" w:hAnsi="Arial" w:cs="Arial"/>
          <w:b/>
          <w:color w:val="000000"/>
        </w:rPr>
      </w:pPr>
      <w:r w:rsidRPr="003B6AD3">
        <w:rPr>
          <w:rFonts w:ascii="Arial" w:eastAsia="Times New Roman" w:hAnsi="Arial" w:cs="Arial"/>
          <w:b/>
          <w:color w:val="000000"/>
        </w:rPr>
        <w:t>1. Materials</w:t>
      </w:r>
      <w:r w:rsidR="00C46189" w:rsidRPr="003B6AD3">
        <w:rPr>
          <w:rFonts w:ascii="Arial" w:eastAsia="Times New Roman" w:hAnsi="Arial" w:cs="Arial"/>
          <w:b/>
          <w:color w:val="000000"/>
        </w:rPr>
        <w:t xml:space="preserve"> </w:t>
      </w:r>
      <w:r w:rsidRPr="003B6AD3">
        <w:rPr>
          <w:rFonts w:ascii="Arial" w:eastAsia="Times New Roman" w:hAnsi="Arial" w:cs="Arial"/>
          <w:b/>
          <w:color w:val="000000"/>
        </w:rPr>
        <w:t>and Supplies</w:t>
      </w:r>
    </w:p>
    <w:p w14:paraId="27EE9F82" w14:textId="77777777" w:rsidR="006418E8" w:rsidRDefault="00C46189" w:rsidP="009F59F8">
      <w:pPr>
        <w:spacing w:after="120" w:line="360" w:lineRule="auto"/>
        <w:ind w:left="440"/>
        <w:rPr>
          <w:rFonts w:ascii="Arial" w:eastAsia="Times New Roman" w:hAnsi="Arial" w:cs="Arial"/>
          <w:color w:val="0070C0"/>
        </w:rPr>
      </w:pPr>
      <w:r w:rsidRPr="009C6468">
        <w:rPr>
          <w:rFonts w:ascii="Arial" w:eastAsia="Times New Roman" w:hAnsi="Arial" w:cs="Arial"/>
          <w:color w:val="0070C0"/>
        </w:rPr>
        <w:t xml:space="preserve">Itemize </w:t>
      </w:r>
      <w:r w:rsidR="00547EC0" w:rsidRPr="009C6468">
        <w:rPr>
          <w:rFonts w:ascii="Arial" w:eastAsia="Times New Roman" w:hAnsi="Arial" w:cs="Arial"/>
          <w:color w:val="0070C0"/>
        </w:rPr>
        <w:t xml:space="preserve">and justify </w:t>
      </w:r>
      <w:r w:rsidRPr="009C6468">
        <w:rPr>
          <w:rFonts w:ascii="Arial" w:eastAsia="Times New Roman" w:hAnsi="Arial" w:cs="Arial"/>
          <w:color w:val="0070C0"/>
        </w:rPr>
        <w:t xml:space="preserve">necessary </w:t>
      </w:r>
      <w:r w:rsidR="005A1CE2" w:rsidRPr="009C6468">
        <w:rPr>
          <w:rFonts w:ascii="Arial" w:eastAsia="Times New Roman" w:hAnsi="Arial" w:cs="Arial"/>
          <w:color w:val="0070C0"/>
        </w:rPr>
        <w:t>supplies and their costs, being mindful of university</w:t>
      </w:r>
      <w:r w:rsidRPr="009C6468">
        <w:rPr>
          <w:rFonts w:ascii="Arial" w:eastAsia="Times New Roman" w:hAnsi="Arial" w:cs="Arial"/>
          <w:color w:val="0070C0"/>
        </w:rPr>
        <w:t xml:space="preserve"> </w:t>
      </w:r>
      <w:hyperlink r:id="rId19" w:history="1">
        <w:r w:rsidRPr="009C6468">
          <w:rPr>
            <w:rStyle w:val="Hyperlink"/>
            <w:rFonts w:ascii="Arial" w:eastAsia="Times New Roman" w:hAnsi="Arial" w:cs="Arial"/>
            <w:color w:val="0070C0"/>
          </w:rPr>
          <w:t>purchasing procedures</w:t>
        </w:r>
      </w:hyperlink>
      <w:r w:rsidRPr="009C6468">
        <w:rPr>
          <w:rFonts w:ascii="Arial" w:eastAsia="Times New Roman" w:hAnsi="Arial" w:cs="Arial"/>
          <w:color w:val="0070C0"/>
        </w:rPr>
        <w:t xml:space="preserve">. </w:t>
      </w:r>
      <w:r w:rsidR="00BC1E81" w:rsidRPr="009C6468">
        <w:rPr>
          <w:rFonts w:ascii="Arial" w:eastAsia="Times New Roman" w:hAnsi="Arial" w:cs="Arial"/>
          <w:color w:val="0070C0"/>
        </w:rPr>
        <w:t xml:space="preserve">Equipment costing $1,000 or more per unit should be categorized in the equipment section above, and not as materials and supplies. </w:t>
      </w:r>
      <w:r w:rsidRPr="009C6468">
        <w:rPr>
          <w:rFonts w:ascii="Arial" w:eastAsia="Times New Roman" w:hAnsi="Arial" w:cs="Arial"/>
          <w:color w:val="0070C0"/>
        </w:rPr>
        <w:t>All supplies purchased with grant funds are, by definition, university property. If requesting software, contact ITS to explore site licensing cost efficiencies; indicate you have done so</w:t>
      </w:r>
      <w:r w:rsidR="00B7500D" w:rsidRPr="009C6468">
        <w:rPr>
          <w:rFonts w:ascii="Arial" w:eastAsia="Times New Roman" w:hAnsi="Arial" w:cs="Arial"/>
          <w:color w:val="0070C0"/>
        </w:rPr>
        <w:t xml:space="preserve"> in this section</w:t>
      </w:r>
      <w:r w:rsidRPr="009C6468">
        <w:rPr>
          <w:rFonts w:ascii="Arial" w:eastAsia="Times New Roman" w:hAnsi="Arial" w:cs="Arial"/>
          <w:color w:val="0070C0"/>
        </w:rPr>
        <w:t xml:space="preserve">. Institutional discounted software prices can also be found at the following website: </w:t>
      </w:r>
      <w:hyperlink r:id="rId20" w:history="1">
        <w:r w:rsidR="00BC1E81" w:rsidRPr="009C6468">
          <w:rPr>
            <w:rStyle w:val="Hyperlink"/>
            <w:rFonts w:ascii="Arial" w:eastAsia="Times New Roman" w:hAnsi="Arial" w:cs="Arial"/>
            <w:color w:val="0070C0"/>
          </w:rPr>
          <w:t>www.wisc.edu/wisc</w:t>
        </w:r>
      </w:hyperlink>
      <w:r w:rsidRPr="009C6468">
        <w:rPr>
          <w:rFonts w:ascii="Arial" w:eastAsia="Times New Roman" w:hAnsi="Arial" w:cs="Arial"/>
          <w:color w:val="0070C0"/>
        </w:rPr>
        <w:t xml:space="preserve">. Likewise, before requesting funds for common equipment (laptops, recording devices, etc.), please explore existing UWL resources </w:t>
      </w:r>
      <w:r w:rsidR="002E17EF">
        <w:rPr>
          <w:rFonts w:ascii="Arial" w:eastAsia="Times New Roman" w:hAnsi="Arial" w:cs="Arial"/>
          <w:color w:val="0070C0"/>
        </w:rPr>
        <w:t xml:space="preserve">such as the </w:t>
      </w:r>
      <w:hyperlink r:id="rId21" w:history="1">
        <w:r w:rsidR="001756DD" w:rsidRPr="001756DD">
          <w:rPr>
            <w:rStyle w:val="Hyperlink"/>
            <w:rFonts w:ascii="Arial" w:eastAsia="Times New Roman" w:hAnsi="Arial" w:cs="Arial"/>
          </w:rPr>
          <w:t>computer software list</w:t>
        </w:r>
      </w:hyperlink>
      <w:r w:rsidR="001756DD">
        <w:rPr>
          <w:rFonts w:ascii="Arial" w:eastAsia="Times New Roman" w:hAnsi="Arial" w:cs="Arial"/>
          <w:color w:val="0070C0"/>
        </w:rPr>
        <w:t xml:space="preserve"> </w:t>
      </w:r>
      <w:r w:rsidRPr="009C6468">
        <w:rPr>
          <w:rFonts w:ascii="Arial" w:eastAsia="Times New Roman" w:hAnsi="Arial" w:cs="Arial"/>
          <w:color w:val="0070C0"/>
        </w:rPr>
        <w:t>and indicate you have do</w:t>
      </w:r>
      <w:r w:rsidR="00C20B7F" w:rsidRPr="009C6468">
        <w:rPr>
          <w:rFonts w:ascii="Arial" w:eastAsia="Times New Roman" w:hAnsi="Arial" w:cs="Arial"/>
          <w:color w:val="0070C0"/>
        </w:rPr>
        <w:t>ne so in this document</w:t>
      </w:r>
      <w:r w:rsidRPr="009C6468">
        <w:rPr>
          <w:rFonts w:ascii="Arial" w:eastAsia="Times New Roman" w:hAnsi="Arial" w:cs="Arial"/>
          <w:color w:val="0070C0"/>
        </w:rPr>
        <w:t>.</w:t>
      </w:r>
    </w:p>
    <w:p w14:paraId="4A4768D3" w14:textId="696D6F1F" w:rsidR="00A570AC" w:rsidRDefault="00A570AC" w:rsidP="009F59F8">
      <w:pPr>
        <w:spacing w:after="120" w:line="360" w:lineRule="auto"/>
        <w:ind w:left="440"/>
        <w:rPr>
          <w:rFonts w:ascii="Arial" w:eastAsia="Times New Roman" w:hAnsi="Arial" w:cs="Arial"/>
          <w:i/>
        </w:rPr>
      </w:pPr>
      <w:r>
        <w:rPr>
          <w:rFonts w:ascii="Arial" w:eastAsia="Times New Roman" w:hAnsi="Arial" w:cs="Arial"/>
        </w:rPr>
        <w:t xml:space="preserve">The budget includes $## for </w:t>
      </w:r>
      <w:r>
        <w:rPr>
          <w:rFonts w:ascii="Arial" w:eastAsia="Times New Roman" w:hAnsi="Arial" w:cs="Arial"/>
          <w:i/>
        </w:rPr>
        <w:t>[describe items needed for the project, such as chemicals, gases, solvents, glassware, books, manuscripts, copy costs,</w:t>
      </w:r>
      <w:r w:rsidR="007B6E05">
        <w:rPr>
          <w:rFonts w:ascii="Arial" w:eastAsia="Times New Roman" w:hAnsi="Arial" w:cs="Arial"/>
          <w:i/>
        </w:rPr>
        <w:t xml:space="preserve"> research participant incentives</w:t>
      </w:r>
      <w:r w:rsidR="00FC4743">
        <w:rPr>
          <w:rFonts w:ascii="Arial" w:eastAsia="Times New Roman" w:hAnsi="Arial" w:cs="Arial"/>
          <w:i/>
        </w:rPr>
        <w:t>,</w:t>
      </w:r>
      <w:r>
        <w:rPr>
          <w:rFonts w:ascii="Arial" w:eastAsia="Times New Roman" w:hAnsi="Arial" w:cs="Arial"/>
          <w:i/>
        </w:rPr>
        <w:t xml:space="preserve"> etc.] </w:t>
      </w:r>
      <w:r>
        <w:rPr>
          <w:rFonts w:ascii="Arial" w:eastAsia="Times New Roman" w:hAnsi="Arial" w:cs="Arial"/>
        </w:rPr>
        <w:t xml:space="preserve">to conduct the proposed research. </w:t>
      </w:r>
      <w:r>
        <w:rPr>
          <w:rFonts w:ascii="Arial" w:eastAsia="Times New Roman" w:hAnsi="Arial" w:cs="Arial"/>
          <w:i/>
        </w:rPr>
        <w:t xml:space="preserve">[Provide some detail regarding what costs comprise the requested amount and why those items are necessary </w:t>
      </w:r>
      <w:r w:rsidR="007B6E05">
        <w:rPr>
          <w:rFonts w:ascii="Arial" w:eastAsia="Times New Roman" w:hAnsi="Arial" w:cs="Arial"/>
          <w:i/>
        </w:rPr>
        <w:t>to advance</w:t>
      </w:r>
      <w:r>
        <w:rPr>
          <w:rFonts w:ascii="Arial" w:eastAsia="Times New Roman" w:hAnsi="Arial" w:cs="Arial"/>
          <w:i/>
        </w:rPr>
        <w:t xml:space="preserve"> project objectives.</w:t>
      </w:r>
      <w:r w:rsidR="004E7617">
        <w:rPr>
          <w:rFonts w:ascii="Arial" w:eastAsia="Times New Roman" w:hAnsi="Arial" w:cs="Arial"/>
          <w:i/>
        </w:rPr>
        <w:t xml:space="preserve"> For </w:t>
      </w:r>
      <w:r w:rsidR="00B918EA">
        <w:rPr>
          <w:rFonts w:ascii="Arial" w:eastAsia="Times New Roman" w:hAnsi="Arial" w:cs="Arial"/>
          <w:i/>
        </w:rPr>
        <w:t>research participant incentives:</w:t>
      </w:r>
      <w:r w:rsidR="004E7617">
        <w:rPr>
          <w:rFonts w:ascii="Arial" w:eastAsia="Times New Roman" w:hAnsi="Arial" w:cs="Arial"/>
          <w:i/>
        </w:rPr>
        <w:t xml:space="preserve"> </w:t>
      </w:r>
      <w:r w:rsidR="00B918EA">
        <w:rPr>
          <w:rFonts w:ascii="Arial" w:eastAsia="Times New Roman" w:hAnsi="Arial" w:cs="Arial"/>
          <w:i/>
        </w:rPr>
        <w:t>(1) s</w:t>
      </w:r>
      <w:r w:rsidR="00101A88">
        <w:rPr>
          <w:rFonts w:ascii="Arial" w:eastAsia="Times New Roman" w:hAnsi="Arial" w:cs="Arial"/>
          <w:i/>
        </w:rPr>
        <w:t>ee</w:t>
      </w:r>
      <w:r w:rsidR="004E7617">
        <w:rPr>
          <w:rFonts w:ascii="Arial" w:eastAsia="Times New Roman" w:hAnsi="Arial" w:cs="Arial"/>
          <w:i/>
        </w:rPr>
        <w:t xml:space="preserve"> UWL’s related </w:t>
      </w:r>
      <w:hyperlink r:id="rId22" w:history="1">
        <w:r w:rsidR="004E7617" w:rsidRPr="004E7617">
          <w:rPr>
            <w:rStyle w:val="Hyperlink"/>
            <w:rFonts w:ascii="Arial" w:eastAsia="Times New Roman" w:hAnsi="Arial" w:cs="Arial"/>
            <w:i/>
          </w:rPr>
          <w:t>FAQs</w:t>
        </w:r>
      </w:hyperlink>
      <w:r w:rsidR="00101A88">
        <w:rPr>
          <w:rFonts w:ascii="Arial" w:eastAsia="Times New Roman" w:hAnsi="Arial" w:cs="Arial"/>
          <w:i/>
        </w:rPr>
        <w:t xml:space="preserve">; </w:t>
      </w:r>
      <w:r w:rsidR="00B918EA">
        <w:rPr>
          <w:rFonts w:ascii="Arial" w:eastAsia="Times New Roman" w:hAnsi="Arial" w:cs="Arial"/>
          <w:i/>
        </w:rPr>
        <w:t xml:space="preserve">(2) </w:t>
      </w:r>
      <w:r w:rsidR="00101A88">
        <w:rPr>
          <w:rFonts w:ascii="Arial" w:eastAsia="Times New Roman" w:hAnsi="Arial" w:cs="Arial"/>
          <w:i/>
        </w:rPr>
        <w:t xml:space="preserve">do </w:t>
      </w:r>
      <w:r w:rsidR="00101A88">
        <w:rPr>
          <w:rFonts w:ascii="Arial" w:eastAsia="Times New Roman" w:hAnsi="Arial" w:cs="Arial"/>
          <w:i/>
          <w:u w:val="single"/>
        </w:rPr>
        <w:t>not</w:t>
      </w:r>
      <w:r w:rsidR="00B918EA">
        <w:rPr>
          <w:rFonts w:ascii="Arial" w:eastAsia="Times New Roman" w:hAnsi="Arial" w:cs="Arial"/>
          <w:i/>
        </w:rPr>
        <w:t xml:space="preserve"> reference </w:t>
      </w:r>
      <w:r w:rsidR="00FC4743">
        <w:rPr>
          <w:rFonts w:ascii="Arial" w:eastAsia="Times New Roman" w:hAnsi="Arial" w:cs="Arial"/>
          <w:i/>
        </w:rPr>
        <w:t xml:space="preserve">compensation or </w:t>
      </w:r>
      <w:r w:rsidR="00B918EA">
        <w:rPr>
          <w:rFonts w:ascii="Arial" w:eastAsia="Times New Roman" w:hAnsi="Arial" w:cs="Arial"/>
          <w:i/>
        </w:rPr>
        <w:t xml:space="preserve">rates per hour; (3) prizes or chances to win are </w:t>
      </w:r>
      <w:r w:rsidR="00B918EA">
        <w:rPr>
          <w:rFonts w:ascii="Arial" w:eastAsia="Times New Roman" w:hAnsi="Arial" w:cs="Arial"/>
          <w:i/>
          <w:u w:val="single"/>
        </w:rPr>
        <w:t>not</w:t>
      </w:r>
      <w:r w:rsidR="00B918EA">
        <w:rPr>
          <w:rFonts w:ascii="Arial" w:eastAsia="Times New Roman" w:hAnsi="Arial" w:cs="Arial"/>
          <w:i/>
        </w:rPr>
        <w:t xml:space="preserve"> allowed; and (4) non-cash incentives, such as gift cards and small value items, are generally preferable</w:t>
      </w:r>
      <w:r w:rsidR="004E7617">
        <w:rPr>
          <w:rFonts w:ascii="Arial" w:eastAsia="Times New Roman" w:hAnsi="Arial" w:cs="Arial"/>
          <w:i/>
        </w:rPr>
        <w:t>.</w:t>
      </w:r>
      <w:r>
        <w:rPr>
          <w:rFonts w:ascii="Arial" w:eastAsia="Times New Roman" w:hAnsi="Arial" w:cs="Arial"/>
          <w:i/>
        </w:rPr>
        <w:t>]</w:t>
      </w:r>
      <w:r w:rsidR="000F2FF5">
        <w:rPr>
          <w:rFonts w:ascii="Arial" w:eastAsia="Times New Roman" w:hAnsi="Arial" w:cs="Arial"/>
          <w:i/>
        </w:rPr>
        <w:t xml:space="preserve"> </w:t>
      </w:r>
      <w:r w:rsidR="000F2FF5">
        <w:rPr>
          <w:rFonts w:ascii="Arial" w:eastAsia="Times New Roman" w:hAnsi="Arial" w:cs="Arial"/>
        </w:rPr>
        <w:t xml:space="preserve">The PI has inquired with their </w:t>
      </w:r>
      <w:r w:rsidR="00C24F55">
        <w:rPr>
          <w:rFonts w:ascii="Arial" w:eastAsia="Times New Roman" w:hAnsi="Arial" w:cs="Arial"/>
        </w:rPr>
        <w:t>colleagues/</w:t>
      </w:r>
      <w:r w:rsidR="000F2FF5">
        <w:rPr>
          <w:rFonts w:ascii="Arial" w:eastAsia="Times New Roman" w:hAnsi="Arial" w:cs="Arial"/>
        </w:rPr>
        <w:t xml:space="preserve">department/college/ITS/Academic Technology Services and verified the requested </w:t>
      </w:r>
      <w:r w:rsidR="000F2FF5">
        <w:rPr>
          <w:rFonts w:ascii="Arial" w:eastAsia="Times New Roman" w:hAnsi="Arial" w:cs="Arial"/>
          <w:i/>
        </w:rPr>
        <w:t xml:space="preserve">[item] </w:t>
      </w:r>
      <w:r w:rsidR="000F2FF5">
        <w:rPr>
          <w:rFonts w:ascii="Arial" w:eastAsia="Times New Roman" w:hAnsi="Arial" w:cs="Arial"/>
        </w:rPr>
        <w:t xml:space="preserve">is not available from another </w:t>
      </w:r>
      <w:r w:rsidR="00143349">
        <w:rPr>
          <w:rFonts w:ascii="Arial" w:eastAsia="Times New Roman" w:hAnsi="Arial" w:cs="Arial"/>
        </w:rPr>
        <w:t>university</w:t>
      </w:r>
      <w:r w:rsidR="000F2FF5">
        <w:rPr>
          <w:rFonts w:ascii="Arial" w:eastAsia="Times New Roman" w:hAnsi="Arial" w:cs="Arial"/>
        </w:rPr>
        <w:t xml:space="preserve"> source.</w:t>
      </w:r>
    </w:p>
    <w:p w14:paraId="502618F3" w14:textId="142EBF8D" w:rsidR="000C5356" w:rsidRPr="003B6AD3" w:rsidRDefault="00884630" w:rsidP="009B3520">
      <w:pPr>
        <w:spacing w:after="120" w:line="360" w:lineRule="auto"/>
        <w:ind w:left="440"/>
        <w:rPr>
          <w:rFonts w:ascii="Arial" w:eastAsia="Times New Roman" w:hAnsi="Arial" w:cs="Arial"/>
          <w:b/>
          <w:color w:val="000000"/>
        </w:rPr>
      </w:pPr>
      <w:r>
        <w:rPr>
          <w:rFonts w:ascii="Arial" w:eastAsia="Times New Roman" w:hAnsi="Arial" w:cs="Arial"/>
          <w:b/>
          <w:color w:val="000000"/>
        </w:rPr>
        <w:t xml:space="preserve">3. </w:t>
      </w:r>
      <w:r w:rsidR="000C5356" w:rsidRPr="003B6AD3">
        <w:rPr>
          <w:rFonts w:ascii="Arial" w:eastAsia="Times New Roman" w:hAnsi="Arial" w:cs="Arial"/>
          <w:b/>
          <w:color w:val="000000"/>
        </w:rPr>
        <w:t>Services – External</w:t>
      </w:r>
      <w:r w:rsidR="00B06878" w:rsidRPr="003B6AD3">
        <w:rPr>
          <w:rFonts w:ascii="Arial" w:eastAsia="Times New Roman" w:hAnsi="Arial" w:cs="Arial"/>
          <w:b/>
          <w:color w:val="000000"/>
        </w:rPr>
        <w:t xml:space="preserve"> and/or </w:t>
      </w:r>
      <w:r w:rsidR="000C5356" w:rsidRPr="003B6AD3">
        <w:rPr>
          <w:rFonts w:ascii="Arial" w:eastAsia="Times New Roman" w:hAnsi="Arial" w:cs="Arial"/>
          <w:b/>
          <w:color w:val="000000"/>
        </w:rPr>
        <w:t>Internal</w:t>
      </w:r>
    </w:p>
    <w:p w14:paraId="599E6146" w14:textId="77777777" w:rsidR="004C6D23" w:rsidRDefault="005249F3" w:rsidP="009B3520">
      <w:pPr>
        <w:spacing w:after="120" w:line="360" w:lineRule="auto"/>
        <w:ind w:left="440"/>
        <w:rPr>
          <w:rFonts w:ascii="Arial" w:eastAsia="Times New Roman" w:hAnsi="Arial" w:cs="Arial"/>
          <w:color w:val="0070C0"/>
        </w:rPr>
      </w:pPr>
      <w:r w:rsidRPr="009C6468">
        <w:rPr>
          <w:rFonts w:ascii="Arial" w:eastAsia="Times New Roman" w:hAnsi="Arial" w:cs="Arial"/>
          <w:color w:val="0070C0"/>
        </w:rPr>
        <w:t xml:space="preserve">Itemize </w:t>
      </w:r>
      <w:r w:rsidR="00D66380" w:rsidRPr="009C6468">
        <w:rPr>
          <w:rFonts w:ascii="Arial" w:eastAsia="Times New Roman" w:hAnsi="Arial" w:cs="Arial"/>
          <w:color w:val="0070C0"/>
        </w:rPr>
        <w:t xml:space="preserve">and justify </w:t>
      </w:r>
      <w:r w:rsidRPr="009C6468">
        <w:rPr>
          <w:rFonts w:ascii="Arial" w:eastAsia="Times New Roman" w:hAnsi="Arial" w:cs="Arial"/>
          <w:color w:val="0070C0"/>
        </w:rPr>
        <w:t>required services and their costs, such as consultants or translators.</w:t>
      </w:r>
      <w:r w:rsidR="00787135" w:rsidRPr="009C6468">
        <w:rPr>
          <w:rFonts w:ascii="Arial" w:eastAsia="Times New Roman" w:hAnsi="Arial" w:cs="Arial"/>
          <w:color w:val="0070C0"/>
        </w:rPr>
        <w:t xml:space="preserve"> External services are those provided by personnel not employed by UWL.</w:t>
      </w:r>
      <w:r w:rsidR="00D51BC6" w:rsidRPr="009C6468">
        <w:rPr>
          <w:rFonts w:ascii="Arial" w:eastAsia="Times New Roman" w:hAnsi="Arial" w:cs="Arial"/>
          <w:color w:val="0070C0"/>
        </w:rPr>
        <w:t xml:space="preserve"> Internal services are those provided by UWL personnel</w:t>
      </w:r>
      <w:r w:rsidR="00C83121" w:rsidRPr="009C6468">
        <w:rPr>
          <w:rFonts w:ascii="Arial" w:eastAsia="Times New Roman" w:hAnsi="Arial" w:cs="Arial"/>
          <w:color w:val="0070C0"/>
        </w:rPr>
        <w:t xml:space="preserve"> or departments</w:t>
      </w:r>
      <w:r w:rsidR="00D51BC6" w:rsidRPr="009C6468">
        <w:rPr>
          <w:rFonts w:ascii="Arial" w:eastAsia="Times New Roman" w:hAnsi="Arial" w:cs="Arial"/>
          <w:color w:val="0070C0"/>
        </w:rPr>
        <w:t>.</w:t>
      </w:r>
    </w:p>
    <w:p w14:paraId="799672F7" w14:textId="2C3D4C56" w:rsidR="005734E3" w:rsidRPr="00EF5A09" w:rsidRDefault="005734E3" w:rsidP="005734E3">
      <w:pPr>
        <w:spacing w:after="120" w:line="360" w:lineRule="auto"/>
        <w:ind w:left="440"/>
        <w:rPr>
          <w:rFonts w:ascii="Arial" w:eastAsia="Times New Roman" w:hAnsi="Arial" w:cs="Arial"/>
          <w:color w:val="0070C0"/>
        </w:rPr>
      </w:pPr>
      <w:hyperlink r:id="rId23" w:history="1">
        <w:r w:rsidRPr="009F59F8">
          <w:rPr>
            <w:rStyle w:val="Hyperlink"/>
            <w:rFonts w:ascii="Arial" w:eastAsia="Times New Roman" w:hAnsi="Arial" w:cs="Arial"/>
          </w:rPr>
          <w:t>Transcription services</w:t>
        </w:r>
      </w:hyperlink>
      <w:r>
        <w:rPr>
          <w:rFonts w:ascii="Arial" w:eastAsia="Times New Roman" w:hAnsi="Arial" w:cs="Arial"/>
          <w:color w:val="0070C0"/>
        </w:rPr>
        <w:t xml:space="preserve"> are now available for free via your Microsoft 365 account. Paid transcription services are not likely to be considered for funding unless there is clear justification as to why the Microsoft service is insufficient.</w:t>
      </w:r>
    </w:p>
    <w:p w14:paraId="22481B33" w14:textId="0BCE83F6" w:rsidR="005D01D0" w:rsidRDefault="005D01D0" w:rsidP="009B3520">
      <w:pPr>
        <w:spacing w:after="120" w:line="360" w:lineRule="auto"/>
        <w:ind w:left="440"/>
        <w:rPr>
          <w:rFonts w:ascii="Arial" w:eastAsia="Times New Roman" w:hAnsi="Arial" w:cs="Arial"/>
          <w:i/>
        </w:rPr>
      </w:pPr>
      <w:r>
        <w:rPr>
          <w:rFonts w:ascii="Arial" w:eastAsia="Times New Roman" w:hAnsi="Arial" w:cs="Arial"/>
        </w:rPr>
        <w:t xml:space="preserve">The project has budgeted $## for </w:t>
      </w:r>
      <w:r>
        <w:rPr>
          <w:rFonts w:ascii="Arial" w:eastAsia="Times New Roman" w:hAnsi="Arial" w:cs="Arial"/>
          <w:i/>
        </w:rPr>
        <w:t>[</w:t>
      </w:r>
      <w:r w:rsidR="00E15FD5">
        <w:rPr>
          <w:rFonts w:ascii="Arial" w:eastAsia="Times New Roman" w:hAnsi="Arial" w:cs="Arial"/>
          <w:i/>
        </w:rPr>
        <w:t xml:space="preserve">service </w:t>
      </w:r>
      <w:r>
        <w:rPr>
          <w:rFonts w:ascii="Arial" w:eastAsia="Times New Roman" w:hAnsi="Arial" w:cs="Arial"/>
          <w:i/>
        </w:rPr>
        <w:t>type</w:t>
      </w:r>
      <w:r w:rsidR="00A36761">
        <w:rPr>
          <w:rFonts w:ascii="Arial" w:eastAsia="Times New Roman" w:hAnsi="Arial" w:cs="Arial"/>
          <w:i/>
        </w:rPr>
        <w:t xml:space="preserve"> and, if available, service provider</w:t>
      </w:r>
      <w:r>
        <w:rPr>
          <w:rFonts w:ascii="Arial" w:eastAsia="Times New Roman" w:hAnsi="Arial" w:cs="Arial"/>
          <w:i/>
        </w:rPr>
        <w:t xml:space="preserve">] </w:t>
      </w:r>
      <w:r>
        <w:rPr>
          <w:rFonts w:ascii="Arial" w:eastAsia="Times New Roman" w:hAnsi="Arial" w:cs="Arial"/>
        </w:rPr>
        <w:t xml:space="preserve">to perform </w:t>
      </w:r>
      <w:r>
        <w:rPr>
          <w:rFonts w:ascii="Arial" w:eastAsia="Times New Roman" w:hAnsi="Arial" w:cs="Arial"/>
          <w:i/>
        </w:rPr>
        <w:t>[indicate type of service, e.g., RNA sequencing, bioinformatic analysis, transcription</w:t>
      </w:r>
      <w:r w:rsidR="00EF5A09">
        <w:rPr>
          <w:rFonts w:ascii="Arial" w:eastAsia="Times New Roman" w:hAnsi="Arial" w:cs="Arial"/>
          <w:i/>
        </w:rPr>
        <w:t xml:space="preserve"> (see guidelines above)</w:t>
      </w:r>
      <w:r>
        <w:rPr>
          <w:rFonts w:ascii="Arial" w:eastAsia="Times New Roman" w:hAnsi="Arial" w:cs="Arial"/>
          <w:i/>
        </w:rPr>
        <w:t xml:space="preserve">, translation]. </w:t>
      </w:r>
      <w:r>
        <w:rPr>
          <w:rFonts w:ascii="Arial" w:eastAsia="Times New Roman" w:hAnsi="Arial" w:cs="Arial"/>
        </w:rPr>
        <w:t xml:space="preserve">This will be done at a cost of $## per ## </w:t>
      </w:r>
      <w:r>
        <w:rPr>
          <w:rFonts w:ascii="Arial" w:eastAsia="Times New Roman" w:hAnsi="Arial" w:cs="Arial"/>
          <w:i/>
        </w:rPr>
        <w:t>[unit description, e.g., samples, pages].</w:t>
      </w:r>
      <w:r w:rsidR="00B57265">
        <w:rPr>
          <w:rFonts w:ascii="Arial" w:eastAsia="Times New Roman" w:hAnsi="Arial" w:cs="Arial"/>
          <w:i/>
        </w:rPr>
        <w:t xml:space="preserve"> </w:t>
      </w:r>
      <w:r w:rsidR="00B57265">
        <w:rPr>
          <w:rFonts w:ascii="Arial" w:eastAsia="Times New Roman" w:hAnsi="Arial" w:cs="Arial"/>
        </w:rPr>
        <w:t xml:space="preserve">The data/service is needed to </w:t>
      </w:r>
      <w:r w:rsidR="00B57265">
        <w:rPr>
          <w:rFonts w:ascii="Arial" w:eastAsia="Times New Roman" w:hAnsi="Arial" w:cs="Arial"/>
          <w:i/>
        </w:rPr>
        <w:t>[indicate how service/data/materials rendered by service will advance project objectives].</w:t>
      </w:r>
    </w:p>
    <w:p w14:paraId="22F57D15" w14:textId="316E1D86" w:rsidR="000C5356" w:rsidRPr="003B6AD3" w:rsidRDefault="00E020F3" w:rsidP="009B3520">
      <w:pPr>
        <w:spacing w:after="120" w:line="360" w:lineRule="auto"/>
        <w:ind w:left="440"/>
        <w:rPr>
          <w:rFonts w:ascii="Arial" w:eastAsia="Times New Roman" w:hAnsi="Arial" w:cs="Arial"/>
          <w:b/>
          <w:color w:val="000000"/>
        </w:rPr>
      </w:pPr>
      <w:r>
        <w:rPr>
          <w:rFonts w:ascii="Arial" w:eastAsia="Times New Roman" w:hAnsi="Arial" w:cs="Arial"/>
          <w:b/>
          <w:color w:val="000000"/>
        </w:rPr>
        <w:t>5.</w:t>
      </w:r>
      <w:r w:rsidR="000C5356" w:rsidRPr="003B6AD3">
        <w:rPr>
          <w:rFonts w:ascii="Arial" w:eastAsia="Times New Roman" w:hAnsi="Arial" w:cs="Arial"/>
          <w:b/>
          <w:color w:val="000000"/>
        </w:rPr>
        <w:t xml:space="preserve"> Other</w:t>
      </w:r>
    </w:p>
    <w:p w14:paraId="0AE16063" w14:textId="61302EB2" w:rsidR="003B645A" w:rsidRPr="009C6468" w:rsidRDefault="00B63DA1" w:rsidP="004E7617">
      <w:pPr>
        <w:spacing w:after="120" w:line="360" w:lineRule="auto"/>
        <w:ind w:left="440"/>
        <w:rPr>
          <w:rFonts w:ascii="Arial" w:eastAsia="Times New Roman" w:hAnsi="Arial" w:cs="Arial"/>
          <w:color w:val="0070C0"/>
        </w:rPr>
      </w:pPr>
      <w:r w:rsidRPr="009C6468">
        <w:rPr>
          <w:rFonts w:ascii="Arial" w:eastAsia="Times New Roman" w:hAnsi="Arial" w:cs="Arial"/>
          <w:color w:val="0070C0"/>
        </w:rPr>
        <w:t xml:space="preserve">Itemize </w:t>
      </w:r>
      <w:r w:rsidR="00547EC0" w:rsidRPr="009C6468">
        <w:rPr>
          <w:rFonts w:ascii="Arial" w:eastAsia="Times New Roman" w:hAnsi="Arial" w:cs="Arial"/>
          <w:color w:val="0070C0"/>
        </w:rPr>
        <w:t xml:space="preserve">and justify </w:t>
      </w:r>
      <w:r w:rsidRPr="009C6468">
        <w:rPr>
          <w:rFonts w:ascii="Arial" w:eastAsia="Times New Roman" w:hAnsi="Arial" w:cs="Arial"/>
          <w:color w:val="0070C0"/>
        </w:rPr>
        <w:t>other incidental costs that cannot be classified under another budget category.</w:t>
      </w:r>
      <w:r w:rsidR="000D4FDB" w:rsidRPr="009C6468">
        <w:rPr>
          <w:rFonts w:ascii="Arial" w:eastAsia="Times New Roman" w:hAnsi="Arial" w:cs="Arial"/>
          <w:color w:val="0070C0"/>
        </w:rPr>
        <w:t xml:space="preserve"> Items included in broad categories such as this (e.g., “miscellaneous,” “other”) will not be considered by the committee for funding unless additional detail is provided in the budget justification.</w:t>
      </w:r>
    </w:p>
    <w:p w14:paraId="0CE5F6D5" w14:textId="62EF02E4" w:rsidR="003B645A" w:rsidRPr="003B6AD3" w:rsidRDefault="005E7007" w:rsidP="009B3520">
      <w:pPr>
        <w:spacing w:after="120" w:line="360" w:lineRule="auto"/>
        <w:rPr>
          <w:rFonts w:ascii="Arial" w:eastAsia="Times New Roman" w:hAnsi="Arial" w:cs="Arial"/>
          <w:color w:val="FF0000"/>
        </w:rPr>
      </w:pPr>
      <w:r w:rsidRPr="003B6AD3">
        <w:rPr>
          <w:rFonts w:ascii="Arial" w:eastAsia="Times New Roman" w:hAnsi="Arial" w:cs="Arial"/>
          <w:b/>
          <w:color w:val="000000"/>
        </w:rPr>
        <w:t>Month &amp; y</w:t>
      </w:r>
      <w:r w:rsidR="003B645A" w:rsidRPr="003B6AD3">
        <w:rPr>
          <w:rFonts w:ascii="Arial" w:eastAsia="Times New Roman" w:hAnsi="Arial" w:cs="Arial"/>
          <w:b/>
          <w:color w:val="000000"/>
        </w:rPr>
        <w:t xml:space="preserve">ear </w:t>
      </w:r>
      <w:r w:rsidR="0011025C" w:rsidRPr="003B6AD3">
        <w:rPr>
          <w:rFonts w:ascii="Arial" w:eastAsia="Times New Roman" w:hAnsi="Arial" w:cs="Arial"/>
          <w:b/>
          <w:color w:val="000000"/>
        </w:rPr>
        <w:t>by which g</w:t>
      </w:r>
      <w:r w:rsidR="003B645A" w:rsidRPr="003B6AD3">
        <w:rPr>
          <w:rFonts w:ascii="Arial" w:eastAsia="Times New Roman" w:hAnsi="Arial" w:cs="Arial"/>
          <w:b/>
          <w:color w:val="000000"/>
        </w:rPr>
        <w:t xml:space="preserve">rant </w:t>
      </w:r>
      <w:r w:rsidR="0011025C" w:rsidRPr="003B6AD3">
        <w:rPr>
          <w:rFonts w:ascii="Arial" w:eastAsia="Times New Roman" w:hAnsi="Arial" w:cs="Arial"/>
          <w:b/>
          <w:color w:val="000000"/>
        </w:rPr>
        <w:t xml:space="preserve">funds </w:t>
      </w:r>
      <w:r w:rsidR="008A17EE" w:rsidRPr="003B6AD3">
        <w:rPr>
          <w:rFonts w:ascii="Arial" w:eastAsia="Times New Roman" w:hAnsi="Arial" w:cs="Arial"/>
          <w:b/>
          <w:color w:val="000000"/>
        </w:rPr>
        <w:t>are expected to</w:t>
      </w:r>
      <w:r w:rsidR="0011025C" w:rsidRPr="003B6AD3">
        <w:rPr>
          <w:rFonts w:ascii="Arial" w:eastAsia="Times New Roman" w:hAnsi="Arial" w:cs="Arial"/>
          <w:b/>
          <w:color w:val="000000"/>
        </w:rPr>
        <w:t xml:space="preserve"> be spent</w:t>
      </w:r>
      <w:r w:rsidR="003B645A" w:rsidRPr="003B6AD3">
        <w:rPr>
          <w:rFonts w:ascii="Arial" w:eastAsia="Times New Roman" w:hAnsi="Arial" w:cs="Arial"/>
          <w:b/>
          <w:color w:val="000000"/>
        </w:rPr>
        <w:t xml:space="preserve">: </w:t>
      </w:r>
      <w:r w:rsidR="008A17EE" w:rsidRPr="009C6468">
        <w:rPr>
          <w:rFonts w:ascii="Arial" w:eastAsia="Times New Roman" w:hAnsi="Arial" w:cs="Arial"/>
          <w:color w:val="0070C0"/>
        </w:rPr>
        <w:t xml:space="preserve">On a separate line at the end of your budget </w:t>
      </w:r>
      <w:r w:rsidR="00E94E08" w:rsidRPr="009C6468">
        <w:rPr>
          <w:rFonts w:ascii="Arial" w:eastAsia="Times New Roman" w:hAnsi="Arial" w:cs="Arial"/>
          <w:color w:val="0070C0"/>
        </w:rPr>
        <w:t>justification</w:t>
      </w:r>
      <w:r w:rsidR="008A17EE" w:rsidRPr="009C6468">
        <w:rPr>
          <w:rFonts w:ascii="Arial" w:eastAsia="Times New Roman" w:hAnsi="Arial" w:cs="Arial"/>
          <w:color w:val="0070C0"/>
        </w:rPr>
        <w:t xml:space="preserve">, indicate the month and year in which you expect to be done spending your grant funds. Please note your project does not need to be complete at this time, but your spending timeline might be different. The date you provide will assist UWL in tracking any funds that still need to be spent or that might be available for another grantee to use on their upcoming project. If your spending timeline </w:t>
      </w:r>
      <w:r w:rsidR="00ED4EDB">
        <w:rPr>
          <w:rFonts w:ascii="Arial" w:eastAsia="Times New Roman" w:hAnsi="Arial" w:cs="Arial"/>
          <w:color w:val="0070C0"/>
        </w:rPr>
        <w:t>changes at all before or during the funding period</w:t>
      </w:r>
      <w:r w:rsidR="008A17EE" w:rsidRPr="009C6468">
        <w:rPr>
          <w:rFonts w:ascii="Arial" w:eastAsia="Times New Roman" w:hAnsi="Arial" w:cs="Arial"/>
          <w:color w:val="0070C0"/>
        </w:rPr>
        <w:t xml:space="preserve">, please contact the </w:t>
      </w:r>
      <w:r w:rsidR="009C6468">
        <w:rPr>
          <w:rFonts w:ascii="Arial" w:eastAsia="Times New Roman" w:hAnsi="Arial" w:cs="Arial"/>
          <w:color w:val="0070C0"/>
        </w:rPr>
        <w:t xml:space="preserve">ORSP </w:t>
      </w:r>
      <w:r w:rsidR="008A17EE" w:rsidRPr="009C6468">
        <w:rPr>
          <w:rFonts w:ascii="Arial" w:eastAsia="Times New Roman" w:hAnsi="Arial" w:cs="Arial"/>
          <w:color w:val="0070C0"/>
        </w:rPr>
        <w:t xml:space="preserve">Internal Grants </w:t>
      </w:r>
      <w:r w:rsidR="009C6468">
        <w:rPr>
          <w:rFonts w:ascii="Arial" w:eastAsia="Times New Roman" w:hAnsi="Arial" w:cs="Arial"/>
          <w:color w:val="0070C0"/>
        </w:rPr>
        <w:t>Manager</w:t>
      </w:r>
      <w:r w:rsidR="008A17EE" w:rsidRPr="009C6468">
        <w:rPr>
          <w:rFonts w:ascii="Arial" w:eastAsia="Times New Roman" w:hAnsi="Arial" w:cs="Arial"/>
          <w:color w:val="0070C0"/>
        </w:rPr>
        <w:t xml:space="preserve"> </w:t>
      </w:r>
      <w:r w:rsidR="00ED4EDB">
        <w:rPr>
          <w:rFonts w:ascii="Arial" w:eastAsia="Times New Roman" w:hAnsi="Arial" w:cs="Arial"/>
          <w:color w:val="0070C0"/>
        </w:rPr>
        <w:t>immediately</w:t>
      </w:r>
      <w:r w:rsidR="008A17EE" w:rsidRPr="009C6468">
        <w:rPr>
          <w:rFonts w:ascii="Arial" w:eastAsia="Times New Roman" w:hAnsi="Arial" w:cs="Arial"/>
          <w:color w:val="0070C0"/>
        </w:rPr>
        <w:t>.</w:t>
      </w:r>
    </w:p>
    <w:p w14:paraId="391C2D3C" w14:textId="6566A137" w:rsidR="009C6468" w:rsidRPr="00BC379A" w:rsidRDefault="005C0364" w:rsidP="009B3520">
      <w:pPr>
        <w:spacing w:after="120" w:line="360" w:lineRule="auto"/>
        <w:rPr>
          <w:rFonts w:ascii="Arial" w:eastAsia="Times New Roman" w:hAnsi="Arial" w:cs="Arial"/>
        </w:rPr>
      </w:pPr>
      <w:r>
        <w:rPr>
          <w:rFonts w:ascii="Arial" w:eastAsia="Times New Roman" w:hAnsi="Arial" w:cs="Arial"/>
        </w:rPr>
        <w:t xml:space="preserve">It is anticipated grant funds will be spent by </w:t>
      </w:r>
      <w:r>
        <w:rPr>
          <w:rFonts w:ascii="Arial" w:eastAsia="Times New Roman" w:hAnsi="Arial" w:cs="Arial"/>
          <w:i/>
        </w:rPr>
        <w:t xml:space="preserve">[month, year]. </w:t>
      </w:r>
      <w:r>
        <w:rPr>
          <w:rFonts w:ascii="Arial" w:eastAsia="Times New Roman" w:hAnsi="Arial" w:cs="Arial"/>
        </w:rPr>
        <w:t>Project activities will continue through the remainder of the grant period.</w:t>
      </w:r>
    </w:p>
    <w:sectPr w:rsidR="009C6468" w:rsidRPr="00BC379A">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AFCE2" w14:textId="77777777" w:rsidR="00993CDA" w:rsidRDefault="00993CDA" w:rsidP="00F74BD3">
      <w:pPr>
        <w:spacing w:after="0" w:line="240" w:lineRule="auto"/>
      </w:pPr>
      <w:r>
        <w:separator/>
      </w:r>
    </w:p>
  </w:endnote>
  <w:endnote w:type="continuationSeparator" w:id="0">
    <w:p w14:paraId="74F30A0B" w14:textId="77777777" w:rsidR="00993CDA" w:rsidRDefault="00993CDA" w:rsidP="00F7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29D68" w14:textId="77777777" w:rsidR="00993CDA" w:rsidRDefault="00993CDA" w:rsidP="00F74BD3">
      <w:pPr>
        <w:spacing w:after="0" w:line="240" w:lineRule="auto"/>
      </w:pPr>
      <w:r>
        <w:separator/>
      </w:r>
    </w:p>
  </w:footnote>
  <w:footnote w:type="continuationSeparator" w:id="0">
    <w:p w14:paraId="59CF5E99" w14:textId="77777777" w:rsidR="00993CDA" w:rsidRDefault="00993CDA" w:rsidP="00F7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963717"/>
      <w:docPartObj>
        <w:docPartGallery w:val="Page Numbers (Top of Page)"/>
        <w:docPartUnique/>
      </w:docPartObj>
    </w:sdtPr>
    <w:sdtEndPr>
      <w:rPr>
        <w:rFonts w:ascii="Arial" w:hAnsi="Arial" w:cs="Arial"/>
        <w:noProof/>
      </w:rPr>
    </w:sdtEndPr>
    <w:sdtContent>
      <w:p w14:paraId="19BB2630" w14:textId="7F1CC800" w:rsidR="00F74BD3" w:rsidRPr="00F74BD3" w:rsidRDefault="00F74BD3">
        <w:pPr>
          <w:pStyle w:val="Header"/>
          <w:jc w:val="right"/>
          <w:rPr>
            <w:rFonts w:ascii="Arial" w:hAnsi="Arial" w:cs="Arial"/>
          </w:rPr>
        </w:pPr>
        <w:r w:rsidRPr="00F74BD3">
          <w:rPr>
            <w:rFonts w:ascii="Arial" w:hAnsi="Arial" w:cs="Arial"/>
          </w:rPr>
          <w:fldChar w:fldCharType="begin"/>
        </w:r>
        <w:r w:rsidRPr="00F74BD3">
          <w:rPr>
            <w:rFonts w:ascii="Arial" w:hAnsi="Arial" w:cs="Arial"/>
          </w:rPr>
          <w:instrText xml:space="preserve"> PAGE   \* MERGEFORMAT </w:instrText>
        </w:r>
        <w:r w:rsidRPr="00F74BD3">
          <w:rPr>
            <w:rFonts w:ascii="Arial" w:hAnsi="Arial" w:cs="Arial"/>
          </w:rPr>
          <w:fldChar w:fldCharType="separate"/>
        </w:r>
        <w:r w:rsidR="00987F97">
          <w:rPr>
            <w:rFonts w:ascii="Arial" w:hAnsi="Arial" w:cs="Arial"/>
            <w:noProof/>
          </w:rPr>
          <w:t>2</w:t>
        </w:r>
        <w:r w:rsidRPr="00F74BD3">
          <w:rPr>
            <w:rFonts w:ascii="Arial" w:hAnsi="Arial" w:cs="Arial"/>
            <w:noProof/>
          </w:rPr>
          <w:fldChar w:fldCharType="end"/>
        </w:r>
      </w:p>
    </w:sdtContent>
  </w:sdt>
  <w:p w14:paraId="2312FB2C" w14:textId="77777777" w:rsidR="00F74BD3" w:rsidRDefault="00F74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2B51"/>
    <w:multiLevelType w:val="hybridMultilevel"/>
    <w:tmpl w:val="EE28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36EAF"/>
    <w:multiLevelType w:val="multilevel"/>
    <w:tmpl w:val="DE3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E2BF9"/>
    <w:multiLevelType w:val="hybridMultilevel"/>
    <w:tmpl w:val="5DFC0B5A"/>
    <w:lvl w:ilvl="0" w:tplc="98DEF8F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43336F"/>
    <w:multiLevelType w:val="multilevel"/>
    <w:tmpl w:val="B816C6CE"/>
    <w:lvl w:ilvl="0">
      <w:start w:val="1"/>
      <w:numFmt w:val="bullet"/>
      <w:lvlText w:val=""/>
      <w:lvlJc w:val="left"/>
      <w:pPr>
        <w:tabs>
          <w:tab w:val="num" w:pos="795"/>
        </w:tabs>
        <w:ind w:left="795" w:hanging="360"/>
      </w:pPr>
      <w:rPr>
        <w:rFonts w:ascii="Symbol" w:hAnsi="Symbol" w:hint="default"/>
        <w:sz w:val="20"/>
      </w:rPr>
    </w:lvl>
    <w:lvl w:ilvl="1">
      <w:start w:val="1"/>
      <w:numFmt w:val="decimal"/>
      <w:lvlText w:val="%2."/>
      <w:lvlJc w:val="left"/>
      <w:pPr>
        <w:ind w:left="1515" w:hanging="360"/>
      </w:pPr>
      <w:rPr>
        <w:rFonts w:hint="default"/>
      </w:rPr>
    </w:lvl>
    <w:lvl w:ilvl="2" w:tentative="1">
      <w:start w:val="1"/>
      <w:numFmt w:val="bullet"/>
      <w:lvlText w:val=""/>
      <w:lvlJc w:val="left"/>
      <w:pPr>
        <w:tabs>
          <w:tab w:val="num" w:pos="2235"/>
        </w:tabs>
        <w:ind w:left="2235" w:hanging="360"/>
      </w:pPr>
      <w:rPr>
        <w:rFonts w:ascii="Wingdings" w:hAnsi="Wingdings" w:hint="default"/>
        <w:sz w:val="20"/>
      </w:rPr>
    </w:lvl>
    <w:lvl w:ilvl="3" w:tentative="1">
      <w:start w:val="1"/>
      <w:numFmt w:val="bullet"/>
      <w:lvlText w:val=""/>
      <w:lvlJc w:val="left"/>
      <w:pPr>
        <w:tabs>
          <w:tab w:val="num" w:pos="2955"/>
        </w:tabs>
        <w:ind w:left="2955" w:hanging="360"/>
      </w:pPr>
      <w:rPr>
        <w:rFonts w:ascii="Wingdings" w:hAnsi="Wingdings" w:hint="default"/>
        <w:sz w:val="20"/>
      </w:rPr>
    </w:lvl>
    <w:lvl w:ilvl="4" w:tentative="1">
      <w:start w:val="1"/>
      <w:numFmt w:val="bullet"/>
      <w:lvlText w:val=""/>
      <w:lvlJc w:val="left"/>
      <w:pPr>
        <w:tabs>
          <w:tab w:val="num" w:pos="3675"/>
        </w:tabs>
        <w:ind w:left="3675" w:hanging="360"/>
      </w:pPr>
      <w:rPr>
        <w:rFonts w:ascii="Wingdings" w:hAnsi="Wingdings" w:hint="default"/>
        <w:sz w:val="20"/>
      </w:rPr>
    </w:lvl>
    <w:lvl w:ilvl="5" w:tentative="1">
      <w:start w:val="1"/>
      <w:numFmt w:val="bullet"/>
      <w:lvlText w:val=""/>
      <w:lvlJc w:val="left"/>
      <w:pPr>
        <w:tabs>
          <w:tab w:val="num" w:pos="4395"/>
        </w:tabs>
        <w:ind w:left="4395" w:hanging="360"/>
      </w:pPr>
      <w:rPr>
        <w:rFonts w:ascii="Wingdings" w:hAnsi="Wingdings" w:hint="default"/>
        <w:sz w:val="20"/>
      </w:rPr>
    </w:lvl>
    <w:lvl w:ilvl="6" w:tentative="1">
      <w:start w:val="1"/>
      <w:numFmt w:val="bullet"/>
      <w:lvlText w:val=""/>
      <w:lvlJc w:val="left"/>
      <w:pPr>
        <w:tabs>
          <w:tab w:val="num" w:pos="5115"/>
        </w:tabs>
        <w:ind w:left="5115" w:hanging="360"/>
      </w:pPr>
      <w:rPr>
        <w:rFonts w:ascii="Wingdings" w:hAnsi="Wingdings" w:hint="default"/>
        <w:sz w:val="20"/>
      </w:rPr>
    </w:lvl>
    <w:lvl w:ilvl="7" w:tentative="1">
      <w:start w:val="1"/>
      <w:numFmt w:val="bullet"/>
      <w:lvlText w:val=""/>
      <w:lvlJc w:val="left"/>
      <w:pPr>
        <w:tabs>
          <w:tab w:val="num" w:pos="5835"/>
        </w:tabs>
        <w:ind w:left="5835" w:hanging="360"/>
      </w:pPr>
      <w:rPr>
        <w:rFonts w:ascii="Wingdings" w:hAnsi="Wingdings" w:hint="default"/>
        <w:sz w:val="20"/>
      </w:rPr>
    </w:lvl>
    <w:lvl w:ilvl="8" w:tentative="1">
      <w:start w:val="1"/>
      <w:numFmt w:val="bullet"/>
      <w:lvlText w:val=""/>
      <w:lvlJc w:val="left"/>
      <w:pPr>
        <w:tabs>
          <w:tab w:val="num" w:pos="6555"/>
        </w:tabs>
        <w:ind w:left="6555" w:hanging="360"/>
      </w:pPr>
      <w:rPr>
        <w:rFonts w:ascii="Wingdings" w:hAnsi="Wingdings" w:hint="default"/>
        <w:sz w:val="20"/>
      </w:rPr>
    </w:lvl>
  </w:abstractNum>
  <w:num w:numId="1" w16cid:durableId="18363387">
    <w:abstractNumId w:val="1"/>
  </w:num>
  <w:num w:numId="2" w16cid:durableId="2080860736">
    <w:abstractNumId w:val="3"/>
  </w:num>
  <w:num w:numId="3" w16cid:durableId="2128040438">
    <w:abstractNumId w:val="2"/>
  </w:num>
  <w:num w:numId="4" w16cid:durableId="79529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88"/>
    <w:rsid w:val="000067EF"/>
    <w:rsid w:val="00014900"/>
    <w:rsid w:val="0002191A"/>
    <w:rsid w:val="00023C42"/>
    <w:rsid w:val="000275DF"/>
    <w:rsid w:val="00033BE8"/>
    <w:rsid w:val="000423C3"/>
    <w:rsid w:val="00043413"/>
    <w:rsid w:val="00044FAC"/>
    <w:rsid w:val="00057058"/>
    <w:rsid w:val="000A2F76"/>
    <w:rsid w:val="000B0AC3"/>
    <w:rsid w:val="000C5356"/>
    <w:rsid w:val="000C7455"/>
    <w:rsid w:val="000D4FDB"/>
    <w:rsid w:val="000D7356"/>
    <w:rsid w:val="000E7FA5"/>
    <w:rsid w:val="000F2FF5"/>
    <w:rsid w:val="00101A88"/>
    <w:rsid w:val="00105DDD"/>
    <w:rsid w:val="0011025C"/>
    <w:rsid w:val="001136FE"/>
    <w:rsid w:val="001164C3"/>
    <w:rsid w:val="001250EF"/>
    <w:rsid w:val="0013505B"/>
    <w:rsid w:val="00142AA5"/>
    <w:rsid w:val="00143349"/>
    <w:rsid w:val="00165865"/>
    <w:rsid w:val="001756DD"/>
    <w:rsid w:val="00187425"/>
    <w:rsid w:val="0019116A"/>
    <w:rsid w:val="0019153A"/>
    <w:rsid w:val="001A4E2D"/>
    <w:rsid w:val="001A6083"/>
    <w:rsid w:val="001C5A53"/>
    <w:rsid w:val="001C684C"/>
    <w:rsid w:val="001D1A6B"/>
    <w:rsid w:val="001D75ED"/>
    <w:rsid w:val="001E012C"/>
    <w:rsid w:val="001F0977"/>
    <w:rsid w:val="001F754D"/>
    <w:rsid w:val="002039CD"/>
    <w:rsid w:val="00205F59"/>
    <w:rsid w:val="00222623"/>
    <w:rsid w:val="00223B0B"/>
    <w:rsid w:val="00236E22"/>
    <w:rsid w:val="00250A2E"/>
    <w:rsid w:val="002647ED"/>
    <w:rsid w:val="00266868"/>
    <w:rsid w:val="002714F2"/>
    <w:rsid w:val="00272056"/>
    <w:rsid w:val="00277DA4"/>
    <w:rsid w:val="002905A3"/>
    <w:rsid w:val="00292E6F"/>
    <w:rsid w:val="002A5AD4"/>
    <w:rsid w:val="002B63E4"/>
    <w:rsid w:val="002C343A"/>
    <w:rsid w:val="002C784E"/>
    <w:rsid w:val="002E0235"/>
    <w:rsid w:val="002E17EF"/>
    <w:rsid w:val="002E75E5"/>
    <w:rsid w:val="003364AF"/>
    <w:rsid w:val="00341B17"/>
    <w:rsid w:val="00363995"/>
    <w:rsid w:val="00373773"/>
    <w:rsid w:val="003B645A"/>
    <w:rsid w:val="003B6AD3"/>
    <w:rsid w:val="003C5522"/>
    <w:rsid w:val="003C59C5"/>
    <w:rsid w:val="003E367D"/>
    <w:rsid w:val="003E3B5C"/>
    <w:rsid w:val="003E5188"/>
    <w:rsid w:val="00403386"/>
    <w:rsid w:val="00410C1C"/>
    <w:rsid w:val="004161A8"/>
    <w:rsid w:val="004406F6"/>
    <w:rsid w:val="004617FC"/>
    <w:rsid w:val="00487F0B"/>
    <w:rsid w:val="00493DE0"/>
    <w:rsid w:val="00496084"/>
    <w:rsid w:val="004970E6"/>
    <w:rsid w:val="004C6D23"/>
    <w:rsid w:val="004D6D3E"/>
    <w:rsid w:val="004E7617"/>
    <w:rsid w:val="004F4BC9"/>
    <w:rsid w:val="0050557D"/>
    <w:rsid w:val="005104BA"/>
    <w:rsid w:val="005106EC"/>
    <w:rsid w:val="00512F14"/>
    <w:rsid w:val="005249F3"/>
    <w:rsid w:val="005357FB"/>
    <w:rsid w:val="00535AE8"/>
    <w:rsid w:val="00546805"/>
    <w:rsid w:val="00547EC0"/>
    <w:rsid w:val="00550502"/>
    <w:rsid w:val="00555862"/>
    <w:rsid w:val="00560FE6"/>
    <w:rsid w:val="005734E3"/>
    <w:rsid w:val="00574034"/>
    <w:rsid w:val="00577EE4"/>
    <w:rsid w:val="00586641"/>
    <w:rsid w:val="005A1532"/>
    <w:rsid w:val="005A1CE2"/>
    <w:rsid w:val="005B0A8F"/>
    <w:rsid w:val="005B6FB0"/>
    <w:rsid w:val="005C0364"/>
    <w:rsid w:val="005C3ADF"/>
    <w:rsid w:val="005D01D0"/>
    <w:rsid w:val="005D17D4"/>
    <w:rsid w:val="005D4280"/>
    <w:rsid w:val="005D4933"/>
    <w:rsid w:val="005E4FCF"/>
    <w:rsid w:val="005E7007"/>
    <w:rsid w:val="005F0DD0"/>
    <w:rsid w:val="005F55B5"/>
    <w:rsid w:val="00602199"/>
    <w:rsid w:val="00610362"/>
    <w:rsid w:val="0062007A"/>
    <w:rsid w:val="00621464"/>
    <w:rsid w:val="00623B7E"/>
    <w:rsid w:val="00632AA4"/>
    <w:rsid w:val="006418E8"/>
    <w:rsid w:val="00665570"/>
    <w:rsid w:val="006739E3"/>
    <w:rsid w:val="00674F0D"/>
    <w:rsid w:val="0067793C"/>
    <w:rsid w:val="0069342E"/>
    <w:rsid w:val="006979C0"/>
    <w:rsid w:val="006A1092"/>
    <w:rsid w:val="006A3CB7"/>
    <w:rsid w:val="006B3686"/>
    <w:rsid w:val="006C3245"/>
    <w:rsid w:val="006C4CB2"/>
    <w:rsid w:val="006D5EFA"/>
    <w:rsid w:val="006E1529"/>
    <w:rsid w:val="006E7C13"/>
    <w:rsid w:val="00703EEB"/>
    <w:rsid w:val="0070582C"/>
    <w:rsid w:val="00710C92"/>
    <w:rsid w:val="00720954"/>
    <w:rsid w:val="00721329"/>
    <w:rsid w:val="007501CB"/>
    <w:rsid w:val="00754C69"/>
    <w:rsid w:val="007574F8"/>
    <w:rsid w:val="00761E75"/>
    <w:rsid w:val="0076369F"/>
    <w:rsid w:val="007817F1"/>
    <w:rsid w:val="00787135"/>
    <w:rsid w:val="007909B2"/>
    <w:rsid w:val="00790CAC"/>
    <w:rsid w:val="007921A7"/>
    <w:rsid w:val="007B363C"/>
    <w:rsid w:val="007B6E05"/>
    <w:rsid w:val="007C19A8"/>
    <w:rsid w:val="007D42E0"/>
    <w:rsid w:val="007E6122"/>
    <w:rsid w:val="007F14A3"/>
    <w:rsid w:val="00800891"/>
    <w:rsid w:val="00813D4F"/>
    <w:rsid w:val="00820CAA"/>
    <w:rsid w:val="00822E32"/>
    <w:rsid w:val="008251B6"/>
    <w:rsid w:val="008517BA"/>
    <w:rsid w:val="00864145"/>
    <w:rsid w:val="008750A8"/>
    <w:rsid w:val="00884630"/>
    <w:rsid w:val="00884BD1"/>
    <w:rsid w:val="008A17EE"/>
    <w:rsid w:val="008B00EA"/>
    <w:rsid w:val="008D0547"/>
    <w:rsid w:val="008D4A30"/>
    <w:rsid w:val="00903038"/>
    <w:rsid w:val="00906DD0"/>
    <w:rsid w:val="00907789"/>
    <w:rsid w:val="00914B4F"/>
    <w:rsid w:val="00945154"/>
    <w:rsid w:val="0094639C"/>
    <w:rsid w:val="009537AF"/>
    <w:rsid w:val="009652C9"/>
    <w:rsid w:val="0097142D"/>
    <w:rsid w:val="009861DB"/>
    <w:rsid w:val="00987F97"/>
    <w:rsid w:val="00990153"/>
    <w:rsid w:val="00993CDA"/>
    <w:rsid w:val="009954BD"/>
    <w:rsid w:val="00996577"/>
    <w:rsid w:val="009B16BA"/>
    <w:rsid w:val="009B2437"/>
    <w:rsid w:val="009B3520"/>
    <w:rsid w:val="009C2FD4"/>
    <w:rsid w:val="009C6468"/>
    <w:rsid w:val="009D56D0"/>
    <w:rsid w:val="009F59F8"/>
    <w:rsid w:val="00A24F63"/>
    <w:rsid w:val="00A33CC0"/>
    <w:rsid w:val="00A36761"/>
    <w:rsid w:val="00A570AC"/>
    <w:rsid w:val="00AA76F4"/>
    <w:rsid w:val="00AB1B89"/>
    <w:rsid w:val="00AB1D50"/>
    <w:rsid w:val="00AC07E4"/>
    <w:rsid w:val="00AC2788"/>
    <w:rsid w:val="00AD169D"/>
    <w:rsid w:val="00AD24A8"/>
    <w:rsid w:val="00AF495D"/>
    <w:rsid w:val="00B055F6"/>
    <w:rsid w:val="00B06878"/>
    <w:rsid w:val="00B1190D"/>
    <w:rsid w:val="00B17965"/>
    <w:rsid w:val="00B21550"/>
    <w:rsid w:val="00B278BB"/>
    <w:rsid w:val="00B30D80"/>
    <w:rsid w:val="00B40BE7"/>
    <w:rsid w:val="00B50412"/>
    <w:rsid w:val="00B57265"/>
    <w:rsid w:val="00B63DA1"/>
    <w:rsid w:val="00B71062"/>
    <w:rsid w:val="00B7500D"/>
    <w:rsid w:val="00B918EA"/>
    <w:rsid w:val="00B91A06"/>
    <w:rsid w:val="00B94564"/>
    <w:rsid w:val="00BA5866"/>
    <w:rsid w:val="00BC0294"/>
    <w:rsid w:val="00BC1E81"/>
    <w:rsid w:val="00BC33CF"/>
    <w:rsid w:val="00BC379A"/>
    <w:rsid w:val="00BD1CC5"/>
    <w:rsid w:val="00BD7543"/>
    <w:rsid w:val="00BD7D26"/>
    <w:rsid w:val="00BE521E"/>
    <w:rsid w:val="00BF0144"/>
    <w:rsid w:val="00C20B7F"/>
    <w:rsid w:val="00C24F55"/>
    <w:rsid w:val="00C338C9"/>
    <w:rsid w:val="00C3751B"/>
    <w:rsid w:val="00C46189"/>
    <w:rsid w:val="00C560C3"/>
    <w:rsid w:val="00C63597"/>
    <w:rsid w:val="00C73613"/>
    <w:rsid w:val="00C7394C"/>
    <w:rsid w:val="00C74E38"/>
    <w:rsid w:val="00C81729"/>
    <w:rsid w:val="00C83121"/>
    <w:rsid w:val="00CB157C"/>
    <w:rsid w:val="00CB1B77"/>
    <w:rsid w:val="00CB3EEE"/>
    <w:rsid w:val="00CC25B8"/>
    <w:rsid w:val="00CC55CB"/>
    <w:rsid w:val="00CD4ACA"/>
    <w:rsid w:val="00CF7D46"/>
    <w:rsid w:val="00D13645"/>
    <w:rsid w:val="00D137EC"/>
    <w:rsid w:val="00D14202"/>
    <w:rsid w:val="00D267C5"/>
    <w:rsid w:val="00D324AC"/>
    <w:rsid w:val="00D40B24"/>
    <w:rsid w:val="00D50295"/>
    <w:rsid w:val="00D51BC6"/>
    <w:rsid w:val="00D52B13"/>
    <w:rsid w:val="00D66380"/>
    <w:rsid w:val="00D747C9"/>
    <w:rsid w:val="00DB2B16"/>
    <w:rsid w:val="00DC3EA8"/>
    <w:rsid w:val="00DC4B2B"/>
    <w:rsid w:val="00DC5455"/>
    <w:rsid w:val="00DE1E47"/>
    <w:rsid w:val="00DE7ED4"/>
    <w:rsid w:val="00DF1627"/>
    <w:rsid w:val="00DF3A45"/>
    <w:rsid w:val="00DF3D54"/>
    <w:rsid w:val="00E020F3"/>
    <w:rsid w:val="00E15FD5"/>
    <w:rsid w:val="00E26D7C"/>
    <w:rsid w:val="00E43CBD"/>
    <w:rsid w:val="00E67366"/>
    <w:rsid w:val="00E67D0D"/>
    <w:rsid w:val="00E80DB9"/>
    <w:rsid w:val="00E87DD7"/>
    <w:rsid w:val="00E94E08"/>
    <w:rsid w:val="00EB1B47"/>
    <w:rsid w:val="00EB6E91"/>
    <w:rsid w:val="00EC1F66"/>
    <w:rsid w:val="00EC4152"/>
    <w:rsid w:val="00EC4E1A"/>
    <w:rsid w:val="00EC6BBA"/>
    <w:rsid w:val="00ED4EDB"/>
    <w:rsid w:val="00EE499B"/>
    <w:rsid w:val="00EF5A09"/>
    <w:rsid w:val="00F10C81"/>
    <w:rsid w:val="00F15E47"/>
    <w:rsid w:val="00F33761"/>
    <w:rsid w:val="00F470DE"/>
    <w:rsid w:val="00F51828"/>
    <w:rsid w:val="00F5609F"/>
    <w:rsid w:val="00F63E18"/>
    <w:rsid w:val="00F74BD3"/>
    <w:rsid w:val="00F85380"/>
    <w:rsid w:val="00F861A5"/>
    <w:rsid w:val="00F9134B"/>
    <w:rsid w:val="00FA509C"/>
    <w:rsid w:val="00FB1FAA"/>
    <w:rsid w:val="00FB2D3E"/>
    <w:rsid w:val="00FC4743"/>
    <w:rsid w:val="00FD5620"/>
    <w:rsid w:val="00FE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2D2C"/>
  <w15:chartTrackingRefBased/>
  <w15:docId w15:val="{D2BD1071-E531-4B2D-B860-AB679ECE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356"/>
    <w:pPr>
      <w:ind w:left="720"/>
      <w:contextualSpacing/>
    </w:pPr>
  </w:style>
  <w:style w:type="character" w:styleId="Hyperlink">
    <w:name w:val="Hyperlink"/>
    <w:basedOn w:val="DefaultParagraphFont"/>
    <w:uiPriority w:val="99"/>
    <w:unhideWhenUsed/>
    <w:rsid w:val="006D5EFA"/>
    <w:rPr>
      <w:color w:val="0563C1" w:themeColor="hyperlink"/>
      <w:u w:val="single"/>
    </w:rPr>
  </w:style>
  <w:style w:type="character" w:styleId="CommentReference">
    <w:name w:val="annotation reference"/>
    <w:basedOn w:val="DefaultParagraphFont"/>
    <w:uiPriority w:val="99"/>
    <w:semiHidden/>
    <w:unhideWhenUsed/>
    <w:rsid w:val="00EC1F66"/>
    <w:rPr>
      <w:sz w:val="16"/>
      <w:szCs w:val="16"/>
    </w:rPr>
  </w:style>
  <w:style w:type="paragraph" w:styleId="CommentText">
    <w:name w:val="annotation text"/>
    <w:basedOn w:val="Normal"/>
    <w:link w:val="CommentTextChar"/>
    <w:uiPriority w:val="99"/>
    <w:semiHidden/>
    <w:unhideWhenUsed/>
    <w:rsid w:val="00EC1F66"/>
    <w:pPr>
      <w:spacing w:line="240" w:lineRule="auto"/>
    </w:pPr>
    <w:rPr>
      <w:sz w:val="20"/>
      <w:szCs w:val="20"/>
    </w:rPr>
  </w:style>
  <w:style w:type="character" w:customStyle="1" w:styleId="CommentTextChar">
    <w:name w:val="Comment Text Char"/>
    <w:basedOn w:val="DefaultParagraphFont"/>
    <w:link w:val="CommentText"/>
    <w:uiPriority w:val="99"/>
    <w:semiHidden/>
    <w:rsid w:val="00EC1F66"/>
    <w:rPr>
      <w:sz w:val="20"/>
      <w:szCs w:val="20"/>
    </w:rPr>
  </w:style>
  <w:style w:type="paragraph" w:styleId="CommentSubject">
    <w:name w:val="annotation subject"/>
    <w:basedOn w:val="CommentText"/>
    <w:next w:val="CommentText"/>
    <w:link w:val="CommentSubjectChar"/>
    <w:uiPriority w:val="99"/>
    <w:semiHidden/>
    <w:unhideWhenUsed/>
    <w:rsid w:val="00EC1F66"/>
    <w:rPr>
      <w:b/>
      <w:bCs/>
    </w:rPr>
  </w:style>
  <w:style w:type="character" w:customStyle="1" w:styleId="CommentSubjectChar">
    <w:name w:val="Comment Subject Char"/>
    <w:basedOn w:val="CommentTextChar"/>
    <w:link w:val="CommentSubject"/>
    <w:uiPriority w:val="99"/>
    <w:semiHidden/>
    <w:rsid w:val="00EC1F66"/>
    <w:rPr>
      <w:b/>
      <w:bCs/>
      <w:sz w:val="20"/>
      <w:szCs w:val="20"/>
    </w:rPr>
  </w:style>
  <w:style w:type="paragraph" w:styleId="BalloonText">
    <w:name w:val="Balloon Text"/>
    <w:basedOn w:val="Normal"/>
    <w:link w:val="BalloonTextChar"/>
    <w:uiPriority w:val="99"/>
    <w:semiHidden/>
    <w:unhideWhenUsed/>
    <w:rsid w:val="00EC1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F66"/>
    <w:rPr>
      <w:rFonts w:ascii="Segoe UI" w:hAnsi="Segoe UI" w:cs="Segoe UI"/>
      <w:sz w:val="18"/>
      <w:szCs w:val="18"/>
    </w:rPr>
  </w:style>
  <w:style w:type="paragraph" w:styleId="Header">
    <w:name w:val="header"/>
    <w:basedOn w:val="Normal"/>
    <w:link w:val="HeaderChar"/>
    <w:uiPriority w:val="99"/>
    <w:unhideWhenUsed/>
    <w:rsid w:val="00F7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BD3"/>
  </w:style>
  <w:style w:type="paragraph" w:styleId="Footer">
    <w:name w:val="footer"/>
    <w:basedOn w:val="Normal"/>
    <w:link w:val="FooterChar"/>
    <w:uiPriority w:val="99"/>
    <w:unhideWhenUsed/>
    <w:rsid w:val="00F7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BD3"/>
  </w:style>
  <w:style w:type="character" w:styleId="UnresolvedMention">
    <w:name w:val="Unresolved Mention"/>
    <w:basedOn w:val="DefaultParagraphFont"/>
    <w:uiPriority w:val="99"/>
    <w:semiHidden/>
    <w:unhideWhenUsed/>
    <w:rsid w:val="007817F1"/>
    <w:rPr>
      <w:color w:val="605E5C"/>
      <w:shd w:val="clear" w:color="auto" w:fill="E1DFDD"/>
    </w:rPr>
  </w:style>
  <w:style w:type="paragraph" w:styleId="Revision">
    <w:name w:val="Revision"/>
    <w:hidden/>
    <w:uiPriority w:val="99"/>
    <w:semiHidden/>
    <w:rsid w:val="00027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lax.edu/globalassets/offices-services/human-resources/overloadpaymentsforfacultyacademicstaffpolicy.pdf" TargetMode="External"/><Relationship Id="rId18" Type="http://schemas.openxmlformats.org/officeDocument/2006/relationships/hyperlink" Target="https://uw.foxworldtravel.com/rate-calculato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wlax.edu/its/software-email-and-calendar/computer-software-list/" TargetMode="External"/><Relationship Id="rId7" Type="http://schemas.openxmlformats.org/officeDocument/2006/relationships/settings" Target="settings.xml"/><Relationship Id="rId12" Type="http://schemas.openxmlformats.org/officeDocument/2006/relationships/hyperlink" Target="https://www.uwlax.edu/academic-affairs/sabbatical-guidance/" TargetMode="External"/><Relationship Id="rId17" Type="http://schemas.openxmlformats.org/officeDocument/2006/relationships/hyperlink" Target="https://uw.foxworldtrave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wlax.edu/business-services/our-services/travel/" TargetMode="External"/><Relationship Id="rId20" Type="http://schemas.openxmlformats.org/officeDocument/2006/relationships/hyperlink" Target="http://www.wisc.edu/wis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lax.edu/grants/faculty-research-grant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wlax.edu/urc/urcc-grants/" TargetMode="External"/><Relationship Id="rId23" Type="http://schemas.openxmlformats.org/officeDocument/2006/relationships/hyperlink" Target="https://support.microsoft.com/en-us/office/transcribe-your-recordings-7fc2efec-245e-45f0-b053-2a97531ecf57" TargetMode="External"/><Relationship Id="rId10" Type="http://schemas.openxmlformats.org/officeDocument/2006/relationships/endnotes" Target="endnotes.xml"/><Relationship Id="rId19" Type="http://schemas.openxmlformats.org/officeDocument/2006/relationships/hyperlink" Target="https://www.uwlax.edu/business-services/our-services/purchas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b.uwlax.edu/103699" TargetMode="External"/><Relationship Id="rId22" Type="http://schemas.openxmlformats.org/officeDocument/2006/relationships/hyperlink" Target="https://www.uwlax.edu/grants/payment-of-incentives-to-research-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329EFCF4F624C8B900B68A8C3F051" ma:contentTypeVersion="13" ma:contentTypeDescription="Create a new document." ma:contentTypeScope="" ma:versionID="a6682b730e69c2371989836ab49d84fe">
  <xsd:schema xmlns:xsd="http://www.w3.org/2001/XMLSchema" xmlns:xs="http://www.w3.org/2001/XMLSchema" xmlns:p="http://schemas.microsoft.com/office/2006/metadata/properties" xmlns:ns2="1e9e73e3-51f3-43d7-bd22-bd3d3da8dce3" xmlns:ns3="3db11956-298e-4c6c-bf81-518e7600d6e5" targetNamespace="http://schemas.microsoft.com/office/2006/metadata/properties" ma:root="true" ma:fieldsID="3f41d51d5ed04cd393f00204db2b4a35" ns2:_="" ns3:_="">
    <xsd:import namespace="1e9e73e3-51f3-43d7-bd22-bd3d3da8dce3"/>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e73e3-51f3-43d7-bd22-bd3d3da8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9e73e3-51f3-43d7-bd22-bd3d3da8dce3">
      <Terms xmlns="http://schemas.microsoft.com/office/infopath/2007/PartnerControls"/>
    </lcf76f155ced4ddcb4097134ff3c332f>
    <TaxCatchAll xmlns="3db11956-298e-4c6c-bf81-518e7600d6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3202F-BCAE-47D3-A210-BB491645E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e73e3-51f3-43d7-bd22-bd3d3da8dce3"/>
    <ds:schemaRef ds:uri="3db11956-298e-4c6c-bf81-518e7600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35E88-5043-41AE-80F8-E7CF239F67BB}">
  <ds:schemaRefs>
    <ds:schemaRef ds:uri="http://schemas.microsoft.com/sharepoint/v3/contenttype/forms"/>
  </ds:schemaRefs>
</ds:datastoreItem>
</file>

<file path=customXml/itemProps3.xml><?xml version="1.0" encoding="utf-8"?>
<ds:datastoreItem xmlns:ds="http://schemas.openxmlformats.org/officeDocument/2006/customXml" ds:itemID="{8A34DAF4-7011-45CF-862C-F9552A50BCB8}">
  <ds:schemaRefs>
    <ds:schemaRef ds:uri="http://schemas.microsoft.com/office/2006/metadata/properties"/>
    <ds:schemaRef ds:uri="http://schemas.microsoft.com/office/infopath/2007/PartnerControls"/>
    <ds:schemaRef ds:uri="1e9e73e3-51f3-43d7-bd22-bd3d3da8dce3"/>
    <ds:schemaRef ds:uri="3db11956-298e-4c6c-bf81-518e7600d6e5"/>
  </ds:schemaRefs>
</ds:datastoreItem>
</file>

<file path=customXml/itemProps4.xml><?xml version="1.0" encoding="utf-8"?>
<ds:datastoreItem xmlns:ds="http://schemas.openxmlformats.org/officeDocument/2006/customXml" ds:itemID="{1DA58835-B864-4866-BB3C-5E737E07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Nielsen</dc:creator>
  <cp:keywords/>
  <dc:description/>
  <cp:lastModifiedBy>Melissa Nielsen</cp:lastModifiedBy>
  <cp:revision>54</cp:revision>
  <dcterms:created xsi:type="dcterms:W3CDTF">2023-09-13T16:34:00Z</dcterms:created>
  <dcterms:modified xsi:type="dcterms:W3CDTF">2024-07-17T15:42:00Z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0x010100696329EFCF4F624C8B900B68A8C3F051</vt:lpwstr>
  </property>
  <property fmtid="{D5CDD505-2E9C-101B-9397-08002B2CF9AE}" pid="3" name="MediaServiceImageTags">
    <vt:lpwstr/>
  </property>
</Properties>
</file>