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4F1C" w14:textId="197C21A7" w:rsidR="002D55D0" w:rsidRPr="00933A02" w:rsidRDefault="3F2300D2" w:rsidP="000940FE">
      <w:pPr>
        <w:pStyle w:val="Title"/>
        <w:pBdr>
          <w:top w:val="single" w:sz="4" w:space="1" w:color="830019" w:themeColor="accent1"/>
          <w:left w:val="single" w:sz="4" w:space="4" w:color="830019" w:themeColor="accent1"/>
          <w:bottom w:val="single" w:sz="4" w:space="1" w:color="830019" w:themeColor="accent1"/>
          <w:right w:val="single" w:sz="4" w:space="4" w:color="830019" w:themeColor="accent1"/>
        </w:pBdr>
        <w:spacing w:after="120"/>
        <w:rPr>
          <w:rFonts w:ascii="Arial" w:hAnsi="Arial" w:cs="Arial"/>
        </w:rPr>
      </w:pPr>
      <w:r w:rsidRPr="72E75FAE">
        <w:rPr>
          <w:rFonts w:ascii="Arial" w:hAnsi="Arial" w:cs="Arial"/>
        </w:rPr>
        <w:t xml:space="preserve">UWL </w:t>
      </w:r>
      <w:r w:rsidR="1A7B7D1A" w:rsidRPr="72E75FAE">
        <w:rPr>
          <w:rFonts w:ascii="Arial" w:hAnsi="Arial" w:cs="Arial"/>
        </w:rPr>
        <w:t>Faculty Research Grant</w:t>
      </w:r>
    </w:p>
    <w:sdt>
      <w:sdtPr>
        <w:rPr>
          <w:rFonts w:asciiTheme="minorHAnsi" w:eastAsiaTheme="minorHAnsi" w:hAnsiTheme="minorHAnsi" w:cstheme="minorBidi"/>
          <w:b w:val="0"/>
          <w:color w:val="auto"/>
          <w:kern w:val="2"/>
          <w:sz w:val="24"/>
          <w:szCs w:val="24"/>
          <w14:ligatures w14:val="standardContextual"/>
        </w:rPr>
        <w:id w:val="-1409229738"/>
        <w:docPartObj>
          <w:docPartGallery w:val="Table of Contents"/>
          <w:docPartUnique/>
        </w:docPartObj>
      </w:sdtPr>
      <w:sdtEndPr>
        <w:rPr>
          <w:rFonts w:eastAsiaTheme="minorEastAsia"/>
          <w:noProof/>
        </w:rPr>
      </w:sdtEndPr>
      <w:sdtContent>
        <w:p w14:paraId="39F84736" w14:textId="5440D38C" w:rsidR="00F321AE" w:rsidRPr="00531155" w:rsidRDefault="00F321AE" w:rsidP="000940FE">
          <w:pPr>
            <w:pStyle w:val="TOCHeading"/>
          </w:pPr>
          <w:r w:rsidRPr="00531155">
            <w:t>Contents</w:t>
          </w:r>
        </w:p>
        <w:p w14:paraId="53C839E3" w14:textId="77777777" w:rsidR="000E2D2A" w:rsidRDefault="000E2D2A" w:rsidP="00933A02">
          <w:pPr>
            <w:pStyle w:val="TOC1"/>
            <w:tabs>
              <w:tab w:val="right" w:leader="dot" w:pos="10790"/>
            </w:tabs>
            <w:spacing w:after="40"/>
            <w:rPr>
              <w:rFonts w:ascii="Arial" w:hAnsi="Arial" w:cs="Arial"/>
              <w:sz w:val="22"/>
              <w:szCs w:val="22"/>
            </w:rPr>
          </w:pPr>
        </w:p>
        <w:p w14:paraId="20ADAF59" w14:textId="3DDC9EE3" w:rsidR="00933A02" w:rsidRPr="00933A02" w:rsidRDefault="00F321AE" w:rsidP="00933A02">
          <w:pPr>
            <w:pStyle w:val="TOC1"/>
            <w:tabs>
              <w:tab w:val="right" w:leader="dot" w:pos="10790"/>
            </w:tabs>
            <w:spacing w:after="40"/>
            <w:rPr>
              <w:rFonts w:ascii="Arial" w:eastAsiaTheme="minorEastAsia" w:hAnsi="Arial" w:cs="Arial"/>
              <w:noProof/>
              <w:sz w:val="22"/>
              <w:szCs w:val="22"/>
            </w:rPr>
          </w:pPr>
          <w:r w:rsidRPr="00933A02">
            <w:rPr>
              <w:rFonts w:ascii="Arial" w:hAnsi="Arial" w:cs="Arial"/>
              <w:sz w:val="22"/>
              <w:szCs w:val="22"/>
            </w:rPr>
            <w:fldChar w:fldCharType="begin"/>
          </w:r>
          <w:r w:rsidRPr="00933A02">
            <w:rPr>
              <w:rFonts w:ascii="Arial" w:hAnsi="Arial" w:cs="Arial"/>
              <w:sz w:val="22"/>
              <w:szCs w:val="22"/>
            </w:rPr>
            <w:instrText xml:space="preserve"> TOC \o "1-3" \h \z \u </w:instrText>
          </w:r>
          <w:r w:rsidRPr="00933A02">
            <w:rPr>
              <w:rFonts w:ascii="Arial" w:hAnsi="Arial" w:cs="Arial"/>
              <w:sz w:val="22"/>
              <w:szCs w:val="22"/>
            </w:rPr>
            <w:fldChar w:fldCharType="separate"/>
          </w:r>
          <w:hyperlink w:anchor="_Toc206773565" w:history="1">
            <w:r w:rsidR="00933A02" w:rsidRPr="00933A02">
              <w:rPr>
                <w:rStyle w:val="Hyperlink"/>
                <w:rFonts w:ascii="Arial" w:hAnsi="Arial" w:cs="Arial"/>
                <w:noProof/>
                <w:color w:val="auto"/>
                <w:sz w:val="22"/>
                <w:szCs w:val="22"/>
              </w:rPr>
              <w:t>Overview</w:t>
            </w:r>
            <w:r w:rsidR="00933A02" w:rsidRPr="00933A02">
              <w:rPr>
                <w:rFonts w:ascii="Arial" w:hAnsi="Arial" w:cs="Arial"/>
                <w:noProof/>
                <w:webHidden/>
                <w:sz w:val="22"/>
                <w:szCs w:val="22"/>
              </w:rPr>
              <w:tab/>
            </w:r>
            <w:r w:rsidR="00933A02" w:rsidRPr="00933A02">
              <w:rPr>
                <w:rFonts w:ascii="Arial" w:hAnsi="Arial" w:cs="Arial"/>
                <w:noProof/>
                <w:webHidden/>
                <w:sz w:val="22"/>
                <w:szCs w:val="22"/>
              </w:rPr>
              <w:fldChar w:fldCharType="begin"/>
            </w:r>
            <w:r w:rsidR="00933A02" w:rsidRPr="00933A02">
              <w:rPr>
                <w:rFonts w:ascii="Arial" w:hAnsi="Arial" w:cs="Arial"/>
                <w:noProof/>
                <w:webHidden/>
                <w:sz w:val="22"/>
                <w:szCs w:val="22"/>
              </w:rPr>
              <w:instrText xml:space="preserve"> PAGEREF _Toc206773565 \h </w:instrText>
            </w:r>
            <w:r w:rsidR="00933A02" w:rsidRPr="00933A02">
              <w:rPr>
                <w:rFonts w:ascii="Arial" w:hAnsi="Arial" w:cs="Arial"/>
                <w:noProof/>
                <w:webHidden/>
                <w:sz w:val="22"/>
                <w:szCs w:val="22"/>
              </w:rPr>
            </w:r>
            <w:r w:rsidR="00933A02" w:rsidRPr="00933A02">
              <w:rPr>
                <w:rFonts w:ascii="Arial" w:hAnsi="Arial" w:cs="Arial"/>
                <w:noProof/>
                <w:webHidden/>
                <w:sz w:val="22"/>
                <w:szCs w:val="22"/>
              </w:rPr>
              <w:fldChar w:fldCharType="separate"/>
            </w:r>
            <w:r w:rsidR="00933A02" w:rsidRPr="00933A02">
              <w:rPr>
                <w:rFonts w:ascii="Arial" w:hAnsi="Arial" w:cs="Arial"/>
                <w:noProof/>
                <w:webHidden/>
                <w:sz w:val="22"/>
                <w:szCs w:val="22"/>
              </w:rPr>
              <w:t>1</w:t>
            </w:r>
            <w:r w:rsidR="00933A02" w:rsidRPr="00933A02">
              <w:rPr>
                <w:rFonts w:ascii="Arial" w:hAnsi="Arial" w:cs="Arial"/>
                <w:noProof/>
                <w:webHidden/>
                <w:sz w:val="22"/>
                <w:szCs w:val="22"/>
              </w:rPr>
              <w:fldChar w:fldCharType="end"/>
            </w:r>
          </w:hyperlink>
        </w:p>
        <w:p w14:paraId="422C9C95" w14:textId="7D93F68C" w:rsidR="00933A02" w:rsidRPr="00933A02" w:rsidRDefault="00933A02" w:rsidP="00933A02">
          <w:pPr>
            <w:pStyle w:val="TOC1"/>
            <w:tabs>
              <w:tab w:val="right" w:leader="dot" w:pos="10790"/>
            </w:tabs>
            <w:spacing w:after="40"/>
            <w:rPr>
              <w:rFonts w:ascii="Arial" w:eastAsiaTheme="minorEastAsia" w:hAnsi="Arial" w:cs="Arial"/>
              <w:noProof/>
              <w:sz w:val="22"/>
              <w:szCs w:val="22"/>
            </w:rPr>
          </w:pPr>
          <w:hyperlink w:anchor="_Toc206773566" w:history="1">
            <w:r w:rsidRPr="00933A02">
              <w:rPr>
                <w:rStyle w:val="Hyperlink"/>
                <w:rFonts w:ascii="Arial" w:hAnsi="Arial" w:cs="Arial"/>
                <w:noProof/>
                <w:color w:val="auto"/>
                <w:sz w:val="22"/>
                <w:szCs w:val="22"/>
              </w:rPr>
              <w:t>Award Information</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_Toc206773566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2</w:t>
            </w:r>
            <w:r w:rsidRPr="00933A02">
              <w:rPr>
                <w:rFonts w:ascii="Arial" w:hAnsi="Arial" w:cs="Arial"/>
                <w:noProof/>
                <w:webHidden/>
                <w:sz w:val="22"/>
                <w:szCs w:val="22"/>
              </w:rPr>
              <w:fldChar w:fldCharType="end"/>
            </w:r>
          </w:hyperlink>
        </w:p>
        <w:p w14:paraId="447FE342" w14:textId="4A103B45" w:rsidR="00933A02" w:rsidRPr="00933A02" w:rsidRDefault="00933A02" w:rsidP="00933A02">
          <w:pPr>
            <w:pStyle w:val="TOC1"/>
            <w:tabs>
              <w:tab w:val="right" w:leader="dot" w:pos="10790"/>
            </w:tabs>
            <w:spacing w:after="40"/>
            <w:rPr>
              <w:rFonts w:ascii="Arial" w:eastAsiaTheme="minorEastAsia" w:hAnsi="Arial" w:cs="Arial"/>
              <w:noProof/>
              <w:sz w:val="22"/>
              <w:szCs w:val="22"/>
            </w:rPr>
          </w:pPr>
          <w:hyperlink w:anchor="_Toc206773567" w:history="1">
            <w:r w:rsidRPr="00933A02">
              <w:rPr>
                <w:rStyle w:val="Hyperlink"/>
                <w:rFonts w:ascii="Arial" w:hAnsi="Arial" w:cs="Arial"/>
                <w:noProof/>
                <w:color w:val="auto"/>
                <w:sz w:val="22"/>
                <w:szCs w:val="22"/>
              </w:rPr>
              <w:t>Eligibility</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_Toc206773567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2</w:t>
            </w:r>
            <w:r w:rsidRPr="00933A02">
              <w:rPr>
                <w:rFonts w:ascii="Arial" w:hAnsi="Arial" w:cs="Arial"/>
                <w:noProof/>
                <w:webHidden/>
                <w:sz w:val="22"/>
                <w:szCs w:val="22"/>
              </w:rPr>
              <w:fldChar w:fldCharType="end"/>
            </w:r>
          </w:hyperlink>
        </w:p>
        <w:p w14:paraId="793E40BA" w14:textId="551B3121" w:rsidR="00933A02" w:rsidRPr="00933A02" w:rsidRDefault="00933A02" w:rsidP="00933A02">
          <w:pPr>
            <w:pStyle w:val="TOC1"/>
            <w:tabs>
              <w:tab w:val="right" w:leader="dot" w:pos="10790"/>
            </w:tabs>
            <w:spacing w:after="40"/>
            <w:rPr>
              <w:rFonts w:ascii="Arial" w:eastAsiaTheme="minorEastAsia" w:hAnsi="Arial" w:cs="Arial"/>
              <w:noProof/>
              <w:sz w:val="22"/>
              <w:szCs w:val="22"/>
            </w:rPr>
          </w:pPr>
          <w:hyperlink w:anchor="_Toc206773568" w:history="1">
            <w:r w:rsidRPr="00933A02">
              <w:rPr>
                <w:rStyle w:val="Hyperlink"/>
                <w:rFonts w:ascii="Arial" w:hAnsi="Arial" w:cs="Arial"/>
                <w:noProof/>
                <w:color w:val="auto"/>
                <w:sz w:val="22"/>
                <w:szCs w:val="22"/>
              </w:rPr>
              <w:t>Proposal Preparation &amp; Submission Instructions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_Toc206773568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2</w:t>
            </w:r>
            <w:r w:rsidRPr="00933A02">
              <w:rPr>
                <w:rFonts w:ascii="Arial" w:hAnsi="Arial" w:cs="Arial"/>
                <w:noProof/>
                <w:webHidden/>
                <w:sz w:val="22"/>
                <w:szCs w:val="22"/>
              </w:rPr>
              <w:fldChar w:fldCharType="end"/>
            </w:r>
          </w:hyperlink>
        </w:p>
        <w:p w14:paraId="64461308" w14:textId="111735C0"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69" w:history="1">
            <w:r w:rsidRPr="00933A02">
              <w:rPr>
                <w:rStyle w:val="Hyperlink"/>
                <w:rFonts w:ascii="Arial" w:hAnsi="Arial" w:cs="Arial"/>
                <w:noProof/>
                <w:color w:val="auto"/>
                <w:sz w:val="22"/>
                <w:szCs w:val="22"/>
              </w:rPr>
              <w:t>Cover Page &amp; Abstract</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_Toc206773569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2</w:t>
            </w:r>
            <w:r w:rsidRPr="00933A02">
              <w:rPr>
                <w:rFonts w:ascii="Arial" w:hAnsi="Arial" w:cs="Arial"/>
                <w:noProof/>
                <w:webHidden/>
                <w:sz w:val="22"/>
                <w:szCs w:val="22"/>
              </w:rPr>
              <w:fldChar w:fldCharType="end"/>
            </w:r>
          </w:hyperlink>
        </w:p>
        <w:p w14:paraId="6F5516A9" w14:textId="72530179"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70" w:history="1">
            <w:r w:rsidRPr="00933A02">
              <w:rPr>
                <w:rStyle w:val="Hyperlink"/>
                <w:rFonts w:ascii="Arial" w:hAnsi="Arial" w:cs="Arial"/>
                <w:noProof/>
                <w:color w:val="auto"/>
                <w:sz w:val="22"/>
                <w:szCs w:val="22"/>
              </w:rPr>
              <w:t>Proposal Narrative, References, &amp; Vitae Summary</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_Toc206773570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3</w:t>
            </w:r>
            <w:r w:rsidRPr="00933A02">
              <w:rPr>
                <w:rFonts w:ascii="Arial" w:hAnsi="Arial" w:cs="Arial"/>
                <w:noProof/>
                <w:webHidden/>
                <w:sz w:val="22"/>
                <w:szCs w:val="22"/>
              </w:rPr>
              <w:fldChar w:fldCharType="end"/>
            </w:r>
          </w:hyperlink>
        </w:p>
        <w:p w14:paraId="2E533BCB" w14:textId="3B58A365"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71" w:history="1">
            <w:r w:rsidRPr="00933A02">
              <w:rPr>
                <w:rStyle w:val="Hyperlink"/>
                <w:rFonts w:ascii="Arial" w:hAnsi="Arial" w:cs="Arial"/>
                <w:noProof/>
                <w:color w:val="auto"/>
                <w:sz w:val="22"/>
                <w:szCs w:val="22"/>
              </w:rPr>
              <w:t>Budget</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_Toc206773571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5</w:t>
            </w:r>
            <w:r w:rsidRPr="00933A02">
              <w:rPr>
                <w:rFonts w:ascii="Arial" w:hAnsi="Arial" w:cs="Arial"/>
                <w:noProof/>
                <w:webHidden/>
                <w:sz w:val="22"/>
                <w:szCs w:val="22"/>
              </w:rPr>
              <w:fldChar w:fldCharType="end"/>
            </w:r>
          </w:hyperlink>
        </w:p>
        <w:p w14:paraId="4A29B1E3" w14:textId="2C8300C4" w:rsidR="00933A02" w:rsidRPr="00933A02" w:rsidRDefault="00933A02" w:rsidP="00933A02">
          <w:pPr>
            <w:pStyle w:val="TOC3"/>
            <w:tabs>
              <w:tab w:val="right" w:leader="dot" w:pos="10790"/>
            </w:tabs>
            <w:spacing w:after="40"/>
            <w:rPr>
              <w:rFonts w:ascii="Arial" w:eastAsiaTheme="minorEastAsia" w:hAnsi="Arial" w:cs="Arial"/>
              <w:noProof/>
              <w:sz w:val="22"/>
              <w:szCs w:val="22"/>
            </w:rPr>
          </w:pPr>
          <w:hyperlink w:anchor="_Toc206773572" w:history="1">
            <w:r w:rsidRPr="00933A02">
              <w:rPr>
                <w:rStyle w:val="Hyperlink"/>
                <w:rFonts w:ascii="Arial" w:hAnsi="Arial" w:cs="Arial"/>
                <w:noProof/>
                <w:color w:val="auto"/>
                <w:sz w:val="22"/>
                <w:szCs w:val="22"/>
              </w:rPr>
              <w:t>Budget Expense Categories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_Toc206773572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5</w:t>
            </w:r>
            <w:r w:rsidRPr="00933A02">
              <w:rPr>
                <w:rFonts w:ascii="Arial" w:hAnsi="Arial" w:cs="Arial"/>
                <w:noProof/>
                <w:webHidden/>
                <w:sz w:val="22"/>
                <w:szCs w:val="22"/>
              </w:rPr>
              <w:fldChar w:fldCharType="end"/>
            </w:r>
          </w:hyperlink>
        </w:p>
        <w:p w14:paraId="3C9A34D2" w14:textId="66DA4701" w:rsidR="00933A02" w:rsidRPr="00933A02" w:rsidRDefault="00933A02" w:rsidP="00933A02">
          <w:pPr>
            <w:pStyle w:val="TOC3"/>
            <w:tabs>
              <w:tab w:val="right" w:leader="dot" w:pos="10790"/>
            </w:tabs>
            <w:spacing w:after="40"/>
            <w:rPr>
              <w:rFonts w:ascii="Arial" w:eastAsiaTheme="minorEastAsia" w:hAnsi="Arial" w:cs="Arial"/>
              <w:noProof/>
              <w:sz w:val="22"/>
              <w:szCs w:val="22"/>
            </w:rPr>
          </w:pPr>
          <w:hyperlink w:anchor="_Toc206773573" w:history="1">
            <w:r w:rsidRPr="00933A02">
              <w:rPr>
                <w:rStyle w:val="Hyperlink"/>
                <w:rFonts w:ascii="Arial" w:hAnsi="Arial" w:cs="Arial"/>
                <w:noProof/>
                <w:color w:val="auto"/>
                <w:sz w:val="22"/>
                <w:szCs w:val="22"/>
              </w:rPr>
              <w:t>Budget Justification</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_Toc206773573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02E93096" w14:textId="1EB20729"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74" w:history="1">
            <w:r w:rsidRPr="00933A02">
              <w:rPr>
                <w:rStyle w:val="Hyperlink"/>
                <w:rFonts w:ascii="Arial" w:hAnsi="Arial" w:cs="Arial"/>
                <w:noProof/>
                <w:color w:val="auto"/>
                <w:sz w:val="22"/>
                <w:szCs w:val="22"/>
              </w:rPr>
              <w:t>Supplementary Documents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_Toc206773574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46F9AB3B" w14:textId="17744CB1" w:rsidR="00933A02" w:rsidRPr="00933A02" w:rsidRDefault="00933A02" w:rsidP="00933A02">
          <w:pPr>
            <w:pStyle w:val="TOC3"/>
            <w:tabs>
              <w:tab w:val="right" w:leader="dot" w:pos="10790"/>
            </w:tabs>
            <w:spacing w:after="40"/>
            <w:rPr>
              <w:rFonts w:ascii="Arial" w:eastAsiaTheme="minorEastAsia" w:hAnsi="Arial" w:cs="Arial"/>
              <w:noProof/>
              <w:sz w:val="22"/>
              <w:szCs w:val="22"/>
            </w:rPr>
          </w:pPr>
          <w:hyperlink w:anchor="_Toc206773575" w:history="1">
            <w:r w:rsidRPr="00933A02">
              <w:rPr>
                <w:rStyle w:val="Hyperlink"/>
                <w:rFonts w:ascii="Arial" w:hAnsi="Arial" w:cs="Arial"/>
                <w:noProof/>
                <w:color w:val="auto"/>
                <w:sz w:val="22"/>
                <w:szCs w:val="22"/>
              </w:rPr>
              <w:t>Scholarship Support Form</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_Toc206773575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732ACDE0" w14:textId="79F79C5C" w:rsidR="00933A02" w:rsidRPr="00933A02" w:rsidRDefault="00933A02" w:rsidP="00933A02">
          <w:pPr>
            <w:pStyle w:val="TOC3"/>
            <w:tabs>
              <w:tab w:val="right" w:leader="dot" w:pos="10790"/>
            </w:tabs>
            <w:spacing w:after="40"/>
            <w:rPr>
              <w:rFonts w:ascii="Arial" w:eastAsiaTheme="minorEastAsia" w:hAnsi="Arial" w:cs="Arial"/>
              <w:noProof/>
              <w:sz w:val="22"/>
              <w:szCs w:val="22"/>
            </w:rPr>
          </w:pPr>
          <w:hyperlink w:anchor="_Toc206773576" w:history="1">
            <w:r w:rsidRPr="00933A02">
              <w:rPr>
                <w:rStyle w:val="Hyperlink"/>
                <w:rFonts w:ascii="Arial" w:hAnsi="Arial" w:cs="Arial"/>
                <w:noProof/>
                <w:color w:val="auto"/>
                <w:sz w:val="22"/>
                <w:szCs w:val="22"/>
              </w:rPr>
              <w:t>Letters of Support</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_Toc206773576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4C28FA3E" w14:textId="239E23DF"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77" w:history="1">
            <w:r w:rsidRPr="00933A02">
              <w:rPr>
                <w:rStyle w:val="Hyperlink"/>
                <w:rFonts w:ascii="Arial" w:hAnsi="Arial" w:cs="Arial"/>
                <w:noProof/>
                <w:color w:val="auto"/>
                <w:sz w:val="22"/>
                <w:szCs w:val="22"/>
              </w:rPr>
              <w:t>Sabbatical Requirements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_Toc206773577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5B14FDB4" w14:textId="03518E82"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78" w:history="1">
            <w:r w:rsidRPr="00933A02">
              <w:rPr>
                <w:rStyle w:val="Hyperlink"/>
                <w:rFonts w:ascii="Arial" w:hAnsi="Arial" w:cs="Arial"/>
                <w:noProof/>
                <w:color w:val="auto"/>
                <w:sz w:val="22"/>
                <w:szCs w:val="22"/>
              </w:rPr>
              <w:t>Proposal Approval Requirements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_Toc206773578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4F55D2C8" w14:textId="29D63B82"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79" w:history="1">
            <w:r w:rsidRPr="00933A02">
              <w:rPr>
                <w:rStyle w:val="Hyperlink"/>
                <w:rFonts w:ascii="Arial" w:hAnsi="Arial" w:cs="Arial"/>
                <w:noProof/>
                <w:color w:val="auto"/>
                <w:sz w:val="22"/>
                <w:szCs w:val="22"/>
              </w:rPr>
              <w:t>Submission Requirements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_Toc206773579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7</w:t>
            </w:r>
            <w:r w:rsidRPr="00933A02">
              <w:rPr>
                <w:rFonts w:ascii="Arial" w:hAnsi="Arial" w:cs="Arial"/>
                <w:noProof/>
                <w:webHidden/>
                <w:sz w:val="22"/>
                <w:szCs w:val="22"/>
              </w:rPr>
              <w:fldChar w:fldCharType="end"/>
            </w:r>
          </w:hyperlink>
        </w:p>
        <w:p w14:paraId="2A842E2E" w14:textId="241DA109" w:rsidR="00933A02" w:rsidRPr="00933A02" w:rsidRDefault="00933A02" w:rsidP="00933A02">
          <w:pPr>
            <w:pStyle w:val="TOC1"/>
            <w:tabs>
              <w:tab w:val="right" w:leader="dot" w:pos="10790"/>
            </w:tabs>
            <w:spacing w:after="40"/>
            <w:rPr>
              <w:rFonts w:ascii="Arial" w:eastAsiaTheme="minorEastAsia" w:hAnsi="Arial" w:cs="Arial"/>
              <w:noProof/>
              <w:sz w:val="22"/>
              <w:szCs w:val="22"/>
            </w:rPr>
          </w:pPr>
          <w:hyperlink w:anchor="_Toc206773580" w:history="1">
            <w:r w:rsidRPr="00933A02">
              <w:rPr>
                <w:rStyle w:val="Hyperlink"/>
                <w:rFonts w:ascii="Arial" w:hAnsi="Arial" w:cs="Arial"/>
                <w:noProof/>
                <w:color w:val="auto"/>
                <w:sz w:val="22"/>
                <w:szCs w:val="22"/>
              </w:rPr>
              <w:t>Proposal Review</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_Toc206773580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8</w:t>
            </w:r>
            <w:r w:rsidRPr="00933A02">
              <w:rPr>
                <w:rFonts w:ascii="Arial" w:hAnsi="Arial" w:cs="Arial"/>
                <w:noProof/>
                <w:webHidden/>
                <w:sz w:val="22"/>
                <w:szCs w:val="22"/>
              </w:rPr>
              <w:fldChar w:fldCharType="end"/>
            </w:r>
          </w:hyperlink>
        </w:p>
        <w:p w14:paraId="2BEC674A" w14:textId="5D6AC39C"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1" w:history="1">
            <w:r w:rsidRPr="00933A02">
              <w:rPr>
                <w:rStyle w:val="Hyperlink"/>
                <w:rFonts w:ascii="Arial" w:hAnsi="Arial" w:cs="Arial"/>
                <w:noProof/>
                <w:color w:val="auto"/>
                <w:sz w:val="22"/>
                <w:szCs w:val="22"/>
              </w:rPr>
              <w:t>Merit Review Criteria</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_Toc206773581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8</w:t>
            </w:r>
            <w:r w:rsidRPr="00933A02">
              <w:rPr>
                <w:rFonts w:ascii="Arial" w:hAnsi="Arial" w:cs="Arial"/>
                <w:noProof/>
                <w:webHidden/>
                <w:sz w:val="22"/>
                <w:szCs w:val="22"/>
              </w:rPr>
              <w:fldChar w:fldCharType="end"/>
            </w:r>
          </w:hyperlink>
        </w:p>
        <w:p w14:paraId="27434DC9" w14:textId="5A965E82"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2" w:history="1">
            <w:r w:rsidRPr="00933A02">
              <w:rPr>
                <w:rStyle w:val="Hyperlink"/>
                <w:rFonts w:ascii="Arial" w:hAnsi="Arial" w:cs="Arial"/>
                <w:noProof/>
                <w:color w:val="auto"/>
                <w:sz w:val="22"/>
                <w:szCs w:val="22"/>
              </w:rPr>
              <w:t>Review &amp; Selection Process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_Toc206773582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8</w:t>
            </w:r>
            <w:r w:rsidRPr="00933A02">
              <w:rPr>
                <w:rFonts w:ascii="Arial" w:hAnsi="Arial" w:cs="Arial"/>
                <w:noProof/>
                <w:webHidden/>
                <w:sz w:val="22"/>
                <w:szCs w:val="22"/>
              </w:rPr>
              <w:fldChar w:fldCharType="end"/>
            </w:r>
          </w:hyperlink>
        </w:p>
        <w:p w14:paraId="5C0BF1EF" w14:textId="334794F9"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3" w:history="1">
            <w:r w:rsidRPr="00933A02">
              <w:rPr>
                <w:rStyle w:val="Hyperlink"/>
                <w:rFonts w:ascii="Arial" w:hAnsi="Arial" w:cs="Arial"/>
                <w:noProof/>
                <w:color w:val="auto"/>
                <w:sz w:val="22"/>
                <w:szCs w:val="22"/>
              </w:rPr>
              <w:t>Ranking Process for Proposals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_Toc206773583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8</w:t>
            </w:r>
            <w:r w:rsidRPr="00933A02">
              <w:rPr>
                <w:rFonts w:ascii="Arial" w:hAnsi="Arial" w:cs="Arial"/>
                <w:noProof/>
                <w:webHidden/>
                <w:sz w:val="22"/>
                <w:szCs w:val="22"/>
              </w:rPr>
              <w:fldChar w:fldCharType="end"/>
            </w:r>
          </w:hyperlink>
        </w:p>
        <w:p w14:paraId="514D3677" w14:textId="498CEB40" w:rsidR="00933A02" w:rsidRPr="00933A02" w:rsidRDefault="00933A02" w:rsidP="00933A02">
          <w:pPr>
            <w:pStyle w:val="TOC1"/>
            <w:tabs>
              <w:tab w:val="right" w:leader="dot" w:pos="10790"/>
            </w:tabs>
            <w:spacing w:after="40"/>
            <w:rPr>
              <w:rFonts w:ascii="Arial" w:eastAsiaTheme="minorEastAsia" w:hAnsi="Arial" w:cs="Arial"/>
              <w:noProof/>
              <w:sz w:val="22"/>
              <w:szCs w:val="22"/>
            </w:rPr>
          </w:pPr>
          <w:hyperlink w:anchor="_Toc206773584" w:history="1">
            <w:r w:rsidRPr="00933A02">
              <w:rPr>
                <w:rStyle w:val="Hyperlink"/>
                <w:rFonts w:ascii="Arial" w:hAnsi="Arial" w:cs="Arial"/>
                <w:noProof/>
                <w:color w:val="auto"/>
                <w:sz w:val="22"/>
                <w:szCs w:val="22"/>
              </w:rPr>
              <w:t>Award Administration</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_Toc206773584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9</w:t>
            </w:r>
            <w:r w:rsidRPr="00933A02">
              <w:rPr>
                <w:rFonts w:ascii="Arial" w:hAnsi="Arial" w:cs="Arial"/>
                <w:noProof/>
                <w:webHidden/>
                <w:sz w:val="22"/>
                <w:szCs w:val="22"/>
              </w:rPr>
              <w:fldChar w:fldCharType="end"/>
            </w:r>
          </w:hyperlink>
        </w:p>
        <w:p w14:paraId="1A2F4880" w14:textId="62436C31"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5" w:history="1">
            <w:r w:rsidRPr="00933A02">
              <w:rPr>
                <w:rStyle w:val="Hyperlink"/>
                <w:rFonts w:ascii="Arial" w:hAnsi="Arial" w:cs="Arial"/>
                <w:noProof/>
                <w:color w:val="auto"/>
                <w:sz w:val="22"/>
                <w:szCs w:val="22"/>
              </w:rPr>
              <w:t>Award Notification</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_Toc206773585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9</w:t>
            </w:r>
            <w:r w:rsidRPr="00933A02">
              <w:rPr>
                <w:rFonts w:ascii="Arial" w:hAnsi="Arial" w:cs="Arial"/>
                <w:noProof/>
                <w:webHidden/>
                <w:sz w:val="22"/>
                <w:szCs w:val="22"/>
              </w:rPr>
              <w:fldChar w:fldCharType="end"/>
            </w:r>
          </w:hyperlink>
        </w:p>
        <w:p w14:paraId="22FD251A" w14:textId="522B94D9"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6" w:history="1">
            <w:r w:rsidRPr="00933A02">
              <w:rPr>
                <w:rStyle w:val="Hyperlink"/>
                <w:rFonts w:ascii="Arial" w:hAnsi="Arial" w:cs="Arial"/>
                <w:noProof/>
                <w:color w:val="auto"/>
                <w:sz w:val="22"/>
                <w:szCs w:val="22"/>
              </w:rPr>
              <w:t>Award Conditions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_Toc206773586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9</w:t>
            </w:r>
            <w:r w:rsidRPr="00933A02">
              <w:rPr>
                <w:rFonts w:ascii="Arial" w:hAnsi="Arial" w:cs="Arial"/>
                <w:noProof/>
                <w:webHidden/>
                <w:sz w:val="22"/>
                <w:szCs w:val="22"/>
              </w:rPr>
              <w:fldChar w:fldCharType="end"/>
            </w:r>
          </w:hyperlink>
        </w:p>
        <w:p w14:paraId="64851EAD" w14:textId="2E2A07D5"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7" w:history="1">
            <w:r w:rsidRPr="00933A02">
              <w:rPr>
                <w:rStyle w:val="Hyperlink"/>
                <w:rFonts w:ascii="Arial" w:hAnsi="Arial" w:cs="Arial"/>
                <w:noProof/>
                <w:color w:val="auto"/>
                <w:sz w:val="22"/>
                <w:szCs w:val="22"/>
              </w:rPr>
              <w:t>Compliance</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_Toc206773587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9</w:t>
            </w:r>
            <w:r w:rsidRPr="00933A02">
              <w:rPr>
                <w:rFonts w:ascii="Arial" w:hAnsi="Arial" w:cs="Arial"/>
                <w:noProof/>
                <w:webHidden/>
                <w:sz w:val="22"/>
                <w:szCs w:val="22"/>
              </w:rPr>
              <w:fldChar w:fldCharType="end"/>
            </w:r>
          </w:hyperlink>
        </w:p>
        <w:p w14:paraId="61F6B095" w14:textId="15C3B831" w:rsidR="00933A02" w:rsidRPr="00933A02" w:rsidRDefault="00933A02" w:rsidP="00933A02">
          <w:pPr>
            <w:pStyle w:val="TOC2"/>
            <w:tabs>
              <w:tab w:val="right" w:leader="dot" w:pos="10790"/>
            </w:tabs>
            <w:spacing w:after="40"/>
            <w:rPr>
              <w:rFonts w:ascii="Arial" w:eastAsiaTheme="minorEastAsia" w:hAnsi="Arial" w:cs="Arial"/>
              <w:noProof/>
              <w:sz w:val="22"/>
              <w:szCs w:val="22"/>
            </w:rPr>
          </w:pPr>
          <w:hyperlink w:anchor="_Toc206773588" w:history="1">
            <w:r w:rsidRPr="00933A02">
              <w:rPr>
                <w:rStyle w:val="Hyperlink"/>
                <w:rFonts w:ascii="Arial" w:hAnsi="Arial" w:cs="Arial"/>
                <w:noProof/>
                <w:color w:val="auto"/>
                <w:sz w:val="22"/>
                <w:szCs w:val="22"/>
              </w:rPr>
              <w:t>Reporting Requirements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_Toc206773588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10</w:t>
            </w:r>
            <w:r w:rsidRPr="00933A02">
              <w:rPr>
                <w:rFonts w:ascii="Arial" w:hAnsi="Arial" w:cs="Arial"/>
                <w:noProof/>
                <w:webHidden/>
                <w:sz w:val="22"/>
                <w:szCs w:val="22"/>
              </w:rPr>
              <w:fldChar w:fldCharType="end"/>
            </w:r>
          </w:hyperlink>
        </w:p>
        <w:p w14:paraId="12C21BC0" w14:textId="77777777" w:rsidR="000E2D2A" w:rsidRDefault="00933A02" w:rsidP="00933A02">
          <w:pPr>
            <w:pStyle w:val="TOC1"/>
            <w:tabs>
              <w:tab w:val="right" w:leader="dot" w:pos="10790"/>
            </w:tabs>
            <w:spacing w:after="40"/>
            <w:rPr>
              <w:rFonts w:ascii="Arial" w:hAnsi="Arial" w:cs="Arial"/>
              <w:b/>
              <w:bCs/>
              <w:noProof/>
              <w:sz w:val="22"/>
              <w:szCs w:val="22"/>
            </w:rPr>
          </w:pPr>
          <w:hyperlink w:anchor="_Toc206773589" w:history="1">
            <w:r w:rsidRPr="00933A02">
              <w:rPr>
                <w:rStyle w:val="Hyperlink"/>
                <w:rFonts w:ascii="Arial" w:hAnsi="Arial" w:cs="Arial"/>
                <w:noProof/>
                <w:color w:val="auto"/>
                <w:sz w:val="22"/>
                <w:szCs w:val="22"/>
              </w:rPr>
              <w:t>Contacts</w:t>
            </w:r>
            <w:r w:rsidRPr="00933A02">
              <w:rPr>
                <w:rFonts w:ascii="Arial" w:hAnsi="Arial" w:cs="Arial"/>
                <w:noProof/>
                <w:webHidden/>
                <w:sz w:val="22"/>
                <w:szCs w:val="22"/>
              </w:rPr>
              <w:tab/>
            </w:r>
            <w:r w:rsidRPr="00933A02">
              <w:rPr>
                <w:rFonts w:ascii="Arial" w:hAnsi="Arial" w:cs="Arial"/>
                <w:noProof/>
                <w:webHidden/>
                <w:sz w:val="22"/>
                <w:szCs w:val="22"/>
              </w:rPr>
              <w:fldChar w:fldCharType="begin"/>
            </w:r>
            <w:r w:rsidRPr="00933A02">
              <w:rPr>
                <w:rFonts w:ascii="Arial" w:hAnsi="Arial" w:cs="Arial"/>
                <w:noProof/>
                <w:webHidden/>
                <w:sz w:val="22"/>
                <w:szCs w:val="22"/>
              </w:rPr>
              <w:instrText xml:space="preserve"> PAGEREF _Toc206773589 \h </w:instrText>
            </w:r>
            <w:r w:rsidRPr="00933A02">
              <w:rPr>
                <w:rFonts w:ascii="Arial" w:hAnsi="Arial" w:cs="Arial"/>
                <w:noProof/>
                <w:webHidden/>
                <w:sz w:val="22"/>
                <w:szCs w:val="22"/>
              </w:rPr>
            </w:r>
            <w:r w:rsidRPr="00933A02">
              <w:rPr>
                <w:rFonts w:ascii="Arial" w:hAnsi="Arial" w:cs="Arial"/>
                <w:noProof/>
                <w:webHidden/>
                <w:sz w:val="22"/>
                <w:szCs w:val="22"/>
              </w:rPr>
              <w:fldChar w:fldCharType="separate"/>
            </w:r>
            <w:r w:rsidRPr="00933A02">
              <w:rPr>
                <w:rFonts w:ascii="Arial" w:hAnsi="Arial" w:cs="Arial"/>
                <w:noProof/>
                <w:webHidden/>
                <w:sz w:val="22"/>
                <w:szCs w:val="22"/>
              </w:rPr>
              <w:t>10</w:t>
            </w:r>
            <w:r w:rsidRPr="00933A02">
              <w:rPr>
                <w:rFonts w:ascii="Arial" w:hAnsi="Arial" w:cs="Arial"/>
                <w:noProof/>
                <w:webHidden/>
                <w:sz w:val="22"/>
                <w:szCs w:val="22"/>
              </w:rPr>
              <w:fldChar w:fldCharType="end"/>
            </w:r>
          </w:hyperlink>
          <w:r w:rsidR="00F321AE" w:rsidRPr="00933A02">
            <w:rPr>
              <w:rFonts w:ascii="Arial" w:hAnsi="Arial" w:cs="Arial"/>
              <w:b/>
              <w:bCs/>
              <w:noProof/>
              <w:sz w:val="22"/>
              <w:szCs w:val="22"/>
            </w:rPr>
            <w:fldChar w:fldCharType="end"/>
          </w:r>
        </w:p>
        <w:p w14:paraId="7964E260" w14:textId="69EF0C92" w:rsidR="008B5479" w:rsidRPr="000E2D2A" w:rsidRDefault="00000000" w:rsidP="000E2D2A"/>
      </w:sdtContent>
    </w:sdt>
    <w:p w14:paraId="08070AC3" w14:textId="7C418A55" w:rsidR="00211A36" w:rsidRPr="000940FE" w:rsidRDefault="00F91586" w:rsidP="000940FE">
      <w:pPr>
        <w:pStyle w:val="Heading1"/>
      </w:pPr>
      <w:bookmarkStart w:id="0" w:name="_Toc206773565"/>
      <w:r w:rsidRPr="000940FE">
        <w:t>Overview</w:t>
      </w:r>
      <w:bookmarkEnd w:id="0"/>
    </w:p>
    <w:p w14:paraId="7EA53314" w14:textId="6BCAA0D0" w:rsidR="00532663" w:rsidRDefault="00BE3734" w:rsidP="00143DE6">
      <w:pPr>
        <w:spacing w:after="80"/>
        <w:rPr>
          <w:rFonts w:ascii="Arial" w:hAnsi="Arial" w:cs="Arial"/>
          <w:sz w:val="22"/>
          <w:szCs w:val="22"/>
        </w:rPr>
      </w:pPr>
      <w:r w:rsidRPr="00933A02">
        <w:rPr>
          <w:rFonts w:ascii="Arial" w:hAnsi="Arial" w:cs="Arial"/>
          <w:sz w:val="22"/>
          <w:szCs w:val="22"/>
        </w:rPr>
        <w:t xml:space="preserve">To promote and support scholarly activities campus-wide, the University of Wisconsin-La Crosse provides funds on a competitive, peer-reviewed basis to eligible faculty. This includes </w:t>
      </w:r>
      <w:r w:rsidRPr="00933A02">
        <w:rPr>
          <w:rFonts w:ascii="Arial" w:hAnsi="Arial" w:cs="Arial"/>
          <w:i/>
          <w:iCs/>
          <w:sz w:val="22"/>
          <w:szCs w:val="22"/>
        </w:rPr>
        <w:t>all full- time faculty</w:t>
      </w:r>
      <w:r w:rsidRPr="00933A02">
        <w:rPr>
          <w:rFonts w:ascii="Arial" w:hAnsi="Arial" w:cs="Arial"/>
          <w:b/>
          <w:bCs/>
          <w:sz w:val="22"/>
          <w:szCs w:val="22"/>
        </w:rPr>
        <w:t xml:space="preserve"> </w:t>
      </w:r>
      <w:r w:rsidRPr="00933A02">
        <w:rPr>
          <w:rFonts w:ascii="Arial" w:hAnsi="Arial" w:cs="Arial"/>
          <w:sz w:val="22"/>
          <w:szCs w:val="22"/>
        </w:rPr>
        <w:t>and</w:t>
      </w:r>
      <w:r w:rsidRPr="00933A02">
        <w:rPr>
          <w:rFonts w:ascii="Arial" w:hAnsi="Arial" w:cs="Arial"/>
          <w:i/>
          <w:iCs/>
          <w:sz w:val="22"/>
          <w:szCs w:val="22"/>
        </w:rPr>
        <w:t xml:space="preserve"> instructional academic staff with faculty status and a continuing appointment.</w:t>
      </w:r>
      <w:r w:rsidRPr="00933A02">
        <w:rPr>
          <w:rFonts w:ascii="Arial" w:hAnsi="Arial" w:cs="Arial"/>
          <w:sz w:val="22"/>
          <w:szCs w:val="22"/>
        </w:rPr>
        <w:t> The term “research” is meant to denote investigative activities</w:t>
      </w:r>
      <w:r w:rsidR="00AA119A" w:rsidRPr="00933A02">
        <w:rPr>
          <w:rFonts w:ascii="Arial" w:hAnsi="Arial" w:cs="Arial"/>
          <w:sz w:val="22"/>
          <w:szCs w:val="22"/>
        </w:rPr>
        <w:t xml:space="preserve"> – </w:t>
      </w:r>
      <w:r w:rsidRPr="00933A02">
        <w:rPr>
          <w:rFonts w:ascii="Arial" w:hAnsi="Arial" w:cs="Arial"/>
          <w:sz w:val="22"/>
          <w:szCs w:val="22"/>
        </w:rPr>
        <w:t xml:space="preserve">scholarly efforts to advance knowledge, increase skills, and improve understanding, in any academic discipline. Proposals clearly designed to improve instruction on this campus will not be considered for funding under this program. Similarly, grants cannot be made in support of studies leading to an advanced degree for the applicant. The Faculty Research &amp; Grants Committee recognizes the fact that different disciplines call for differing methods of inquiry. Methodologies used in the physical and social sciences will likely be different from those in the arts and humanities. Nonetheless, all proposals will need to </w:t>
      </w:r>
      <w:r w:rsidRPr="00933A02">
        <w:rPr>
          <w:rFonts w:ascii="Arial" w:hAnsi="Arial" w:cs="Arial"/>
          <w:sz w:val="22"/>
          <w:szCs w:val="22"/>
        </w:rPr>
        <w:lastRenderedPageBreak/>
        <w:t>meet certain common criteria: Projects must demonstrate originality and must yield results which are potentially publishable in a reputable journal, in book form, or through other recognized forms of presentation and dissemination. It is highly recommended, though not required, that applicants seek additional or alternative sources of funding from external sources. </w:t>
      </w:r>
    </w:p>
    <w:p w14:paraId="51DC836D" w14:textId="77777777" w:rsidR="000E2D2A" w:rsidRPr="00933A02" w:rsidRDefault="000E2D2A" w:rsidP="00143DE6">
      <w:pPr>
        <w:spacing w:after="80"/>
        <w:rPr>
          <w:rFonts w:ascii="Arial" w:hAnsi="Arial" w:cs="Arial"/>
          <w:sz w:val="22"/>
          <w:szCs w:val="22"/>
        </w:rPr>
      </w:pPr>
    </w:p>
    <w:p w14:paraId="478EA3B0" w14:textId="001766F0" w:rsidR="00532663" w:rsidRPr="00531155" w:rsidRDefault="00F91586" w:rsidP="000940FE">
      <w:pPr>
        <w:pStyle w:val="Heading1"/>
      </w:pPr>
      <w:bookmarkStart w:id="1" w:name="_Toc206773566"/>
      <w:r w:rsidRPr="00531155">
        <w:t>Award Information</w:t>
      </w:r>
      <w:bookmarkEnd w:id="1"/>
    </w:p>
    <w:p w14:paraId="268C8823" w14:textId="2AE82959" w:rsidR="00F91586" w:rsidRPr="00933A02" w:rsidRDefault="00F91586" w:rsidP="00143DE6">
      <w:pPr>
        <w:pStyle w:val="ListParagraph"/>
        <w:numPr>
          <w:ilvl w:val="0"/>
          <w:numId w:val="1"/>
        </w:numPr>
        <w:spacing w:after="80"/>
        <w:rPr>
          <w:rFonts w:ascii="Arial" w:hAnsi="Arial" w:cs="Arial"/>
          <w:sz w:val="22"/>
          <w:szCs w:val="22"/>
        </w:rPr>
      </w:pPr>
      <w:r w:rsidRPr="00933A02">
        <w:rPr>
          <w:rFonts w:ascii="Arial" w:hAnsi="Arial" w:cs="Arial"/>
          <w:b/>
          <w:bCs/>
          <w:sz w:val="22"/>
          <w:szCs w:val="22"/>
        </w:rPr>
        <w:t xml:space="preserve">Dates of Award: </w:t>
      </w:r>
      <w:r w:rsidRPr="00933A02">
        <w:rPr>
          <w:rFonts w:ascii="Arial" w:hAnsi="Arial" w:cs="Arial"/>
          <w:sz w:val="22"/>
          <w:szCs w:val="22"/>
        </w:rPr>
        <w:t>July 1-June 30, beginning the year following submission</w:t>
      </w:r>
    </w:p>
    <w:p w14:paraId="1FC76292" w14:textId="07700834" w:rsidR="00794A4C" w:rsidRPr="00933A02" w:rsidRDefault="00794A4C" w:rsidP="00143DE6">
      <w:pPr>
        <w:pStyle w:val="ListParagraph"/>
        <w:numPr>
          <w:ilvl w:val="0"/>
          <w:numId w:val="1"/>
        </w:numPr>
        <w:spacing w:after="80"/>
        <w:rPr>
          <w:rFonts w:ascii="Arial" w:hAnsi="Arial" w:cs="Arial"/>
          <w:sz w:val="22"/>
          <w:szCs w:val="22"/>
        </w:rPr>
      </w:pPr>
      <w:r w:rsidRPr="00933A02">
        <w:rPr>
          <w:rFonts w:ascii="Arial" w:hAnsi="Arial" w:cs="Arial"/>
          <w:b/>
          <w:bCs/>
          <w:sz w:val="22"/>
          <w:szCs w:val="22"/>
        </w:rPr>
        <w:t xml:space="preserve">Number and amount of awards </w:t>
      </w:r>
      <w:r w:rsidRPr="00933A02">
        <w:rPr>
          <w:rFonts w:ascii="Arial" w:hAnsi="Arial" w:cs="Arial"/>
          <w:sz w:val="22"/>
          <w:szCs w:val="22"/>
        </w:rPr>
        <w:t>is contingent upon funding availability. Funds requested for international airfare may not exceed $3,350.</w:t>
      </w:r>
    </w:p>
    <w:p w14:paraId="7F028E21" w14:textId="2D45AC6E" w:rsidR="00794A4C" w:rsidRPr="00933A02" w:rsidRDefault="00416F29" w:rsidP="00143DE6">
      <w:pPr>
        <w:pStyle w:val="ListParagraph"/>
        <w:numPr>
          <w:ilvl w:val="0"/>
          <w:numId w:val="1"/>
        </w:numPr>
        <w:spacing w:after="80"/>
        <w:rPr>
          <w:rFonts w:ascii="Arial" w:hAnsi="Arial" w:cs="Arial"/>
          <w:sz w:val="22"/>
          <w:szCs w:val="22"/>
        </w:rPr>
      </w:pPr>
      <w:r w:rsidRPr="00933A02">
        <w:rPr>
          <w:rFonts w:ascii="Arial" w:hAnsi="Arial" w:cs="Arial"/>
          <w:b/>
          <w:bCs/>
          <w:sz w:val="22"/>
          <w:szCs w:val="22"/>
        </w:rPr>
        <w:t xml:space="preserve">Past Funding Range and Averages </w:t>
      </w:r>
      <w:r w:rsidRPr="00933A02">
        <w:rPr>
          <w:rFonts w:ascii="Arial" w:hAnsi="Arial" w:cs="Arial"/>
          <w:sz w:val="22"/>
          <w:szCs w:val="22"/>
        </w:rPr>
        <w:t>(past 3 years): $5,000- $16,892, mean: $9,263, median: $8,798 </w:t>
      </w:r>
    </w:p>
    <w:p w14:paraId="2F6A0919" w14:textId="0B91CBE6" w:rsidR="00416F29" w:rsidRDefault="00416F29" w:rsidP="00143DE6">
      <w:pPr>
        <w:pStyle w:val="ListParagraph"/>
        <w:numPr>
          <w:ilvl w:val="0"/>
          <w:numId w:val="1"/>
        </w:numPr>
        <w:spacing w:after="80"/>
        <w:rPr>
          <w:rFonts w:ascii="Arial" w:hAnsi="Arial" w:cs="Arial"/>
          <w:sz w:val="22"/>
          <w:szCs w:val="22"/>
        </w:rPr>
      </w:pPr>
      <w:r w:rsidRPr="00933A02">
        <w:rPr>
          <w:rFonts w:ascii="Arial" w:hAnsi="Arial" w:cs="Arial"/>
          <w:b/>
          <w:bCs/>
          <w:sz w:val="22"/>
          <w:szCs w:val="22"/>
        </w:rPr>
        <w:t xml:space="preserve">Deadline: </w:t>
      </w:r>
      <w:r w:rsidRPr="00933A02">
        <w:rPr>
          <w:rFonts w:ascii="Arial" w:hAnsi="Arial" w:cs="Arial"/>
          <w:sz w:val="22"/>
          <w:szCs w:val="22"/>
        </w:rPr>
        <w:t xml:space="preserve">Proposals must be submitted via the </w:t>
      </w:r>
      <w:hyperlink r:id="rId11" w:tgtFrame="_blank" w:history="1">
        <w:r w:rsidRPr="00933A02">
          <w:rPr>
            <w:rStyle w:val="Hyperlink"/>
            <w:rFonts w:ascii="Arial" w:hAnsi="Arial" w:cs="Arial"/>
            <w:color w:val="007D89" w:themeColor="accent3" w:themeShade="BF"/>
            <w:sz w:val="22"/>
            <w:szCs w:val="22"/>
          </w:rPr>
          <w:t>Canvas grant submission course</w:t>
        </w:r>
      </w:hyperlink>
      <w:r w:rsidRPr="00933A02">
        <w:rPr>
          <w:rFonts w:ascii="Arial" w:hAnsi="Arial" w:cs="Arial"/>
          <w:sz w:val="22"/>
          <w:szCs w:val="22"/>
        </w:rPr>
        <w:t xml:space="preserve"> by noon on the fourth Wednesday in October. </w:t>
      </w:r>
    </w:p>
    <w:p w14:paraId="603858C9" w14:textId="77777777" w:rsidR="000E2D2A" w:rsidRPr="00933A02" w:rsidRDefault="000E2D2A" w:rsidP="000E2D2A">
      <w:pPr>
        <w:pStyle w:val="ListParagraph"/>
        <w:spacing w:after="80"/>
        <w:rPr>
          <w:rFonts w:ascii="Arial" w:hAnsi="Arial" w:cs="Arial"/>
          <w:sz w:val="22"/>
          <w:szCs w:val="22"/>
        </w:rPr>
      </w:pPr>
    </w:p>
    <w:p w14:paraId="135530EB" w14:textId="2F109ABC" w:rsidR="00BE3734" w:rsidRPr="00531155" w:rsidRDefault="00BE3734" w:rsidP="000940FE">
      <w:pPr>
        <w:pStyle w:val="Heading1"/>
      </w:pPr>
      <w:bookmarkStart w:id="2" w:name="_Toc206773567"/>
      <w:r w:rsidRPr="00531155">
        <w:t>Eligibility</w:t>
      </w:r>
      <w:bookmarkEnd w:id="2"/>
    </w:p>
    <w:p w14:paraId="4855F875" w14:textId="74540FE3" w:rsidR="00416F29" w:rsidRPr="00416F29" w:rsidRDefault="00416F29" w:rsidP="00143DE6">
      <w:pPr>
        <w:pStyle w:val="ListParagraph"/>
        <w:numPr>
          <w:ilvl w:val="0"/>
          <w:numId w:val="2"/>
        </w:numPr>
        <w:spacing w:after="80"/>
        <w:rPr>
          <w:rFonts w:ascii="Arial" w:hAnsi="Arial" w:cs="Arial"/>
          <w:sz w:val="22"/>
          <w:szCs w:val="22"/>
        </w:rPr>
      </w:pPr>
      <w:r w:rsidRPr="00416F29">
        <w:rPr>
          <w:rFonts w:ascii="Arial" w:hAnsi="Arial" w:cs="Arial"/>
          <w:b/>
          <w:bCs/>
          <w:sz w:val="22"/>
          <w:szCs w:val="22"/>
        </w:rPr>
        <w:t xml:space="preserve">PI Eligibility: </w:t>
      </w:r>
      <w:r w:rsidRPr="00416F29">
        <w:rPr>
          <w:rFonts w:ascii="Arial" w:hAnsi="Arial" w:cs="Arial"/>
          <w:sz w:val="22"/>
          <w:szCs w:val="22"/>
        </w:rPr>
        <w:t>All current, full-time faculty members, including instructional academic staff with faculty status and a continuing appointment, are eligible</w:t>
      </w:r>
      <w:r w:rsidR="00354AE6" w:rsidRPr="00933A02">
        <w:rPr>
          <w:rFonts w:ascii="Arial" w:hAnsi="Arial" w:cs="Arial"/>
          <w:sz w:val="22"/>
          <w:szCs w:val="22"/>
        </w:rPr>
        <w:t xml:space="preserve"> </w:t>
      </w:r>
      <w:r w:rsidR="009767C0" w:rsidRPr="00933A02">
        <w:rPr>
          <w:rFonts w:ascii="Arial" w:hAnsi="Arial" w:cs="Arial"/>
          <w:sz w:val="22"/>
          <w:szCs w:val="22"/>
        </w:rPr>
        <w:t>(except for those from fully self-supporting programs*)</w:t>
      </w:r>
      <w:r w:rsidRPr="00416F29">
        <w:rPr>
          <w:rFonts w:ascii="Arial" w:hAnsi="Arial" w:cs="Arial"/>
          <w:sz w:val="22"/>
          <w:szCs w:val="22"/>
        </w:rPr>
        <w:t>.</w:t>
      </w:r>
    </w:p>
    <w:p w14:paraId="4167493D" w14:textId="4271EF30" w:rsidR="00416F29" w:rsidRPr="00933A02" w:rsidRDefault="009767C0" w:rsidP="009767C0">
      <w:pPr>
        <w:spacing w:after="80"/>
        <w:ind w:left="720"/>
        <w:rPr>
          <w:rFonts w:ascii="Arial" w:hAnsi="Arial" w:cs="Arial"/>
          <w:sz w:val="22"/>
          <w:szCs w:val="22"/>
        </w:rPr>
      </w:pPr>
      <w:r w:rsidRPr="00933A02">
        <w:rPr>
          <w:rFonts w:ascii="Arial" w:hAnsi="Arial" w:cs="Arial"/>
          <w:sz w:val="22"/>
          <w:szCs w:val="22"/>
        </w:rPr>
        <w:t>*</w:t>
      </w:r>
      <w:r w:rsidR="00416F29" w:rsidRPr="00933A02">
        <w:rPr>
          <w:rFonts w:ascii="Arial" w:hAnsi="Arial" w:cs="Arial"/>
          <w:sz w:val="22"/>
          <w:szCs w:val="22"/>
        </w:rPr>
        <w:t xml:space="preserve">Faculty/staff from fully self-supporting programs are not eligible to receive funds from UWL-sponsored grant programs. Faculty/staff from self-supporting programs are encouraged to contact their department chair/unit director to request funds in support of their research, scholarly, pedagogical, and professional development endeavors. However, faculty/staff in these programs may </w:t>
      </w:r>
      <w:proofErr w:type="gramStart"/>
      <w:r w:rsidR="00416F29" w:rsidRPr="00933A02">
        <w:rPr>
          <w:rFonts w:ascii="Arial" w:hAnsi="Arial" w:cs="Arial"/>
          <w:sz w:val="22"/>
          <w:szCs w:val="22"/>
        </w:rPr>
        <w:t>submit an application</w:t>
      </w:r>
      <w:proofErr w:type="gramEnd"/>
      <w:r w:rsidR="00416F29" w:rsidRPr="00933A02">
        <w:rPr>
          <w:rFonts w:ascii="Arial" w:hAnsi="Arial" w:cs="Arial"/>
          <w:sz w:val="22"/>
          <w:szCs w:val="22"/>
        </w:rPr>
        <w:t xml:space="preserve"> to UWL-sponsored grant programs for review by the designated committee. The committee will evaluate applications as part of the standard review process with all other applications and identify those recommended for funding. A list of applications from faculty/staff in self-supporting programs that have been recommended for funding will be forwarded to the applicant(s)’ department chair/unit director for allocation of funding. Funding is contingent upon availability of adequate resources within the program. </w:t>
      </w:r>
    </w:p>
    <w:p w14:paraId="47510D75" w14:textId="7DC62DF5" w:rsidR="00416F29" w:rsidRPr="00416F29" w:rsidRDefault="00416F29" w:rsidP="00143DE6">
      <w:pPr>
        <w:pStyle w:val="ListParagraph"/>
        <w:numPr>
          <w:ilvl w:val="0"/>
          <w:numId w:val="2"/>
        </w:numPr>
        <w:spacing w:after="80"/>
        <w:rPr>
          <w:rFonts w:ascii="Arial" w:hAnsi="Arial" w:cs="Arial"/>
          <w:sz w:val="22"/>
          <w:szCs w:val="22"/>
        </w:rPr>
      </w:pPr>
      <w:r w:rsidRPr="00416F29">
        <w:rPr>
          <w:rFonts w:ascii="Arial" w:hAnsi="Arial" w:cs="Arial"/>
          <w:b/>
          <w:bCs/>
          <w:sz w:val="22"/>
          <w:szCs w:val="22"/>
        </w:rPr>
        <w:t xml:space="preserve">PI Number Limit: </w:t>
      </w:r>
      <w:r w:rsidRPr="00416F29">
        <w:rPr>
          <w:rFonts w:ascii="Arial" w:hAnsi="Arial" w:cs="Arial"/>
          <w:sz w:val="22"/>
          <w:szCs w:val="22"/>
        </w:rPr>
        <w:t>Projects may be proposed by one or more researcher(s). </w:t>
      </w:r>
    </w:p>
    <w:p w14:paraId="7FB53318" w14:textId="36DE1095" w:rsidR="00416F29" w:rsidRDefault="00416F29" w:rsidP="00143DE6">
      <w:pPr>
        <w:pStyle w:val="ListParagraph"/>
        <w:numPr>
          <w:ilvl w:val="0"/>
          <w:numId w:val="2"/>
        </w:numPr>
        <w:spacing w:after="80"/>
        <w:rPr>
          <w:rFonts w:ascii="Arial" w:hAnsi="Arial" w:cs="Arial"/>
          <w:sz w:val="22"/>
          <w:szCs w:val="22"/>
        </w:rPr>
      </w:pPr>
      <w:r w:rsidRPr="00416F29">
        <w:rPr>
          <w:rFonts w:ascii="Arial" w:hAnsi="Arial" w:cs="Arial"/>
          <w:b/>
          <w:bCs/>
          <w:sz w:val="22"/>
          <w:szCs w:val="22"/>
        </w:rPr>
        <w:t>Limit on Number of Proposals per PI:</w:t>
      </w:r>
      <w:r w:rsidRPr="00416F29">
        <w:rPr>
          <w:rFonts w:ascii="Arial" w:hAnsi="Arial" w:cs="Arial"/>
          <w:sz w:val="22"/>
          <w:szCs w:val="22"/>
        </w:rPr>
        <w:t xml:space="preserve"> Researchers may be funded twice within a three (3) year period.</w:t>
      </w:r>
    </w:p>
    <w:p w14:paraId="2317F1E2" w14:textId="77777777" w:rsidR="000E2D2A" w:rsidRPr="00416F29" w:rsidRDefault="000E2D2A" w:rsidP="000E2D2A">
      <w:pPr>
        <w:pStyle w:val="ListParagraph"/>
        <w:spacing w:after="80"/>
        <w:rPr>
          <w:rFonts w:ascii="Arial" w:hAnsi="Arial" w:cs="Arial"/>
          <w:sz w:val="22"/>
          <w:szCs w:val="22"/>
        </w:rPr>
      </w:pPr>
    </w:p>
    <w:p w14:paraId="6EEF2874" w14:textId="3CCA7DC1" w:rsidR="00135386" w:rsidRPr="00531155" w:rsidRDefault="00135386" w:rsidP="000940FE">
      <w:pPr>
        <w:pStyle w:val="Heading1"/>
      </w:pPr>
      <w:bookmarkStart w:id="3" w:name="_Toc206773568"/>
      <w:r w:rsidRPr="00531155">
        <w:t>Proposal Preparation &amp; Submission Instructions</w:t>
      </w:r>
      <w:bookmarkEnd w:id="3"/>
    </w:p>
    <w:p w14:paraId="4C41407C" w14:textId="68114705" w:rsidR="00135386" w:rsidRPr="00135386" w:rsidRDefault="00135386" w:rsidP="009767C0">
      <w:pPr>
        <w:spacing w:after="80"/>
        <w:rPr>
          <w:rFonts w:ascii="Arial" w:hAnsi="Arial" w:cs="Arial"/>
          <w:sz w:val="22"/>
          <w:szCs w:val="22"/>
        </w:rPr>
      </w:pPr>
      <w:r w:rsidRPr="00135386">
        <w:rPr>
          <w:rFonts w:ascii="Arial" w:hAnsi="Arial" w:cs="Arial"/>
          <w:sz w:val="22"/>
          <w:szCs w:val="22"/>
        </w:rPr>
        <w:t xml:space="preserve">Develop and submit your proposal according to the guidelines below. Use of the prescribed templates and forms is required. Selected copies of previously funded projects are available on the grant program </w:t>
      </w:r>
      <w:hyperlink r:id="rId12" w:tgtFrame="_blank" w:history="1">
        <w:r w:rsidRPr="00135386">
          <w:rPr>
            <w:rStyle w:val="Hyperlink"/>
            <w:rFonts w:ascii="Arial" w:hAnsi="Arial" w:cs="Arial"/>
            <w:color w:val="007D89" w:themeColor="accent3" w:themeShade="BF"/>
            <w:sz w:val="22"/>
            <w:szCs w:val="22"/>
          </w:rPr>
          <w:t>website</w:t>
        </w:r>
      </w:hyperlink>
      <w:r w:rsidRPr="00135386">
        <w:rPr>
          <w:rFonts w:ascii="Arial" w:hAnsi="Arial" w:cs="Arial"/>
          <w:sz w:val="22"/>
          <w:szCs w:val="22"/>
        </w:rPr>
        <w:t xml:space="preserve"> or can be requested from ORSP. Applications must be submitted via the </w:t>
      </w:r>
      <w:hyperlink r:id="rId13" w:tgtFrame="_blank" w:history="1">
        <w:r w:rsidRPr="00135386">
          <w:rPr>
            <w:rStyle w:val="Hyperlink"/>
            <w:rFonts w:ascii="Arial" w:hAnsi="Arial" w:cs="Arial"/>
            <w:color w:val="007D89" w:themeColor="accent3" w:themeShade="BF"/>
            <w:sz w:val="22"/>
            <w:szCs w:val="22"/>
          </w:rPr>
          <w:t>Canvas grant submission course</w:t>
        </w:r>
      </w:hyperlink>
      <w:r w:rsidRPr="00135386">
        <w:rPr>
          <w:rFonts w:ascii="Arial" w:hAnsi="Arial" w:cs="Arial"/>
          <w:sz w:val="22"/>
          <w:szCs w:val="22"/>
        </w:rPr>
        <w:t>. Applicants should self-enroll in the Canvas course. All items should be submitted in PDF format for easier viewing by the committee.</w:t>
      </w:r>
    </w:p>
    <w:p w14:paraId="2703EDC8" w14:textId="1C04A0CA" w:rsidR="00135386" w:rsidRPr="001417B2" w:rsidRDefault="00135386" w:rsidP="00143DE6">
      <w:pPr>
        <w:pStyle w:val="Heading2"/>
        <w:spacing w:before="40"/>
        <w:rPr>
          <w:rFonts w:ascii="Arial" w:hAnsi="Arial" w:cs="Arial"/>
          <w:sz w:val="26"/>
          <w:szCs w:val="26"/>
        </w:rPr>
      </w:pPr>
      <w:bookmarkStart w:id="4" w:name="_Toc206773569"/>
      <w:r w:rsidRPr="001417B2">
        <w:rPr>
          <w:rFonts w:ascii="Arial" w:hAnsi="Arial" w:cs="Arial"/>
          <w:sz w:val="26"/>
          <w:szCs w:val="26"/>
        </w:rPr>
        <w:t>Cover Page &amp; Abstract</w:t>
      </w:r>
      <w:bookmarkEnd w:id="4"/>
    </w:p>
    <w:p w14:paraId="7B0335D5" w14:textId="45352A09" w:rsidR="000E2D2A" w:rsidRPr="00F071A3" w:rsidRDefault="00F071A3" w:rsidP="009767C0">
      <w:pPr>
        <w:spacing w:after="80"/>
        <w:rPr>
          <w:rFonts w:ascii="Arial" w:hAnsi="Arial" w:cs="Arial"/>
          <w:sz w:val="22"/>
          <w:szCs w:val="22"/>
        </w:rPr>
      </w:pPr>
      <w:r w:rsidRPr="00F071A3">
        <w:rPr>
          <w:rFonts w:ascii="Arial" w:hAnsi="Arial" w:cs="Arial"/>
          <w:sz w:val="22"/>
          <w:szCs w:val="22"/>
        </w:rPr>
        <w:t xml:space="preserve">Use of the </w:t>
      </w:r>
      <w:hyperlink r:id="rId14" w:tgtFrame="_blank" w:history="1">
        <w:r w:rsidRPr="00F071A3">
          <w:rPr>
            <w:rStyle w:val="Hyperlink"/>
            <w:rFonts w:ascii="Arial" w:hAnsi="Arial" w:cs="Arial"/>
            <w:color w:val="007D89" w:themeColor="accent3" w:themeShade="BF"/>
            <w:sz w:val="22"/>
            <w:szCs w:val="22"/>
          </w:rPr>
          <w:t>Cover Page &amp; Abstract template</w:t>
        </w:r>
      </w:hyperlink>
      <w:r w:rsidRPr="00F071A3">
        <w:rPr>
          <w:rFonts w:ascii="Arial" w:hAnsi="Arial" w:cs="Arial"/>
          <w:sz w:val="22"/>
          <w:szCs w:val="22"/>
        </w:rPr>
        <w:t xml:space="preserve"> is required. Upload as a PDF file. Delete all instructions in blue font and replace with the requested information. The following information must be addressed: </w:t>
      </w:r>
    </w:p>
    <w:p w14:paraId="2B7DFF1A" w14:textId="77777777" w:rsidR="009767C0" w:rsidRPr="00933A02" w:rsidRDefault="00F071A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 xml:space="preserve">Project Title: </w:t>
      </w:r>
      <w:r w:rsidRPr="00933A02">
        <w:rPr>
          <w:rFonts w:ascii="Arial" w:hAnsi="Arial" w:cs="Arial"/>
          <w:sz w:val="22"/>
          <w:szCs w:val="22"/>
        </w:rPr>
        <w:t>Provide a self-explanatory title. </w:t>
      </w:r>
    </w:p>
    <w:p w14:paraId="55771308" w14:textId="77777777" w:rsidR="009767C0" w:rsidRPr="00933A02" w:rsidRDefault="00F071A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lastRenderedPageBreak/>
        <w:t xml:space="preserve">Start and End Dates of Project: </w:t>
      </w:r>
      <w:r w:rsidRPr="00933A02">
        <w:rPr>
          <w:rFonts w:ascii="Arial" w:hAnsi="Arial" w:cs="Arial"/>
          <w:sz w:val="22"/>
          <w:szCs w:val="22"/>
        </w:rPr>
        <w:t>The project starts July 1 the year following submission and ends the subsequent June 30 (e.g., if applying in October 2024, the start date would be July 1, 2025, and the end date would be June 30, 2026). </w:t>
      </w:r>
    </w:p>
    <w:p w14:paraId="69990EAE" w14:textId="77777777" w:rsidR="009767C0" w:rsidRPr="00933A02" w:rsidRDefault="00F071A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 xml:space="preserve">Investigator(s): </w:t>
      </w:r>
      <w:r w:rsidRPr="00933A02">
        <w:rPr>
          <w:rFonts w:ascii="Arial" w:hAnsi="Arial" w:cs="Arial"/>
          <w:sz w:val="22"/>
          <w:szCs w:val="22"/>
        </w:rPr>
        <w:t>Designate your role in the project. If there is more than one applicant or project director/principal investigator, add each person, their role, and affiliation (e.g., department, organization). </w:t>
      </w:r>
    </w:p>
    <w:p w14:paraId="6B426407" w14:textId="77777777" w:rsidR="009767C0" w:rsidRPr="00933A02" w:rsidRDefault="00F071A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 xml:space="preserve">Amount of Proposal: </w:t>
      </w:r>
      <w:r w:rsidRPr="00933A02">
        <w:rPr>
          <w:rFonts w:ascii="Arial" w:hAnsi="Arial" w:cs="Arial"/>
          <w:sz w:val="22"/>
          <w:szCs w:val="22"/>
        </w:rPr>
        <w:t>Enter the total amount requested from this grant. </w:t>
      </w:r>
    </w:p>
    <w:p w14:paraId="0E90F249" w14:textId="77777777" w:rsidR="009767C0" w:rsidRPr="00933A02" w:rsidRDefault="00F071A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 xml:space="preserve">Check applicable research compliance areas: </w:t>
      </w:r>
      <w:r w:rsidRPr="00933A02">
        <w:rPr>
          <w:rFonts w:ascii="Arial" w:hAnsi="Arial" w:cs="Arial"/>
          <w:sz w:val="22"/>
          <w:szCs w:val="22"/>
        </w:rPr>
        <w:t>Check the box(es) for all applicable areas of research compliance (IACUC, IBC, IRB, chemical &amp; physical safety, international activity/collaboration, youth activities). For projects subject to IACUC, IBC, and IRB requirements, indicate the protocol’s status (pending or approved) as of the time of grant submission; if a protocol is under review or hasn’t been submitted, check “pending.” </w:t>
      </w:r>
    </w:p>
    <w:p w14:paraId="632854CC" w14:textId="18444828" w:rsidR="00F071A3" w:rsidRPr="00E17E28" w:rsidRDefault="00F071A3" w:rsidP="00E17E28">
      <w:pPr>
        <w:pStyle w:val="ListParagraph"/>
        <w:numPr>
          <w:ilvl w:val="0"/>
          <w:numId w:val="12"/>
        </w:numPr>
        <w:spacing w:after="80"/>
        <w:rPr>
          <w:rFonts w:ascii="Arial" w:hAnsi="Arial" w:cs="Arial"/>
          <w:sz w:val="22"/>
          <w:szCs w:val="22"/>
        </w:rPr>
      </w:pPr>
      <w:r w:rsidRPr="00E17E28">
        <w:rPr>
          <w:rFonts w:ascii="Arial" w:hAnsi="Arial" w:cs="Arial"/>
          <w:b/>
          <w:bCs/>
          <w:sz w:val="22"/>
          <w:szCs w:val="22"/>
        </w:rPr>
        <w:t>NEW for 2025</w:t>
      </w:r>
      <w:r w:rsidRPr="00E17E28">
        <w:rPr>
          <w:rFonts w:ascii="Arial" w:hAnsi="Arial" w:cs="Arial"/>
          <w:i/>
          <w:iCs/>
          <w:sz w:val="22"/>
          <w:szCs w:val="22"/>
        </w:rPr>
        <w:t xml:space="preserve"> AI Statement:</w:t>
      </w:r>
      <w:r w:rsidRPr="00E17E28">
        <w:rPr>
          <w:rFonts w:ascii="Arial" w:hAnsi="Arial" w:cs="Arial"/>
          <w:sz w:val="22"/>
          <w:szCs w:val="22"/>
        </w:rPr>
        <w:t xml:space="preserve"> Applicants should indicate if/how they used generative AI technology in the preparation and development of the submitted FRG application in the “AI Statement” section. Note that commonly used reference managers, spelling and grammar checks, and image generators are generative AI technology and should be disclosed as such. Any content in the grant application that uses AI should be reviewed, edited, and properly cited by the author, who assumes full responsibility for the accuracy, integrity, and originality of the content. </w:t>
      </w:r>
    </w:p>
    <w:p w14:paraId="1D49F9FE" w14:textId="77777777" w:rsidR="00F071A3" w:rsidRPr="00F071A3" w:rsidRDefault="00F071A3" w:rsidP="009767C0">
      <w:pPr>
        <w:spacing w:after="80"/>
        <w:ind w:left="720"/>
        <w:rPr>
          <w:rFonts w:ascii="Arial" w:hAnsi="Arial" w:cs="Arial"/>
          <w:sz w:val="22"/>
          <w:szCs w:val="22"/>
        </w:rPr>
      </w:pPr>
      <w:r w:rsidRPr="00E17E28">
        <w:rPr>
          <w:rFonts w:ascii="Arial" w:hAnsi="Arial" w:cs="Arial"/>
          <w:b/>
          <w:bCs/>
          <w:sz w:val="22"/>
          <w:szCs w:val="22"/>
        </w:rPr>
        <w:t xml:space="preserve">NOTE: The committee will not use AI to review applications due to </w:t>
      </w:r>
      <w:hyperlink r:id="rId15" w:tgtFrame="_blank" w:history="1">
        <w:r w:rsidRPr="00E17E28">
          <w:rPr>
            <w:rStyle w:val="Hyperlink"/>
            <w:rFonts w:ascii="Arial" w:hAnsi="Arial" w:cs="Arial"/>
            <w:b/>
            <w:bCs/>
            <w:color w:val="00545C" w:themeColor="accent3" w:themeShade="80"/>
            <w:sz w:val="22"/>
            <w:szCs w:val="22"/>
          </w:rPr>
          <w:t>intellectual property concerns</w:t>
        </w:r>
      </w:hyperlink>
      <w:r w:rsidRPr="00E17E28">
        <w:rPr>
          <w:rFonts w:ascii="Arial" w:hAnsi="Arial" w:cs="Arial"/>
          <w:b/>
          <w:bCs/>
          <w:sz w:val="22"/>
          <w:szCs w:val="22"/>
        </w:rPr>
        <w:t>. The committee recommends that PIs exercise caution when using AI in proposal generation, particularly when handling data or information with intellectual property implications.</w:t>
      </w:r>
      <w:r w:rsidRPr="00F071A3">
        <w:rPr>
          <w:rFonts w:ascii="Arial" w:hAnsi="Arial" w:cs="Arial"/>
          <w:sz w:val="22"/>
          <w:szCs w:val="22"/>
        </w:rPr>
        <w:t> </w:t>
      </w:r>
    </w:p>
    <w:p w14:paraId="6027CC29" w14:textId="77777777" w:rsidR="00EB09EE" w:rsidRPr="00933A02" w:rsidRDefault="00F071A3" w:rsidP="00E17E28">
      <w:pPr>
        <w:pStyle w:val="ListParagraph"/>
        <w:numPr>
          <w:ilvl w:val="0"/>
          <w:numId w:val="12"/>
        </w:numPr>
        <w:spacing w:after="80"/>
        <w:rPr>
          <w:rFonts w:ascii="Arial" w:hAnsi="Arial" w:cs="Arial"/>
          <w:i/>
          <w:iCs/>
          <w:sz w:val="22"/>
          <w:szCs w:val="22"/>
        </w:rPr>
      </w:pPr>
      <w:r w:rsidRPr="00F071A3">
        <w:rPr>
          <w:rFonts w:ascii="Arial" w:hAnsi="Arial" w:cs="Arial"/>
          <w:i/>
          <w:iCs/>
          <w:sz w:val="22"/>
          <w:szCs w:val="22"/>
        </w:rPr>
        <w:t xml:space="preserve">Abstract: </w:t>
      </w:r>
      <w:r w:rsidRPr="00F071A3">
        <w:rPr>
          <w:rFonts w:ascii="Arial" w:hAnsi="Arial" w:cs="Arial"/>
          <w:sz w:val="22"/>
          <w:szCs w:val="22"/>
        </w:rPr>
        <w:t>Include a 350-word maximum structured abstract using the following section headings. Be as concise and specific as possible. Avoid needless technical jargon, considering the multidisciplinary audience who will review the grant.</w:t>
      </w:r>
    </w:p>
    <w:p w14:paraId="4FDE1C50" w14:textId="77777777" w:rsidR="00EB09EE" w:rsidRPr="00933A02" w:rsidRDefault="00F071A3" w:rsidP="00E17E28">
      <w:pPr>
        <w:pStyle w:val="ListParagraph"/>
        <w:numPr>
          <w:ilvl w:val="1"/>
          <w:numId w:val="12"/>
        </w:numPr>
        <w:spacing w:after="80"/>
        <w:rPr>
          <w:rFonts w:ascii="Arial" w:hAnsi="Arial" w:cs="Arial"/>
          <w:i/>
          <w:iCs/>
          <w:sz w:val="22"/>
          <w:szCs w:val="22"/>
        </w:rPr>
      </w:pPr>
      <w:r w:rsidRPr="00933A02">
        <w:rPr>
          <w:rFonts w:ascii="Arial" w:hAnsi="Arial" w:cs="Arial"/>
          <w:i/>
          <w:iCs/>
          <w:sz w:val="22"/>
          <w:szCs w:val="22"/>
        </w:rPr>
        <w:t>Purpose:</w:t>
      </w:r>
      <w:r w:rsidRPr="00933A02">
        <w:rPr>
          <w:rFonts w:ascii="Arial" w:hAnsi="Arial" w:cs="Arial"/>
          <w:sz w:val="22"/>
          <w:szCs w:val="22"/>
        </w:rPr>
        <w:t xml:space="preserve"> What is the purpose of the project? </w:t>
      </w:r>
    </w:p>
    <w:p w14:paraId="5B43A178" w14:textId="77777777" w:rsidR="00EB09EE" w:rsidRPr="00933A02" w:rsidRDefault="00F071A3" w:rsidP="00E17E28">
      <w:pPr>
        <w:pStyle w:val="ListParagraph"/>
        <w:numPr>
          <w:ilvl w:val="1"/>
          <w:numId w:val="12"/>
        </w:numPr>
        <w:spacing w:after="80"/>
        <w:rPr>
          <w:rFonts w:ascii="Arial" w:hAnsi="Arial" w:cs="Arial"/>
          <w:i/>
          <w:iCs/>
          <w:sz w:val="22"/>
          <w:szCs w:val="22"/>
        </w:rPr>
      </w:pPr>
      <w:r w:rsidRPr="00933A02">
        <w:rPr>
          <w:rFonts w:ascii="Arial" w:hAnsi="Arial" w:cs="Arial"/>
          <w:i/>
          <w:iCs/>
          <w:sz w:val="22"/>
          <w:szCs w:val="22"/>
        </w:rPr>
        <w:t>Originality/Value:</w:t>
      </w:r>
      <w:r w:rsidRPr="00933A02">
        <w:rPr>
          <w:rFonts w:ascii="Arial" w:hAnsi="Arial" w:cs="Arial"/>
          <w:sz w:val="22"/>
          <w:szCs w:val="22"/>
        </w:rPr>
        <w:t xml:space="preserve"> What is new or innovative about the proposed project? State the value of the project, to whom it is valuable (e.g., you, discipline, community, society), and why. </w:t>
      </w:r>
    </w:p>
    <w:p w14:paraId="10FD565B" w14:textId="77777777" w:rsidR="00EB09EE" w:rsidRPr="00933A02" w:rsidRDefault="00F071A3" w:rsidP="00E17E28">
      <w:pPr>
        <w:pStyle w:val="ListParagraph"/>
        <w:numPr>
          <w:ilvl w:val="1"/>
          <w:numId w:val="12"/>
        </w:numPr>
        <w:spacing w:after="80"/>
        <w:rPr>
          <w:rFonts w:ascii="Arial" w:hAnsi="Arial" w:cs="Arial"/>
          <w:i/>
          <w:iCs/>
          <w:sz w:val="22"/>
          <w:szCs w:val="22"/>
        </w:rPr>
      </w:pPr>
      <w:r w:rsidRPr="00933A02">
        <w:rPr>
          <w:rFonts w:ascii="Arial" w:hAnsi="Arial" w:cs="Arial"/>
          <w:i/>
          <w:iCs/>
          <w:sz w:val="22"/>
          <w:szCs w:val="22"/>
        </w:rPr>
        <w:t>Objectives:</w:t>
      </w:r>
      <w:r w:rsidRPr="00933A02">
        <w:rPr>
          <w:rFonts w:ascii="Arial" w:hAnsi="Arial" w:cs="Arial"/>
          <w:sz w:val="22"/>
          <w:szCs w:val="22"/>
        </w:rPr>
        <w:t xml:space="preserve"> What are the aims/objectives/measurable outcomes of the project? </w:t>
      </w:r>
    </w:p>
    <w:p w14:paraId="7FEBF643" w14:textId="77777777" w:rsidR="00EB09EE" w:rsidRPr="00933A02" w:rsidRDefault="00F071A3" w:rsidP="00E17E28">
      <w:pPr>
        <w:pStyle w:val="ListParagraph"/>
        <w:numPr>
          <w:ilvl w:val="1"/>
          <w:numId w:val="12"/>
        </w:numPr>
        <w:spacing w:after="80"/>
        <w:rPr>
          <w:rFonts w:ascii="Arial" w:hAnsi="Arial" w:cs="Arial"/>
          <w:i/>
          <w:iCs/>
          <w:sz w:val="22"/>
          <w:szCs w:val="22"/>
        </w:rPr>
      </w:pPr>
      <w:r w:rsidRPr="00933A02">
        <w:rPr>
          <w:rFonts w:ascii="Arial" w:hAnsi="Arial" w:cs="Arial"/>
          <w:i/>
          <w:iCs/>
          <w:sz w:val="22"/>
          <w:szCs w:val="22"/>
        </w:rPr>
        <w:t>Design/Methodology/Approach:</w:t>
      </w:r>
      <w:r w:rsidRPr="00933A02">
        <w:rPr>
          <w:rFonts w:ascii="Arial" w:hAnsi="Arial" w:cs="Arial"/>
          <w:sz w:val="22"/>
          <w:szCs w:val="22"/>
        </w:rPr>
        <w:t xml:space="preserve"> How will the objectives be achieved? Address the main method(s) to be used for the project. What is the approach to the project, and/or what is the theoretical or subject scope of the project? </w:t>
      </w:r>
    </w:p>
    <w:p w14:paraId="551C7BAC" w14:textId="39F17A42" w:rsidR="00F071A3" w:rsidRPr="00933A02" w:rsidRDefault="00F071A3" w:rsidP="00E17E28">
      <w:pPr>
        <w:pStyle w:val="ListParagraph"/>
        <w:numPr>
          <w:ilvl w:val="1"/>
          <w:numId w:val="12"/>
        </w:numPr>
        <w:spacing w:after="80"/>
        <w:rPr>
          <w:rFonts w:ascii="Arial" w:hAnsi="Arial" w:cs="Arial"/>
          <w:i/>
          <w:iCs/>
          <w:sz w:val="22"/>
          <w:szCs w:val="22"/>
        </w:rPr>
      </w:pPr>
      <w:r w:rsidRPr="00933A02">
        <w:rPr>
          <w:rFonts w:ascii="Arial" w:hAnsi="Arial" w:cs="Arial"/>
          <w:i/>
          <w:iCs/>
          <w:sz w:val="22"/>
          <w:szCs w:val="22"/>
        </w:rPr>
        <w:t>Anticipated Findings/Results/Final Product(s):</w:t>
      </w:r>
      <w:r w:rsidRPr="00933A02">
        <w:rPr>
          <w:rFonts w:ascii="Arial" w:hAnsi="Arial" w:cs="Arial"/>
          <w:sz w:val="22"/>
          <w:szCs w:val="22"/>
        </w:rPr>
        <w:t xml:space="preserve"> What are the anticipated results of the project, including any expected findings and/or finished work product(s)? </w:t>
      </w:r>
    </w:p>
    <w:p w14:paraId="21A4A061" w14:textId="052186C7" w:rsidR="00143F34" w:rsidRPr="001417B2" w:rsidRDefault="00143F34" w:rsidP="009767C0">
      <w:pPr>
        <w:pStyle w:val="Heading2"/>
        <w:spacing w:before="40"/>
        <w:rPr>
          <w:rFonts w:ascii="Arial" w:hAnsi="Arial" w:cs="Arial"/>
          <w:sz w:val="26"/>
          <w:szCs w:val="26"/>
        </w:rPr>
      </w:pPr>
      <w:bookmarkStart w:id="5" w:name="_Toc206773570"/>
      <w:r w:rsidRPr="001417B2">
        <w:rPr>
          <w:rFonts w:ascii="Arial" w:hAnsi="Arial" w:cs="Arial"/>
          <w:sz w:val="26"/>
          <w:szCs w:val="26"/>
        </w:rPr>
        <w:t>Proposal Narrative, References, &amp; Vitae Summary</w:t>
      </w:r>
      <w:bookmarkEnd w:id="5"/>
    </w:p>
    <w:p w14:paraId="63C98866" w14:textId="5F7FE0EF" w:rsidR="00B543D3" w:rsidRPr="00B543D3" w:rsidRDefault="00B543D3" w:rsidP="00EB09EE">
      <w:pPr>
        <w:spacing w:after="80"/>
        <w:rPr>
          <w:rFonts w:ascii="Arial" w:hAnsi="Arial" w:cs="Arial"/>
          <w:sz w:val="22"/>
          <w:szCs w:val="22"/>
        </w:rPr>
      </w:pPr>
      <w:r w:rsidRPr="00B543D3">
        <w:rPr>
          <w:rFonts w:ascii="Arial" w:hAnsi="Arial" w:cs="Arial"/>
          <w:sz w:val="22"/>
          <w:szCs w:val="22"/>
        </w:rPr>
        <w:t xml:space="preserve">Upload a single document that contains the proposal narrative, references, and vitae summary as a PDF file. Use of the </w:t>
      </w:r>
      <w:hyperlink r:id="rId16" w:tgtFrame="_blank" w:history="1">
        <w:r w:rsidRPr="00B543D3">
          <w:rPr>
            <w:rStyle w:val="Hyperlink"/>
            <w:rFonts w:ascii="Arial" w:hAnsi="Arial" w:cs="Arial"/>
            <w:color w:val="007D89" w:themeColor="accent3" w:themeShade="BF"/>
            <w:sz w:val="22"/>
            <w:szCs w:val="22"/>
          </w:rPr>
          <w:t>proposal narrative template</w:t>
        </w:r>
      </w:hyperlink>
      <w:r w:rsidRPr="00B543D3">
        <w:rPr>
          <w:rFonts w:ascii="Arial" w:hAnsi="Arial" w:cs="Arial"/>
          <w:sz w:val="22"/>
          <w:szCs w:val="22"/>
        </w:rPr>
        <w:t xml:space="preserve"> is required. Proposal narratives are capped at 5 pages; the references and vitae summary are not included in this page limit. A font size of at least 11 should be used. Line spacing should be no less than 1.5, and margins should be no less than 1 inch. Avoid jargon. The Faculty Research &amp; Grants Committee makes comparisons and judgments across disciplines and methodological lines. The scope of the project must fit within the one-year timeframe, with the bulk of the work being completed over the summer. This may be a component of a larger project. </w:t>
      </w:r>
    </w:p>
    <w:p w14:paraId="45829A2E" w14:textId="77777777" w:rsidR="00B543D3" w:rsidRPr="00B543D3" w:rsidRDefault="00B543D3" w:rsidP="00EB09EE">
      <w:pPr>
        <w:spacing w:after="80"/>
        <w:rPr>
          <w:rFonts w:ascii="Arial" w:hAnsi="Arial" w:cs="Arial"/>
          <w:sz w:val="22"/>
          <w:szCs w:val="22"/>
        </w:rPr>
      </w:pPr>
      <w:r w:rsidRPr="00B543D3">
        <w:rPr>
          <w:rFonts w:ascii="Arial" w:hAnsi="Arial" w:cs="Arial"/>
          <w:sz w:val="22"/>
          <w:szCs w:val="22"/>
        </w:rPr>
        <w:t xml:space="preserve">The proposal narrative outline is intended to be broad enough to allow for the nuances and idiosyncrasies of the diverse disciplines represented in a comprehensive university. Be sure to use all the headings, unless </w:t>
      </w:r>
      <w:r w:rsidRPr="00B543D3">
        <w:rPr>
          <w:rFonts w:ascii="Arial" w:hAnsi="Arial" w:cs="Arial"/>
          <w:sz w:val="22"/>
          <w:szCs w:val="22"/>
        </w:rPr>
        <w:lastRenderedPageBreak/>
        <w:t>noted as “if applicable”, from this required list. When a section has multiple headings, choose the heading(s) most relevant for your project. Proposal narrative sections are as follows: </w:t>
      </w:r>
    </w:p>
    <w:p w14:paraId="524B638C" w14:textId="77777777" w:rsidR="00EB09EE" w:rsidRPr="00933A02" w:rsidRDefault="00B543D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Statement of the Problem / Significance of the Project:</w:t>
      </w:r>
      <w:r w:rsidRPr="00933A02">
        <w:rPr>
          <w:rFonts w:ascii="Arial" w:hAnsi="Arial" w:cs="Arial"/>
          <w:b/>
          <w:bCs/>
          <w:sz w:val="22"/>
          <w:szCs w:val="22"/>
        </w:rPr>
        <w:t xml:space="preserve"> </w:t>
      </w:r>
      <w:r w:rsidRPr="00933A02">
        <w:rPr>
          <w:rFonts w:ascii="Arial" w:hAnsi="Arial" w:cs="Arial"/>
          <w:sz w:val="22"/>
          <w:szCs w:val="22"/>
        </w:rPr>
        <w:t>Present an up-to-date and pertinent review of the relevant literature, theory, scholarly discussion, and/or creative context of your project. Clearly and succinctly support the proposed project with documentation and up-to-date references. Address the project’s originality / value. What is new or innovative about the project? State the value of the project, to whom it is valuable (e.g., individual, discipline, community, society), and why, if not addressed later in the “Project Implications” section; or these sections may be combined here for succinctness and clarity. </w:t>
      </w:r>
    </w:p>
    <w:p w14:paraId="79515F6F" w14:textId="77777777" w:rsidR="00EB09EE" w:rsidRPr="00933A02" w:rsidRDefault="00B543D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Objectives / Specific Aims / Anticipated Findings / Anticipated Results:</w:t>
      </w:r>
      <w:r w:rsidRPr="00933A02">
        <w:rPr>
          <w:rFonts w:ascii="Arial" w:hAnsi="Arial" w:cs="Arial"/>
          <w:b/>
          <w:bCs/>
          <w:sz w:val="22"/>
          <w:szCs w:val="22"/>
        </w:rPr>
        <w:t xml:space="preserve"> </w:t>
      </w:r>
      <w:r w:rsidRPr="00933A02">
        <w:rPr>
          <w:rFonts w:ascii="Arial" w:hAnsi="Arial" w:cs="Arial"/>
          <w:sz w:val="22"/>
          <w:szCs w:val="22"/>
        </w:rPr>
        <w:t>Define the specific, measurable outcome(s) and/or product(s) of the project. What will be known or accomplished after your project has been completed that was not known or in existence before? If the request for funding is to cover only a portion of a larger, more comprehensive project (e.g., a sabbatical), the proposer(s) should differentiate clearly between the larger project and the portion this grant would support. </w:t>
      </w:r>
    </w:p>
    <w:p w14:paraId="7A98F39D" w14:textId="77777777" w:rsidR="00EB09EE" w:rsidRPr="00933A02" w:rsidRDefault="00B543D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Design / Methodology / Approach</w:t>
      </w:r>
      <w:r w:rsidRPr="00933A02">
        <w:rPr>
          <w:rFonts w:ascii="Arial" w:hAnsi="Arial" w:cs="Arial"/>
          <w:sz w:val="22"/>
          <w:szCs w:val="22"/>
        </w:rPr>
        <w:t>:</w:t>
      </w:r>
      <w:r w:rsidRPr="00933A02">
        <w:rPr>
          <w:rFonts w:ascii="Arial" w:hAnsi="Arial" w:cs="Arial"/>
          <w:b/>
          <w:bCs/>
          <w:sz w:val="22"/>
          <w:szCs w:val="22"/>
        </w:rPr>
        <w:t xml:space="preserve"> </w:t>
      </w:r>
      <w:r w:rsidRPr="00933A02">
        <w:rPr>
          <w:rFonts w:ascii="Arial" w:hAnsi="Arial" w:cs="Arial"/>
          <w:sz w:val="22"/>
          <w:szCs w:val="22"/>
        </w:rPr>
        <w:t>Your design/methodology/approach must be clearly aligned with your stated project objectives. Design and describe a work plan in keeping with your academic discipline. The work plan should include a timeline, which describes who will be doing what and when they be doing it. How will the outcome(s) or product(s) be achieved? What is the approach to the project, and/or what is the theoretical scope or subject scope of the project? Clearly describe the design / methodology / approach to be used and justify its use for the proposed project. The work plan may include descriptions of, but is not limited to, the following: </w:t>
      </w:r>
    </w:p>
    <w:p w14:paraId="37AF4FA1" w14:textId="77777777" w:rsidR="00EB09EE" w:rsidRPr="00933A02" w:rsidRDefault="00B543D3" w:rsidP="00E17E28">
      <w:pPr>
        <w:pStyle w:val="ListParagraph"/>
        <w:numPr>
          <w:ilvl w:val="1"/>
          <w:numId w:val="12"/>
        </w:numPr>
        <w:spacing w:after="80"/>
        <w:rPr>
          <w:rFonts w:ascii="Arial" w:hAnsi="Arial" w:cs="Arial"/>
          <w:sz w:val="22"/>
          <w:szCs w:val="22"/>
        </w:rPr>
      </w:pPr>
      <w:r w:rsidRPr="00933A02">
        <w:rPr>
          <w:rFonts w:ascii="Arial" w:hAnsi="Arial" w:cs="Arial"/>
          <w:sz w:val="22"/>
          <w:szCs w:val="22"/>
        </w:rPr>
        <w:t>scientific research </w:t>
      </w:r>
    </w:p>
    <w:p w14:paraId="71237994" w14:textId="77777777" w:rsidR="00EB09EE" w:rsidRPr="00933A02" w:rsidRDefault="00B543D3" w:rsidP="00E17E28">
      <w:pPr>
        <w:pStyle w:val="ListParagraph"/>
        <w:numPr>
          <w:ilvl w:val="1"/>
          <w:numId w:val="12"/>
        </w:numPr>
        <w:spacing w:after="80"/>
        <w:rPr>
          <w:rFonts w:ascii="Arial" w:hAnsi="Arial" w:cs="Arial"/>
          <w:sz w:val="22"/>
          <w:szCs w:val="22"/>
        </w:rPr>
      </w:pPr>
      <w:r w:rsidRPr="00933A02">
        <w:rPr>
          <w:rFonts w:ascii="Arial" w:hAnsi="Arial" w:cs="Arial"/>
          <w:sz w:val="22"/>
          <w:szCs w:val="22"/>
        </w:rPr>
        <w:t>use of primary and secondary data, population samples, experimental and control groups, or other methods of data gathering and statistical analysis </w:t>
      </w:r>
    </w:p>
    <w:p w14:paraId="5B4138EF" w14:textId="77777777" w:rsidR="00EB09EE" w:rsidRPr="00933A02" w:rsidRDefault="00B543D3" w:rsidP="00E17E28">
      <w:pPr>
        <w:pStyle w:val="ListParagraph"/>
        <w:numPr>
          <w:ilvl w:val="1"/>
          <w:numId w:val="12"/>
        </w:numPr>
        <w:spacing w:after="80"/>
        <w:rPr>
          <w:rFonts w:ascii="Arial" w:hAnsi="Arial" w:cs="Arial"/>
          <w:sz w:val="22"/>
          <w:szCs w:val="22"/>
        </w:rPr>
      </w:pPr>
      <w:r w:rsidRPr="00933A02">
        <w:rPr>
          <w:rFonts w:ascii="Arial" w:hAnsi="Arial" w:cs="Arial"/>
          <w:sz w:val="22"/>
          <w:szCs w:val="22"/>
        </w:rPr>
        <w:t>archival research, translating, ethnographic fieldwork, solitary thinking, or other forms of analysis and synthesis of ideas and concepts </w:t>
      </w:r>
    </w:p>
    <w:p w14:paraId="5CABD393" w14:textId="77777777" w:rsidR="00EB09EE" w:rsidRPr="00933A02" w:rsidRDefault="00B543D3" w:rsidP="00E17E28">
      <w:pPr>
        <w:pStyle w:val="ListParagraph"/>
        <w:numPr>
          <w:ilvl w:val="1"/>
          <w:numId w:val="12"/>
        </w:numPr>
        <w:spacing w:after="80"/>
        <w:rPr>
          <w:rFonts w:ascii="Arial" w:hAnsi="Arial" w:cs="Arial"/>
          <w:sz w:val="22"/>
          <w:szCs w:val="22"/>
        </w:rPr>
      </w:pPr>
      <w:r w:rsidRPr="00933A02">
        <w:rPr>
          <w:rFonts w:ascii="Arial" w:hAnsi="Arial" w:cs="Arial"/>
          <w:sz w:val="22"/>
          <w:szCs w:val="22"/>
        </w:rPr>
        <w:t>description of process(es) used to create artistic works </w:t>
      </w:r>
    </w:p>
    <w:p w14:paraId="6CBDF6C7" w14:textId="77777777" w:rsidR="00EB09EE" w:rsidRPr="00933A02" w:rsidRDefault="00B543D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Project Limitations (if applicable):</w:t>
      </w:r>
      <w:r w:rsidRPr="00933A02">
        <w:rPr>
          <w:rFonts w:ascii="Arial" w:hAnsi="Arial" w:cs="Arial"/>
          <w:b/>
          <w:bCs/>
          <w:i/>
          <w:iCs/>
          <w:sz w:val="22"/>
          <w:szCs w:val="22"/>
        </w:rPr>
        <w:t xml:space="preserve"> </w:t>
      </w:r>
      <w:r w:rsidRPr="00933A02">
        <w:rPr>
          <w:rFonts w:ascii="Arial" w:hAnsi="Arial" w:cs="Arial"/>
          <w:sz w:val="22"/>
          <w:szCs w:val="22"/>
        </w:rPr>
        <w:t>Identify potential limitations in the proposed project. If not applicable, omit this section. </w:t>
      </w:r>
    </w:p>
    <w:p w14:paraId="778A9D76" w14:textId="77777777" w:rsidR="00EB09EE" w:rsidRPr="00933A02" w:rsidRDefault="00B543D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Project Implications (if applicable):</w:t>
      </w:r>
      <w:r w:rsidRPr="00933A02">
        <w:rPr>
          <w:rFonts w:ascii="Arial" w:hAnsi="Arial" w:cs="Arial"/>
          <w:b/>
          <w:bCs/>
          <w:i/>
          <w:iCs/>
          <w:sz w:val="22"/>
          <w:szCs w:val="22"/>
        </w:rPr>
        <w:t xml:space="preserve"> </w:t>
      </w:r>
      <w:r w:rsidRPr="00933A02">
        <w:rPr>
          <w:rFonts w:ascii="Arial" w:hAnsi="Arial" w:cs="Arial"/>
          <w:sz w:val="22"/>
          <w:szCs w:val="22"/>
        </w:rPr>
        <w:t>What implications for theory, practice, or application will the project have? How might the project impact your discipline? What is the potential social, commercial, and/or economic impact of the project? Could outcomes lead to extramural funding, and if so, to which sponsors could proposals be submitted? Not all projects will have definitive implications. If not applicable, omit this section. </w:t>
      </w:r>
    </w:p>
    <w:p w14:paraId="758FE7FB" w14:textId="04F64A3C" w:rsidR="00B543D3" w:rsidRPr="00933A02" w:rsidRDefault="00B543D3" w:rsidP="00E17E28">
      <w:pPr>
        <w:pStyle w:val="ListParagraph"/>
        <w:numPr>
          <w:ilvl w:val="0"/>
          <w:numId w:val="12"/>
        </w:numPr>
        <w:spacing w:after="80"/>
        <w:rPr>
          <w:rFonts w:ascii="Arial" w:hAnsi="Arial" w:cs="Arial"/>
          <w:sz w:val="22"/>
          <w:szCs w:val="22"/>
        </w:rPr>
      </w:pPr>
      <w:r w:rsidRPr="00933A02">
        <w:rPr>
          <w:rFonts w:ascii="Arial" w:hAnsi="Arial" w:cs="Arial"/>
          <w:i/>
          <w:iCs/>
          <w:sz w:val="22"/>
          <w:szCs w:val="22"/>
        </w:rPr>
        <w:t>Final Product(s) and Dissemination:</w:t>
      </w:r>
      <w:r w:rsidRPr="00933A02">
        <w:rPr>
          <w:rFonts w:ascii="Arial" w:hAnsi="Arial" w:cs="Arial"/>
          <w:b/>
          <w:bCs/>
          <w:i/>
          <w:iCs/>
          <w:sz w:val="22"/>
          <w:szCs w:val="22"/>
        </w:rPr>
        <w:t xml:space="preserve"> </w:t>
      </w:r>
      <w:r w:rsidRPr="00933A02">
        <w:rPr>
          <w:rFonts w:ascii="Arial" w:hAnsi="Arial" w:cs="Arial"/>
          <w:sz w:val="22"/>
          <w:szCs w:val="22"/>
        </w:rPr>
        <w:t>Describe possible forms of the final product(s): publishable manuscript, conference paper or presentation, invention, software, exhibit, performance, etc. Be specific about the methods to be used to disseminate your work to a wide audience. Discuss how the final product and its dissemination is viewed by your department in terms of productivity for retention, promotion, and tenure. </w:t>
      </w:r>
    </w:p>
    <w:p w14:paraId="63B8D6B1" w14:textId="4FFD26E2" w:rsidR="00B543D3" w:rsidRPr="00B543D3" w:rsidRDefault="00B543D3" w:rsidP="00EB09EE">
      <w:pPr>
        <w:spacing w:after="80"/>
        <w:rPr>
          <w:rFonts w:ascii="Arial" w:hAnsi="Arial" w:cs="Arial"/>
          <w:sz w:val="22"/>
          <w:szCs w:val="22"/>
        </w:rPr>
      </w:pPr>
      <w:r w:rsidRPr="00B543D3">
        <w:rPr>
          <w:rFonts w:ascii="Arial" w:hAnsi="Arial" w:cs="Arial"/>
          <w:b/>
          <w:bCs/>
          <w:sz w:val="22"/>
          <w:szCs w:val="22"/>
        </w:rPr>
        <w:t xml:space="preserve">References / Bibliography / Works Cited: </w:t>
      </w:r>
      <w:r w:rsidRPr="00B543D3">
        <w:rPr>
          <w:rFonts w:ascii="Arial" w:hAnsi="Arial" w:cs="Arial"/>
          <w:sz w:val="22"/>
          <w:szCs w:val="22"/>
        </w:rPr>
        <w:t>List any literature and/or other works cited in the proposal. Follow your disciplinary standards for formatting citations. References do not count toward the proposal narrative 5-page limit. There is not a specific page limit for the references section. Do not include additional content that should otherwise be addressed in the narrative (e.g., linking to further content). References should be included in the same file as the narrative and uploaded as a single PDF file. </w:t>
      </w:r>
    </w:p>
    <w:p w14:paraId="4252BC7A" w14:textId="1BC7A484" w:rsidR="00B543D3" w:rsidRPr="00933A02" w:rsidRDefault="00B543D3" w:rsidP="00EB09EE">
      <w:pPr>
        <w:spacing w:after="80"/>
        <w:rPr>
          <w:rFonts w:ascii="Arial" w:hAnsi="Arial" w:cs="Arial"/>
          <w:sz w:val="22"/>
          <w:szCs w:val="22"/>
        </w:rPr>
      </w:pPr>
      <w:r w:rsidRPr="00B543D3">
        <w:rPr>
          <w:rFonts w:ascii="Arial" w:hAnsi="Arial" w:cs="Arial"/>
          <w:b/>
          <w:bCs/>
          <w:sz w:val="22"/>
          <w:szCs w:val="22"/>
        </w:rPr>
        <w:t>Vitae Summary:</w:t>
      </w:r>
      <w:r w:rsidRPr="00B543D3">
        <w:rPr>
          <w:rFonts w:ascii="Arial" w:hAnsi="Arial" w:cs="Arial"/>
          <w:sz w:val="22"/>
          <w:szCs w:val="22"/>
        </w:rPr>
        <w:t xml:space="preserve"> Provide a vitae summary for each PI and co-PI. The vitae summary should not exceed two pages per person and does not count toward the proposal narrative 5-page limit. In addition to your education, </w:t>
      </w:r>
      <w:r w:rsidRPr="00B543D3">
        <w:rPr>
          <w:rFonts w:ascii="Arial" w:hAnsi="Arial" w:cs="Arial"/>
          <w:sz w:val="22"/>
          <w:szCs w:val="22"/>
        </w:rPr>
        <w:lastRenderedPageBreak/>
        <w:t>appointments, and other credentials, it is recommended this section note publications, products, presentations, inventions, collaborations, projects, grants, fellowships, and/or other work that is most relevant to the proposed project and the PI’s/co-PI’s related expertise. The vitae summary should be included at the end of the same file as the narrative and references and uploaded as a single PDF file. </w:t>
      </w:r>
    </w:p>
    <w:p w14:paraId="6DEEBCF5" w14:textId="50A9DF46" w:rsidR="00621DF9" w:rsidRPr="001417B2" w:rsidRDefault="00621DF9" w:rsidP="009767C0">
      <w:pPr>
        <w:pStyle w:val="Heading2"/>
        <w:spacing w:before="40"/>
        <w:rPr>
          <w:rFonts w:ascii="Arial" w:hAnsi="Arial" w:cs="Arial"/>
          <w:sz w:val="26"/>
          <w:szCs w:val="26"/>
        </w:rPr>
      </w:pPr>
      <w:bookmarkStart w:id="6" w:name="_Toc206773571"/>
      <w:r w:rsidRPr="001417B2">
        <w:rPr>
          <w:rFonts w:ascii="Arial" w:hAnsi="Arial" w:cs="Arial"/>
          <w:sz w:val="26"/>
          <w:szCs w:val="26"/>
        </w:rPr>
        <w:t>Budget</w:t>
      </w:r>
      <w:bookmarkEnd w:id="6"/>
    </w:p>
    <w:p w14:paraId="61AF4324" w14:textId="77777777" w:rsidR="00EB09EE" w:rsidRPr="00933A02" w:rsidRDefault="00E11E57" w:rsidP="00EB09EE">
      <w:pPr>
        <w:spacing w:after="80"/>
        <w:rPr>
          <w:rFonts w:ascii="Arial" w:hAnsi="Arial" w:cs="Arial"/>
          <w:sz w:val="22"/>
          <w:szCs w:val="22"/>
        </w:rPr>
      </w:pPr>
      <w:r w:rsidRPr="00E11E57">
        <w:rPr>
          <w:rFonts w:ascii="Arial" w:hAnsi="Arial" w:cs="Arial"/>
          <w:sz w:val="22"/>
          <w:szCs w:val="22"/>
        </w:rPr>
        <w:t>An itemized budget request must accompany each proposal. Two budget documents are required and must be uploaded as PDF files:</w:t>
      </w:r>
    </w:p>
    <w:p w14:paraId="5BDEAF40" w14:textId="77777777" w:rsidR="00EB09EE" w:rsidRPr="00933A02" w:rsidRDefault="00E11E57" w:rsidP="00E17E28">
      <w:pPr>
        <w:pStyle w:val="ListParagraph"/>
        <w:numPr>
          <w:ilvl w:val="0"/>
          <w:numId w:val="13"/>
        </w:numPr>
        <w:spacing w:after="80"/>
        <w:rPr>
          <w:rFonts w:ascii="Arial" w:hAnsi="Arial" w:cs="Arial"/>
          <w:sz w:val="22"/>
          <w:szCs w:val="22"/>
        </w:rPr>
      </w:pPr>
      <w:hyperlink r:id="rId17" w:tgtFrame="_blank" w:history="1">
        <w:r w:rsidRPr="00933A02">
          <w:rPr>
            <w:rStyle w:val="Hyperlink"/>
            <w:rFonts w:ascii="Arial" w:hAnsi="Arial" w:cs="Arial"/>
            <w:color w:val="007D89" w:themeColor="accent3" w:themeShade="BF"/>
            <w:sz w:val="22"/>
            <w:szCs w:val="22"/>
          </w:rPr>
          <w:t>UWL Internal Grant Budget Form</w:t>
        </w:r>
      </w:hyperlink>
    </w:p>
    <w:p w14:paraId="2398ADCB" w14:textId="77777777" w:rsidR="00EB09EE" w:rsidRPr="00933A02" w:rsidRDefault="00E11E57" w:rsidP="00E17E28">
      <w:pPr>
        <w:pStyle w:val="ListParagraph"/>
        <w:numPr>
          <w:ilvl w:val="1"/>
          <w:numId w:val="13"/>
        </w:numPr>
        <w:spacing w:after="80"/>
        <w:rPr>
          <w:rFonts w:ascii="Arial" w:hAnsi="Arial" w:cs="Arial"/>
          <w:sz w:val="22"/>
          <w:szCs w:val="22"/>
        </w:rPr>
      </w:pPr>
      <w:r w:rsidRPr="00933A02">
        <w:rPr>
          <w:rFonts w:ascii="Arial" w:hAnsi="Arial" w:cs="Arial"/>
          <w:sz w:val="22"/>
          <w:szCs w:val="22"/>
        </w:rPr>
        <w:t>Note this is a form used for most UWL grant programs, and not all cost types listed are allowed for this program. See the guidelines below for further information about allowed costs.</w:t>
      </w:r>
    </w:p>
    <w:p w14:paraId="0926BE68" w14:textId="4C3B8CE3" w:rsidR="00E11E57" w:rsidRPr="00933A02" w:rsidRDefault="00E11E57" w:rsidP="00E17E28">
      <w:pPr>
        <w:pStyle w:val="ListParagraph"/>
        <w:numPr>
          <w:ilvl w:val="0"/>
          <w:numId w:val="13"/>
        </w:numPr>
        <w:spacing w:after="80"/>
        <w:rPr>
          <w:rFonts w:ascii="Arial" w:hAnsi="Arial" w:cs="Arial"/>
          <w:sz w:val="22"/>
          <w:szCs w:val="22"/>
        </w:rPr>
      </w:pPr>
      <w:hyperlink r:id="rId18" w:tgtFrame="_blank" w:history="1">
        <w:r w:rsidRPr="00933A02">
          <w:rPr>
            <w:rStyle w:val="Hyperlink"/>
            <w:rFonts w:ascii="Arial" w:hAnsi="Arial" w:cs="Arial"/>
            <w:color w:val="007D89" w:themeColor="accent3" w:themeShade="BF"/>
            <w:sz w:val="22"/>
            <w:szCs w:val="22"/>
          </w:rPr>
          <w:t>Budget Justification Template</w:t>
        </w:r>
      </w:hyperlink>
      <w:r w:rsidRPr="00933A02">
        <w:rPr>
          <w:rFonts w:ascii="Arial" w:hAnsi="Arial" w:cs="Arial"/>
          <w:sz w:val="22"/>
          <w:szCs w:val="22"/>
        </w:rPr>
        <w:t> </w:t>
      </w:r>
    </w:p>
    <w:p w14:paraId="34B8F392" w14:textId="77777777" w:rsidR="00E11E57" w:rsidRPr="00E11E57" w:rsidRDefault="00E11E57" w:rsidP="00EB09EE">
      <w:pPr>
        <w:spacing w:after="80"/>
        <w:rPr>
          <w:rFonts w:ascii="Arial" w:hAnsi="Arial" w:cs="Arial"/>
          <w:sz w:val="22"/>
          <w:szCs w:val="22"/>
        </w:rPr>
      </w:pPr>
      <w:r w:rsidRPr="00E11E57">
        <w:rPr>
          <w:rFonts w:ascii="Arial" w:hAnsi="Arial" w:cs="Arial"/>
          <w:sz w:val="22"/>
          <w:szCs w:val="22"/>
        </w:rPr>
        <w:t>While the committee reserves the right to adjust budgets, it is important that applicants carefully assess their needs and ask for funds accordingly. Applicants must remember to correlate budget items with references to such items in the proposal narrative; e.g., if student help funds are requested in the budget, the applicant must explain in the narrative what the students will be doing. Items included in broad categories (e.g., "miscellaneous," "other") will not be considered by the committee for funding unless additional detail is provided in the budget justification. </w:t>
      </w:r>
    </w:p>
    <w:p w14:paraId="65F4B2BA" w14:textId="2701FD7C" w:rsidR="00E11E57" w:rsidRPr="00E11E57" w:rsidRDefault="00E11E57" w:rsidP="00EB09EE">
      <w:pPr>
        <w:spacing w:after="80"/>
        <w:rPr>
          <w:rFonts w:ascii="Arial" w:hAnsi="Arial" w:cs="Arial"/>
          <w:sz w:val="22"/>
          <w:szCs w:val="22"/>
        </w:rPr>
      </w:pPr>
      <w:r w:rsidRPr="00E11E57">
        <w:rPr>
          <w:rFonts w:ascii="Arial" w:hAnsi="Arial" w:cs="Arial"/>
          <w:sz w:val="22"/>
          <w:szCs w:val="22"/>
        </w:rPr>
        <w:t xml:space="preserve">Project activities begin on July 1, </w:t>
      </w:r>
      <w:r w:rsidRPr="00E11E57">
        <w:rPr>
          <w:rFonts w:ascii="Arial" w:hAnsi="Arial" w:cs="Arial"/>
          <w:i/>
          <w:iCs/>
          <w:sz w:val="22"/>
          <w:szCs w:val="22"/>
        </w:rPr>
        <w:t>following the review cycle.</w:t>
      </w:r>
      <w:r w:rsidRPr="00E11E57">
        <w:rPr>
          <w:rFonts w:ascii="Arial" w:hAnsi="Arial" w:cs="Arial"/>
          <w:sz w:val="22"/>
          <w:szCs w:val="22"/>
        </w:rPr>
        <w:t xml:space="preserve"> Activities, including all project-related spending, must be concluded by the following June 30. Note Business Services’ deadlines typically require expenditures to be completed several weeks in advance of June 30. Funds will not be carried forward into the next fiscal year unless prior approval is sought through ORSP, and such extensions are extremely rare and must be for extenuating circumstances. </w:t>
      </w:r>
    </w:p>
    <w:p w14:paraId="777966DA" w14:textId="35A1B8CD" w:rsidR="00E11E57" w:rsidRPr="00933A02" w:rsidRDefault="00E11E57" w:rsidP="00EB09EE">
      <w:pPr>
        <w:pStyle w:val="Heading3"/>
        <w:spacing w:before="40"/>
        <w:rPr>
          <w:rFonts w:ascii="Arial" w:hAnsi="Arial" w:cs="Arial"/>
          <w:sz w:val="22"/>
          <w:szCs w:val="22"/>
        </w:rPr>
      </w:pPr>
      <w:bookmarkStart w:id="7" w:name="_Toc206773572"/>
      <w:r w:rsidRPr="00933A02">
        <w:rPr>
          <w:rFonts w:ascii="Arial" w:hAnsi="Arial" w:cs="Arial"/>
          <w:sz w:val="22"/>
          <w:szCs w:val="22"/>
        </w:rPr>
        <w:t>Budget Expense Categories</w:t>
      </w:r>
      <w:bookmarkEnd w:id="7"/>
    </w:p>
    <w:p w14:paraId="4659F084" w14:textId="77777777" w:rsidR="00572D17" w:rsidRPr="00933A02" w:rsidRDefault="00E11E57" w:rsidP="00E17E28">
      <w:pPr>
        <w:pStyle w:val="ListParagraph"/>
        <w:numPr>
          <w:ilvl w:val="0"/>
          <w:numId w:val="14"/>
        </w:numPr>
        <w:spacing w:after="80"/>
        <w:rPr>
          <w:rFonts w:ascii="Arial" w:hAnsi="Arial" w:cs="Arial"/>
          <w:sz w:val="22"/>
          <w:szCs w:val="22"/>
        </w:rPr>
      </w:pPr>
      <w:r w:rsidRPr="00933A02">
        <w:rPr>
          <w:rFonts w:ascii="Arial" w:hAnsi="Arial" w:cs="Arial"/>
          <w:i/>
          <w:iCs/>
          <w:sz w:val="22"/>
          <w:szCs w:val="22"/>
        </w:rPr>
        <w:t xml:space="preserve">Faculty Summer Stipends: </w:t>
      </w:r>
      <w:r w:rsidRPr="00933A02">
        <w:rPr>
          <w:rFonts w:ascii="Arial" w:hAnsi="Arial" w:cs="Arial"/>
          <w:sz w:val="22"/>
          <w:szCs w:val="22"/>
        </w:rPr>
        <w:t xml:space="preserve">The applicant may request a summer stipend to undertake the proposed project activities. Although the applicant may request any lesser amount, the maximum amount may not exceed $7,000. The stipend may </w:t>
      </w:r>
      <w:r w:rsidRPr="00933A02">
        <w:rPr>
          <w:rFonts w:ascii="Arial" w:hAnsi="Arial" w:cs="Arial"/>
          <w:b/>
          <w:bCs/>
          <w:sz w:val="22"/>
          <w:szCs w:val="22"/>
        </w:rPr>
        <w:t xml:space="preserve">only </w:t>
      </w:r>
      <w:r w:rsidRPr="00933A02">
        <w:rPr>
          <w:rFonts w:ascii="Arial" w:hAnsi="Arial" w:cs="Arial"/>
          <w:sz w:val="22"/>
          <w:szCs w:val="22"/>
        </w:rPr>
        <w:t>be received for work during the summer, although project work may take place throughout the one-year grant period. Generally, the stipend is paid in four installments, on the approximate payroll dates of June 1</w:t>
      </w:r>
      <w:r w:rsidRPr="00933A02">
        <w:rPr>
          <w:rFonts w:ascii="Arial" w:hAnsi="Arial" w:cs="Arial"/>
          <w:sz w:val="22"/>
          <w:szCs w:val="22"/>
          <w:vertAlign w:val="superscript"/>
        </w:rPr>
        <w:t>st</w:t>
      </w:r>
      <w:r w:rsidRPr="00933A02">
        <w:rPr>
          <w:rFonts w:ascii="Arial" w:hAnsi="Arial" w:cs="Arial"/>
          <w:sz w:val="22"/>
          <w:szCs w:val="22"/>
        </w:rPr>
        <w:t>, June 30</w:t>
      </w:r>
      <w:r w:rsidRPr="00933A02">
        <w:rPr>
          <w:rFonts w:ascii="Arial" w:hAnsi="Arial" w:cs="Arial"/>
          <w:sz w:val="22"/>
          <w:szCs w:val="22"/>
          <w:vertAlign w:val="superscript"/>
        </w:rPr>
        <w:t>th</w:t>
      </w:r>
      <w:r w:rsidRPr="00933A02">
        <w:rPr>
          <w:rFonts w:ascii="Arial" w:hAnsi="Arial" w:cs="Arial"/>
          <w:sz w:val="22"/>
          <w:szCs w:val="22"/>
        </w:rPr>
        <w:t>, August 1</w:t>
      </w:r>
      <w:r w:rsidRPr="00933A02">
        <w:rPr>
          <w:rFonts w:ascii="Arial" w:hAnsi="Arial" w:cs="Arial"/>
          <w:sz w:val="22"/>
          <w:szCs w:val="22"/>
          <w:vertAlign w:val="superscript"/>
        </w:rPr>
        <w:t>st</w:t>
      </w:r>
      <w:r w:rsidRPr="00933A02">
        <w:rPr>
          <w:rFonts w:ascii="Arial" w:hAnsi="Arial" w:cs="Arial"/>
          <w:sz w:val="22"/>
          <w:szCs w:val="22"/>
        </w:rPr>
        <w:t>, and September 1</w:t>
      </w:r>
      <w:r w:rsidRPr="00933A02">
        <w:rPr>
          <w:rFonts w:ascii="Arial" w:hAnsi="Arial" w:cs="Arial"/>
          <w:sz w:val="22"/>
          <w:szCs w:val="22"/>
          <w:vertAlign w:val="superscript"/>
        </w:rPr>
        <w:t>st</w:t>
      </w:r>
      <w:r w:rsidRPr="00933A02">
        <w:rPr>
          <w:rFonts w:ascii="Arial" w:hAnsi="Arial" w:cs="Arial"/>
          <w:sz w:val="22"/>
          <w:szCs w:val="22"/>
        </w:rPr>
        <w:t xml:space="preserve">. If an applicant anticipates other grant or teaching commitments during the summer, they should refer to the UWL </w:t>
      </w:r>
      <w:hyperlink r:id="rId19" w:tgtFrame="_blank" w:history="1">
        <w:r w:rsidRPr="00933A02">
          <w:rPr>
            <w:rStyle w:val="Hyperlink"/>
            <w:rFonts w:ascii="Arial" w:hAnsi="Arial" w:cs="Arial"/>
            <w:color w:val="007D89" w:themeColor="accent3" w:themeShade="BF"/>
            <w:sz w:val="22"/>
            <w:szCs w:val="22"/>
          </w:rPr>
          <w:t>institutional </w:t>
        </w:r>
      </w:hyperlink>
      <w:r w:rsidRPr="00933A02">
        <w:rPr>
          <w:rFonts w:ascii="Arial" w:hAnsi="Arial" w:cs="Arial"/>
          <w:sz w:val="22"/>
          <w:szCs w:val="22"/>
        </w:rPr>
        <w:t xml:space="preserve"> </w:t>
      </w:r>
      <w:hyperlink r:id="rId20" w:tgtFrame="_blank" w:history="1">
        <w:r w:rsidRPr="00933A02">
          <w:rPr>
            <w:rStyle w:val="Hyperlink"/>
            <w:rFonts w:ascii="Arial" w:hAnsi="Arial" w:cs="Arial"/>
            <w:color w:val="007D89" w:themeColor="accent3" w:themeShade="BF"/>
            <w:sz w:val="22"/>
            <w:szCs w:val="22"/>
          </w:rPr>
          <w:t>overload and</w:t>
        </w:r>
      </w:hyperlink>
      <w:r w:rsidRPr="00933A02">
        <w:rPr>
          <w:rFonts w:ascii="Arial" w:hAnsi="Arial" w:cs="Arial"/>
          <w:sz w:val="22"/>
          <w:szCs w:val="22"/>
          <w:u w:val="single"/>
        </w:rPr>
        <w:t xml:space="preserve"> </w:t>
      </w:r>
      <w:hyperlink r:id="rId21" w:tgtFrame="_blank" w:history="1">
        <w:r w:rsidRPr="00933A02">
          <w:rPr>
            <w:rStyle w:val="Hyperlink"/>
            <w:rFonts w:ascii="Arial" w:hAnsi="Arial" w:cs="Arial"/>
            <w:color w:val="007D89" w:themeColor="accent3" w:themeShade="BF"/>
            <w:sz w:val="22"/>
            <w:szCs w:val="22"/>
          </w:rPr>
          <w:t>compensation policy</w:t>
        </w:r>
      </w:hyperlink>
      <w:r w:rsidRPr="00933A02">
        <w:rPr>
          <w:rFonts w:ascii="Arial" w:hAnsi="Arial" w:cs="Arial"/>
          <w:sz w:val="22"/>
          <w:szCs w:val="22"/>
        </w:rPr>
        <w:t xml:space="preserve"> to determine whether they are eligible to request a stipend. If the proposal includes more than one faculty applicant, a total of $11,000 may be requested (e.g., $5,500 per PI for 2 PIs, $3,666 per PI for 3 PIs). In such cases, however, the committee requires a rigorous defense of the need for multiple PIs, and an explanation of the proposed division of labor. Supervising students does not constitute research or creative activity. If you have student workers, differentiate your role and your students’ role(s) for your proposal. </w:t>
      </w:r>
    </w:p>
    <w:p w14:paraId="3B14EB4C" w14:textId="77777777" w:rsidR="00572D17" w:rsidRPr="00933A02" w:rsidRDefault="00E11E57" w:rsidP="00E17E28">
      <w:pPr>
        <w:pStyle w:val="ListParagraph"/>
        <w:numPr>
          <w:ilvl w:val="0"/>
          <w:numId w:val="14"/>
        </w:numPr>
        <w:spacing w:after="80"/>
        <w:rPr>
          <w:rFonts w:ascii="Arial" w:hAnsi="Arial" w:cs="Arial"/>
          <w:sz w:val="22"/>
          <w:szCs w:val="22"/>
        </w:rPr>
      </w:pPr>
      <w:r w:rsidRPr="00933A02">
        <w:rPr>
          <w:rFonts w:ascii="Arial" w:hAnsi="Arial" w:cs="Arial"/>
          <w:i/>
          <w:iCs/>
          <w:sz w:val="22"/>
          <w:szCs w:val="22"/>
        </w:rPr>
        <w:t xml:space="preserve">Replacement Costs: </w:t>
      </w:r>
      <w:r w:rsidRPr="00933A02">
        <w:rPr>
          <w:rFonts w:ascii="Arial" w:hAnsi="Arial" w:cs="Arial"/>
          <w:sz w:val="22"/>
          <w:szCs w:val="22"/>
        </w:rPr>
        <w:t>Funds for replacement costs are</w:t>
      </w:r>
      <w:r w:rsidRPr="00933A02">
        <w:rPr>
          <w:rFonts w:ascii="Arial" w:hAnsi="Arial" w:cs="Arial"/>
          <w:i/>
          <w:iCs/>
          <w:sz w:val="22"/>
          <w:szCs w:val="22"/>
        </w:rPr>
        <w:t xml:space="preserve"> not allowed.</w:t>
      </w:r>
      <w:r w:rsidRPr="00933A02">
        <w:rPr>
          <w:rFonts w:ascii="Arial" w:hAnsi="Arial" w:cs="Arial"/>
          <w:sz w:val="22"/>
          <w:szCs w:val="22"/>
        </w:rPr>
        <w:t> </w:t>
      </w:r>
    </w:p>
    <w:p w14:paraId="3703F5F5" w14:textId="77777777" w:rsidR="00572D17" w:rsidRPr="00933A02" w:rsidRDefault="00E11E57" w:rsidP="00E17E28">
      <w:pPr>
        <w:pStyle w:val="ListParagraph"/>
        <w:numPr>
          <w:ilvl w:val="0"/>
          <w:numId w:val="14"/>
        </w:numPr>
        <w:spacing w:after="80"/>
        <w:rPr>
          <w:rFonts w:ascii="Arial" w:hAnsi="Arial" w:cs="Arial"/>
          <w:sz w:val="22"/>
          <w:szCs w:val="22"/>
        </w:rPr>
      </w:pPr>
      <w:r w:rsidRPr="00933A02">
        <w:rPr>
          <w:rFonts w:ascii="Arial" w:hAnsi="Arial" w:cs="Arial"/>
          <w:i/>
          <w:iCs/>
          <w:sz w:val="22"/>
          <w:szCs w:val="22"/>
        </w:rPr>
        <w:t>Student Workers:</w:t>
      </w:r>
      <w:r w:rsidRPr="00933A02">
        <w:rPr>
          <w:rFonts w:ascii="Arial" w:hAnsi="Arial" w:cs="Arial"/>
          <w:b/>
          <w:bCs/>
          <w:i/>
          <w:iCs/>
          <w:sz w:val="22"/>
          <w:szCs w:val="22"/>
        </w:rPr>
        <w:t xml:space="preserve"> </w:t>
      </w:r>
      <w:r w:rsidRPr="00933A02">
        <w:rPr>
          <w:rFonts w:ascii="Arial" w:hAnsi="Arial" w:cs="Arial"/>
          <w:sz w:val="22"/>
          <w:szCs w:val="22"/>
        </w:rPr>
        <w:t xml:space="preserve">The budget justification should provide clear, concise descriptions of the roles/duties and expected time commitments of students being compensated as part of the grant. UWL </w:t>
      </w:r>
      <w:hyperlink r:id="rId22" w:tgtFrame="_blank" w:history="1">
        <w:r w:rsidRPr="00933A02">
          <w:rPr>
            <w:rStyle w:val="Hyperlink"/>
            <w:rFonts w:ascii="Arial" w:hAnsi="Arial" w:cs="Arial"/>
            <w:color w:val="007D89" w:themeColor="accent3" w:themeShade="BF"/>
            <w:sz w:val="22"/>
            <w:szCs w:val="22"/>
          </w:rPr>
          <w:t>HR policy</w:t>
        </w:r>
      </w:hyperlink>
      <w:r w:rsidRPr="00933A02">
        <w:rPr>
          <w:rFonts w:ascii="Arial" w:hAnsi="Arial" w:cs="Arial"/>
          <w:sz w:val="22"/>
          <w:szCs w:val="22"/>
        </w:rPr>
        <w:t xml:space="preserve"> allows student wages beginning at $9.00 per hour for entry level student employees. If more than the minimum university wage is to be paid for student help, explain why. The maximum amount of funds requested for student wages may not exceed $4,000 </w:t>
      </w:r>
      <w:r w:rsidRPr="00933A02">
        <w:rPr>
          <w:rFonts w:ascii="Arial" w:hAnsi="Arial" w:cs="Arial"/>
          <w:i/>
          <w:iCs/>
          <w:sz w:val="22"/>
          <w:szCs w:val="22"/>
        </w:rPr>
        <w:t>unless</w:t>
      </w:r>
      <w:r w:rsidRPr="00933A02">
        <w:rPr>
          <w:rFonts w:ascii="Arial" w:hAnsi="Arial" w:cs="Arial"/>
          <w:b/>
          <w:bCs/>
          <w:sz w:val="22"/>
          <w:szCs w:val="22"/>
        </w:rPr>
        <w:t xml:space="preserve"> </w:t>
      </w:r>
      <w:r w:rsidRPr="00933A02">
        <w:rPr>
          <w:rFonts w:ascii="Arial" w:hAnsi="Arial" w:cs="Arial"/>
          <w:sz w:val="22"/>
          <w:szCs w:val="22"/>
        </w:rPr>
        <w:t xml:space="preserve">the faculty member is willing to forego their own stipend partially or fully. </w:t>
      </w:r>
      <w:r w:rsidRPr="00933A02">
        <w:rPr>
          <w:rFonts w:ascii="Arial" w:hAnsi="Arial" w:cs="Arial"/>
          <w:b/>
          <w:bCs/>
          <w:sz w:val="22"/>
          <w:szCs w:val="22"/>
        </w:rPr>
        <w:t xml:space="preserve">The cumulative total for faculty and student compensation may not exceed $11,000. </w:t>
      </w:r>
      <w:r w:rsidRPr="00933A02">
        <w:rPr>
          <w:rFonts w:ascii="Arial" w:hAnsi="Arial" w:cs="Arial"/>
          <w:sz w:val="22"/>
          <w:szCs w:val="22"/>
        </w:rPr>
        <w:t xml:space="preserve">If additional student assistance is needed, faculty members are encouraged to mentor student(s) in obtaining a </w:t>
      </w:r>
      <w:hyperlink r:id="rId23" w:tgtFrame="_blank" w:history="1">
        <w:r w:rsidRPr="00933A02">
          <w:rPr>
            <w:rStyle w:val="Hyperlink"/>
            <w:rFonts w:ascii="Arial" w:hAnsi="Arial" w:cs="Arial"/>
            <w:color w:val="007D89" w:themeColor="accent3" w:themeShade="BF"/>
            <w:sz w:val="22"/>
            <w:szCs w:val="22"/>
          </w:rPr>
          <w:t>UWL Undergraduate Research &amp; Creativity Grant.</w:t>
        </w:r>
      </w:hyperlink>
      <w:r w:rsidRPr="00933A02">
        <w:rPr>
          <w:rFonts w:ascii="Arial" w:hAnsi="Arial" w:cs="Arial"/>
          <w:sz w:val="22"/>
          <w:szCs w:val="22"/>
        </w:rPr>
        <w:t xml:space="preserve"> Faculty may also consider </w:t>
      </w:r>
      <w:r w:rsidRPr="00933A02">
        <w:rPr>
          <w:rFonts w:ascii="Arial" w:hAnsi="Arial" w:cs="Arial"/>
          <w:sz w:val="22"/>
          <w:szCs w:val="22"/>
        </w:rPr>
        <w:lastRenderedPageBreak/>
        <w:t>providing students with course credits for research. Faculty are expected to conduct the bulk of project activities and not only oversee student work. The effort justification should clearly outline faculty’s primary role in the proposed project. </w:t>
      </w:r>
    </w:p>
    <w:p w14:paraId="5641DC48" w14:textId="77777777" w:rsidR="00572D17" w:rsidRPr="00933A02" w:rsidRDefault="00E11E57" w:rsidP="00E17E28">
      <w:pPr>
        <w:pStyle w:val="ListParagraph"/>
        <w:numPr>
          <w:ilvl w:val="0"/>
          <w:numId w:val="14"/>
        </w:numPr>
        <w:spacing w:after="80"/>
        <w:rPr>
          <w:rFonts w:ascii="Arial" w:hAnsi="Arial" w:cs="Arial"/>
          <w:sz w:val="22"/>
          <w:szCs w:val="22"/>
        </w:rPr>
      </w:pPr>
      <w:r w:rsidRPr="00933A02">
        <w:rPr>
          <w:rFonts w:ascii="Arial" w:hAnsi="Arial" w:cs="Arial"/>
          <w:i/>
          <w:iCs/>
          <w:sz w:val="22"/>
          <w:szCs w:val="22"/>
        </w:rPr>
        <w:t>Equipment</w:t>
      </w:r>
      <w:r w:rsidRPr="00933A02">
        <w:rPr>
          <w:rFonts w:ascii="Arial" w:hAnsi="Arial" w:cs="Arial"/>
          <w:b/>
          <w:bCs/>
          <w:i/>
          <w:iCs/>
          <w:sz w:val="22"/>
          <w:szCs w:val="22"/>
        </w:rPr>
        <w:t xml:space="preserve">: </w:t>
      </w:r>
      <w:r w:rsidRPr="00933A02">
        <w:rPr>
          <w:rFonts w:ascii="Arial" w:hAnsi="Arial" w:cs="Arial"/>
          <w:sz w:val="22"/>
          <w:szCs w:val="22"/>
        </w:rPr>
        <w:t>Fully justify the need for any equipment (i.e., items of $1,000 or more per unit) in the proposal narrative. Generally, all equipment and other tangible property acquired with Faculty Research Grant funds becomes property of the institution. If the equipment can also be used for instructional purposes, the applicant is advised to seek a cost-sharing arrangement with their department and/or Dean. Before requesting funds for equipment, please explore existing UWL resources and indicate you have done so in the budget justification. </w:t>
      </w:r>
    </w:p>
    <w:p w14:paraId="1CEEFF0B" w14:textId="68F79C01" w:rsidR="00572D17" w:rsidRPr="00933A02" w:rsidRDefault="00E11E57" w:rsidP="00E17E28">
      <w:pPr>
        <w:pStyle w:val="ListParagraph"/>
        <w:numPr>
          <w:ilvl w:val="0"/>
          <w:numId w:val="14"/>
        </w:numPr>
        <w:spacing w:after="80"/>
        <w:rPr>
          <w:rFonts w:ascii="Arial" w:hAnsi="Arial" w:cs="Arial"/>
          <w:sz w:val="22"/>
          <w:szCs w:val="22"/>
        </w:rPr>
      </w:pPr>
      <w:r w:rsidRPr="00933A02">
        <w:rPr>
          <w:rFonts w:ascii="Arial" w:hAnsi="Arial" w:cs="Arial"/>
          <w:i/>
          <w:iCs/>
          <w:sz w:val="22"/>
          <w:szCs w:val="22"/>
        </w:rPr>
        <w:t>Travel</w:t>
      </w:r>
      <w:r w:rsidRPr="00933A02">
        <w:rPr>
          <w:rFonts w:ascii="Arial" w:hAnsi="Arial" w:cs="Arial"/>
          <w:b/>
          <w:bCs/>
          <w:i/>
          <w:iCs/>
          <w:sz w:val="22"/>
          <w:szCs w:val="22"/>
        </w:rPr>
        <w:t xml:space="preserve">: </w:t>
      </w:r>
      <w:r w:rsidRPr="00933A02">
        <w:rPr>
          <w:rFonts w:ascii="Arial" w:hAnsi="Arial" w:cs="Arial"/>
          <w:sz w:val="22"/>
          <w:szCs w:val="22"/>
        </w:rPr>
        <w:t xml:space="preserve">Travel costs to disseminate research (e.g., conference attendance to present the results of research) are not eligible expenses. Funds requested for travel must clearly relate to and be </w:t>
      </w:r>
      <w:r w:rsidRPr="00933A02">
        <w:rPr>
          <w:rFonts w:ascii="Arial" w:hAnsi="Arial" w:cs="Arial"/>
          <w:b/>
          <w:bCs/>
          <w:sz w:val="22"/>
          <w:szCs w:val="22"/>
        </w:rPr>
        <w:t xml:space="preserve">necessary for </w:t>
      </w:r>
      <w:r w:rsidRPr="00933A02">
        <w:rPr>
          <w:rFonts w:ascii="Arial" w:hAnsi="Arial" w:cs="Arial"/>
          <w:b/>
          <w:bCs/>
          <w:i/>
          <w:iCs/>
          <w:sz w:val="22"/>
          <w:szCs w:val="22"/>
        </w:rPr>
        <w:t xml:space="preserve">conducting </w:t>
      </w:r>
      <w:r w:rsidRPr="00933A02">
        <w:rPr>
          <w:rFonts w:ascii="Arial" w:hAnsi="Arial" w:cs="Arial"/>
          <w:sz w:val="22"/>
          <w:szCs w:val="22"/>
        </w:rPr>
        <w:t xml:space="preserve">the research project proposed. In the proposal and/or budget justification, you must justify why the travel is integral to your project and discuss specific scholarly outcomes that will happen </w:t>
      </w:r>
      <w:proofErr w:type="gramStart"/>
      <w:r w:rsidRPr="00933A02">
        <w:rPr>
          <w:rFonts w:ascii="Arial" w:hAnsi="Arial" w:cs="Arial"/>
          <w:sz w:val="22"/>
          <w:szCs w:val="22"/>
        </w:rPr>
        <w:t>as a result of</w:t>
      </w:r>
      <w:proofErr w:type="gramEnd"/>
      <w:r w:rsidRPr="00933A02">
        <w:rPr>
          <w:rFonts w:ascii="Arial" w:hAnsi="Arial" w:cs="Arial"/>
          <w:sz w:val="22"/>
          <w:szCs w:val="22"/>
        </w:rPr>
        <w:t xml:space="preserve"> the proposed travel (e.g., collaboration, access to facilities or archives). Refer to travel guidance on the </w:t>
      </w:r>
      <w:hyperlink r:id="rId24" w:tgtFrame="_blank" w:history="1">
        <w:r w:rsidRPr="00933A02">
          <w:rPr>
            <w:rStyle w:val="Hyperlink"/>
            <w:rFonts w:ascii="Arial" w:hAnsi="Arial" w:cs="Arial"/>
            <w:color w:val="007D89" w:themeColor="accent3" w:themeShade="BF"/>
            <w:sz w:val="22"/>
            <w:szCs w:val="22"/>
          </w:rPr>
          <w:t>UWL travel website</w:t>
        </w:r>
      </w:hyperlink>
      <w:r w:rsidRPr="00933A02">
        <w:rPr>
          <w:rFonts w:ascii="Arial" w:hAnsi="Arial" w:cs="Arial"/>
          <w:sz w:val="22"/>
          <w:szCs w:val="22"/>
        </w:rPr>
        <w:t xml:space="preserve"> and the </w:t>
      </w:r>
      <w:hyperlink r:id="rId25" w:tgtFrame="_blank" w:history="1">
        <w:r w:rsidRPr="00933A02">
          <w:rPr>
            <w:rStyle w:val="Hyperlink"/>
            <w:rFonts w:ascii="Arial" w:hAnsi="Arial" w:cs="Arial"/>
            <w:color w:val="007D89" w:themeColor="accent3" w:themeShade="BF"/>
            <w:sz w:val="22"/>
            <w:szCs w:val="22"/>
          </w:rPr>
          <w:t>UW</w:t>
        </w:r>
        <w:r w:rsidR="00DB1E2D">
          <w:rPr>
            <w:rStyle w:val="Hyperlink"/>
            <w:rFonts w:ascii="Arial" w:hAnsi="Arial" w:cs="Arial"/>
            <w:color w:val="007D89" w:themeColor="accent3" w:themeShade="BF"/>
            <w:sz w:val="22"/>
            <w:szCs w:val="22"/>
          </w:rPr>
          <w:t>s Lodging &amp; Meal</w:t>
        </w:r>
        <w:r w:rsidRPr="00933A02">
          <w:rPr>
            <w:rStyle w:val="Hyperlink"/>
            <w:rFonts w:ascii="Arial" w:hAnsi="Arial" w:cs="Arial"/>
            <w:color w:val="007D89" w:themeColor="accent3" w:themeShade="BF"/>
            <w:sz w:val="22"/>
            <w:szCs w:val="22"/>
          </w:rPr>
          <w:t xml:space="preserve"> </w:t>
        </w:r>
        <w:r w:rsidR="00311FFA">
          <w:rPr>
            <w:rStyle w:val="Hyperlink"/>
            <w:rFonts w:ascii="Arial" w:hAnsi="Arial" w:cs="Arial"/>
            <w:color w:val="007D89" w:themeColor="accent3" w:themeShade="BF"/>
            <w:sz w:val="22"/>
            <w:szCs w:val="22"/>
          </w:rPr>
          <w:t>Per Diem</w:t>
        </w:r>
        <w:r w:rsidRPr="00933A02">
          <w:rPr>
            <w:rStyle w:val="Hyperlink"/>
            <w:rFonts w:ascii="Arial" w:hAnsi="Arial" w:cs="Arial"/>
            <w:color w:val="007D89" w:themeColor="accent3" w:themeShade="BF"/>
            <w:sz w:val="22"/>
            <w:szCs w:val="22"/>
          </w:rPr>
          <w:t xml:space="preserve"> Calculator</w:t>
        </w:r>
      </w:hyperlink>
      <w:r w:rsidRPr="00933A02">
        <w:rPr>
          <w:rFonts w:ascii="Arial" w:hAnsi="Arial" w:cs="Arial"/>
          <w:sz w:val="22"/>
          <w:szCs w:val="22"/>
        </w:rPr>
        <w:t xml:space="preserve"> for policies and rates for mileage reimbursement, airfare, per diem meal &amp; incidental allowances, lodging allowances, etc. Budget limitations may constrain the committee in awarding full travel reimbursement. Travel funding may be requested in two categories: </w:t>
      </w:r>
    </w:p>
    <w:p w14:paraId="199D4ED0" w14:textId="77777777" w:rsidR="00572D17" w:rsidRPr="00933A02" w:rsidRDefault="00E11E57" w:rsidP="00E17E28">
      <w:pPr>
        <w:pStyle w:val="ListParagraph"/>
        <w:numPr>
          <w:ilvl w:val="1"/>
          <w:numId w:val="14"/>
        </w:numPr>
        <w:spacing w:after="80"/>
        <w:rPr>
          <w:rFonts w:ascii="Arial" w:hAnsi="Arial" w:cs="Arial"/>
          <w:sz w:val="22"/>
          <w:szCs w:val="22"/>
        </w:rPr>
      </w:pPr>
      <w:r w:rsidRPr="00933A02">
        <w:rPr>
          <w:rFonts w:ascii="Arial" w:hAnsi="Arial" w:cs="Arial"/>
          <w:i/>
          <w:iCs/>
          <w:sz w:val="22"/>
          <w:szCs w:val="22"/>
        </w:rPr>
        <w:t xml:space="preserve">Domestic travel: </w:t>
      </w:r>
      <w:r w:rsidRPr="00933A02">
        <w:rPr>
          <w:rFonts w:ascii="Arial" w:hAnsi="Arial" w:cs="Arial"/>
          <w:sz w:val="22"/>
          <w:szCs w:val="22"/>
        </w:rPr>
        <w:t>Includes travel in the United States, Canada, Mexico, and US possessions. </w:t>
      </w:r>
    </w:p>
    <w:p w14:paraId="0D2A3860" w14:textId="4FE4DA73" w:rsidR="00E11E57" w:rsidRPr="00933A02" w:rsidRDefault="00E11E57" w:rsidP="00E17E28">
      <w:pPr>
        <w:pStyle w:val="ListParagraph"/>
        <w:numPr>
          <w:ilvl w:val="1"/>
          <w:numId w:val="14"/>
        </w:numPr>
        <w:spacing w:after="80"/>
        <w:rPr>
          <w:rFonts w:ascii="Arial" w:hAnsi="Arial" w:cs="Arial"/>
          <w:sz w:val="22"/>
          <w:szCs w:val="22"/>
        </w:rPr>
      </w:pPr>
      <w:r w:rsidRPr="00933A02">
        <w:rPr>
          <w:rFonts w:ascii="Arial" w:hAnsi="Arial" w:cs="Arial"/>
          <w:i/>
          <w:iCs/>
          <w:sz w:val="22"/>
          <w:szCs w:val="22"/>
        </w:rPr>
        <w:t xml:space="preserve">International travel*: </w:t>
      </w:r>
      <w:r w:rsidRPr="00933A02">
        <w:rPr>
          <w:rFonts w:ascii="Arial" w:hAnsi="Arial" w:cs="Arial"/>
          <w:sz w:val="22"/>
          <w:szCs w:val="22"/>
        </w:rPr>
        <w:t>Includes travel outside the United States, Canada, Mexico, and US possessions. Funds requested for international airfare should not exceed $3,350. If an extended stay at an international destination is planned, in lieu of UW System lodging per diem rates, an applicant should obtain a quote for extended stay lodging, which typically provides substantial cost savings. Consult with UWL Accounts Payable staff for assistance determining what is allowable for extended stay lodging. </w:t>
      </w:r>
    </w:p>
    <w:p w14:paraId="27C17C5D" w14:textId="77777777" w:rsidR="00E11E57" w:rsidRPr="00E11E57" w:rsidRDefault="00E11E57" w:rsidP="00572D17">
      <w:pPr>
        <w:spacing w:after="80"/>
        <w:ind w:left="1350"/>
        <w:rPr>
          <w:rFonts w:ascii="Arial" w:hAnsi="Arial" w:cs="Arial"/>
          <w:sz w:val="22"/>
          <w:szCs w:val="22"/>
        </w:rPr>
      </w:pPr>
      <w:r w:rsidRPr="00E11E57">
        <w:rPr>
          <w:rFonts w:ascii="Arial" w:hAnsi="Arial" w:cs="Arial"/>
          <w:sz w:val="22"/>
          <w:szCs w:val="22"/>
        </w:rPr>
        <w:t xml:space="preserve">*Employees traveling internationally on university business regardless of funding status must fill out the </w:t>
      </w:r>
      <w:hyperlink r:id="rId26" w:tgtFrame="_blank" w:history="1">
        <w:r w:rsidRPr="00E11E57">
          <w:rPr>
            <w:rStyle w:val="Hyperlink"/>
            <w:rFonts w:ascii="Arial" w:hAnsi="Arial" w:cs="Arial"/>
            <w:color w:val="007D89" w:themeColor="accent3" w:themeShade="BF"/>
            <w:sz w:val="22"/>
            <w:szCs w:val="22"/>
          </w:rPr>
          <w:t>Export Controls Qualtrics survey</w:t>
        </w:r>
      </w:hyperlink>
      <w:r w:rsidRPr="00E11E57">
        <w:rPr>
          <w:rFonts w:ascii="Arial" w:hAnsi="Arial" w:cs="Arial"/>
          <w:sz w:val="22"/>
          <w:szCs w:val="22"/>
        </w:rPr>
        <w:t xml:space="preserve">. More information is available via the </w:t>
      </w:r>
      <w:hyperlink r:id="rId27" w:tgtFrame="_blank" w:history="1">
        <w:r w:rsidRPr="00E11E57">
          <w:rPr>
            <w:rStyle w:val="Hyperlink"/>
            <w:rFonts w:ascii="Arial" w:hAnsi="Arial" w:cs="Arial"/>
            <w:color w:val="007D89" w:themeColor="accent3" w:themeShade="BF"/>
            <w:sz w:val="22"/>
            <w:szCs w:val="22"/>
          </w:rPr>
          <w:t>Export Controls FAQ</w:t>
        </w:r>
      </w:hyperlink>
      <w:r w:rsidRPr="00E11E57">
        <w:rPr>
          <w:rFonts w:ascii="Arial" w:hAnsi="Arial" w:cs="Arial"/>
          <w:sz w:val="22"/>
          <w:szCs w:val="22"/>
        </w:rPr>
        <w:t xml:space="preserve"> and </w:t>
      </w:r>
      <w:hyperlink r:id="rId28" w:tgtFrame="_blank" w:history="1">
        <w:r w:rsidRPr="00E11E57">
          <w:rPr>
            <w:rStyle w:val="Hyperlink"/>
            <w:rFonts w:ascii="Arial" w:hAnsi="Arial" w:cs="Arial"/>
            <w:color w:val="007D89" w:themeColor="accent3" w:themeShade="BF"/>
            <w:sz w:val="22"/>
            <w:szCs w:val="22"/>
          </w:rPr>
          <w:t>Cyber Security</w:t>
        </w:r>
      </w:hyperlink>
      <w:r w:rsidRPr="00E11E57">
        <w:rPr>
          <w:rFonts w:ascii="Arial" w:hAnsi="Arial" w:cs="Arial"/>
          <w:sz w:val="22"/>
          <w:szCs w:val="22"/>
        </w:rPr>
        <w:t xml:space="preserve"> </w:t>
      </w:r>
      <w:proofErr w:type="spellStart"/>
      <w:r w:rsidRPr="00E11E57">
        <w:rPr>
          <w:rFonts w:ascii="Arial" w:hAnsi="Arial" w:cs="Arial"/>
          <w:sz w:val="22"/>
          <w:szCs w:val="22"/>
        </w:rPr>
        <w:t>KnowledgeBase</w:t>
      </w:r>
      <w:proofErr w:type="spellEnd"/>
      <w:r w:rsidRPr="00E11E57">
        <w:rPr>
          <w:rFonts w:ascii="Arial" w:hAnsi="Arial" w:cs="Arial"/>
          <w:sz w:val="22"/>
          <w:szCs w:val="22"/>
        </w:rPr>
        <w:t xml:space="preserve"> articles. </w:t>
      </w:r>
    </w:p>
    <w:p w14:paraId="08248FD7" w14:textId="77777777" w:rsidR="00572D17" w:rsidRPr="00933A02" w:rsidRDefault="00E11E57" w:rsidP="00E17E28">
      <w:pPr>
        <w:pStyle w:val="ListParagraph"/>
        <w:numPr>
          <w:ilvl w:val="0"/>
          <w:numId w:val="14"/>
        </w:numPr>
        <w:spacing w:after="80"/>
        <w:rPr>
          <w:rFonts w:ascii="Arial" w:hAnsi="Arial" w:cs="Arial"/>
          <w:i/>
          <w:iCs/>
          <w:sz w:val="22"/>
          <w:szCs w:val="22"/>
        </w:rPr>
      </w:pPr>
      <w:r w:rsidRPr="00E11E57">
        <w:rPr>
          <w:rFonts w:ascii="Arial" w:hAnsi="Arial" w:cs="Arial"/>
          <w:i/>
          <w:iCs/>
          <w:sz w:val="22"/>
          <w:szCs w:val="22"/>
        </w:rPr>
        <w:t>Other Costs: </w:t>
      </w:r>
    </w:p>
    <w:p w14:paraId="3592B9A2" w14:textId="632C5B7D" w:rsidR="00572D17" w:rsidRPr="00933A02" w:rsidRDefault="00E11E57" w:rsidP="00E17E28">
      <w:pPr>
        <w:pStyle w:val="ListParagraph"/>
        <w:numPr>
          <w:ilvl w:val="1"/>
          <w:numId w:val="14"/>
        </w:numPr>
        <w:spacing w:after="80"/>
        <w:rPr>
          <w:rFonts w:ascii="Arial" w:hAnsi="Arial" w:cs="Arial"/>
          <w:i/>
          <w:iCs/>
          <w:sz w:val="22"/>
          <w:szCs w:val="22"/>
        </w:rPr>
      </w:pPr>
      <w:r w:rsidRPr="00933A02">
        <w:rPr>
          <w:rFonts w:ascii="Arial" w:hAnsi="Arial" w:cs="Arial"/>
          <w:i/>
          <w:iCs/>
          <w:sz w:val="22"/>
          <w:szCs w:val="22"/>
        </w:rPr>
        <w:t xml:space="preserve">Supplies, materials, and equipment less than $1,000: </w:t>
      </w:r>
      <w:r w:rsidRPr="00933A02">
        <w:rPr>
          <w:rFonts w:ascii="Arial" w:hAnsi="Arial" w:cs="Arial"/>
          <w:sz w:val="22"/>
          <w:szCs w:val="22"/>
        </w:rPr>
        <w:t xml:space="preserve">Itemize and justify necessary supplies and their costs, being mindful of university </w:t>
      </w:r>
      <w:hyperlink r:id="rId29" w:history="1">
        <w:r w:rsidRPr="009E131B">
          <w:rPr>
            <w:rStyle w:val="Hyperlink"/>
            <w:rFonts w:ascii="Arial" w:hAnsi="Arial" w:cs="Arial"/>
            <w:sz w:val="22"/>
            <w:szCs w:val="22"/>
          </w:rPr>
          <w:t>p</w:t>
        </w:r>
        <w:r w:rsidR="00C3350F">
          <w:rPr>
            <w:rStyle w:val="Hyperlink"/>
            <w:rFonts w:ascii="Arial" w:hAnsi="Arial" w:cs="Arial"/>
            <w:sz w:val="22"/>
            <w:szCs w:val="22"/>
          </w:rPr>
          <w:t>rocurement</w:t>
        </w:r>
        <w:r w:rsidRPr="009E131B">
          <w:rPr>
            <w:rStyle w:val="Hyperlink"/>
            <w:rFonts w:ascii="Arial" w:hAnsi="Arial" w:cs="Arial"/>
            <w:sz w:val="22"/>
            <w:szCs w:val="22"/>
          </w:rPr>
          <w:t xml:space="preserve"> procedures</w:t>
        </w:r>
      </w:hyperlink>
      <w:r w:rsidRPr="00933A02">
        <w:rPr>
          <w:rFonts w:ascii="Arial" w:hAnsi="Arial" w:cs="Arial"/>
          <w:sz w:val="22"/>
          <w:szCs w:val="22"/>
        </w:rPr>
        <w:t>. All supplies purchased with grant funds are, by definition, university property. If requesting software, contact ITS to explore site licensing cost efficiencies; indicate you have done so in the budget justification. Likewise, before requesting funds for common equipment (laptops, recording devices, etc.), please explore</w:t>
      </w:r>
      <w:hyperlink r:id="rId30" w:tgtFrame="_blank" w:history="1">
        <w:r w:rsidRPr="00933A02">
          <w:rPr>
            <w:rStyle w:val="Hyperlink"/>
            <w:rFonts w:ascii="Arial" w:hAnsi="Arial" w:cs="Arial"/>
            <w:color w:val="007D89" w:themeColor="accent3" w:themeShade="BF"/>
            <w:sz w:val="22"/>
            <w:szCs w:val="22"/>
          </w:rPr>
          <w:t xml:space="preserve"> existing UWL resources</w:t>
        </w:r>
      </w:hyperlink>
      <w:r w:rsidRPr="00933A02">
        <w:rPr>
          <w:rFonts w:ascii="Arial" w:hAnsi="Arial" w:cs="Arial"/>
          <w:sz w:val="22"/>
          <w:szCs w:val="22"/>
        </w:rPr>
        <w:t xml:space="preserve"> and indicate you have done so in the budget justification. </w:t>
      </w:r>
    </w:p>
    <w:p w14:paraId="5A4CF08E" w14:textId="77777777" w:rsidR="00572D17" w:rsidRPr="00933A02" w:rsidRDefault="00E11E57" w:rsidP="00E17E28">
      <w:pPr>
        <w:pStyle w:val="ListParagraph"/>
        <w:numPr>
          <w:ilvl w:val="1"/>
          <w:numId w:val="14"/>
        </w:numPr>
        <w:spacing w:after="80"/>
        <w:rPr>
          <w:rFonts w:ascii="Arial" w:hAnsi="Arial" w:cs="Arial"/>
          <w:i/>
          <w:iCs/>
          <w:sz w:val="22"/>
          <w:szCs w:val="22"/>
        </w:rPr>
      </w:pPr>
      <w:r w:rsidRPr="00933A02">
        <w:rPr>
          <w:rFonts w:ascii="Arial" w:hAnsi="Arial" w:cs="Arial"/>
          <w:i/>
          <w:iCs/>
          <w:sz w:val="22"/>
          <w:szCs w:val="22"/>
        </w:rPr>
        <w:t xml:space="preserve">Publication costs/documentation/dissemination: </w:t>
      </w:r>
      <w:r w:rsidRPr="00933A02">
        <w:rPr>
          <w:rFonts w:ascii="Arial" w:hAnsi="Arial" w:cs="Arial"/>
          <w:sz w:val="22"/>
          <w:szCs w:val="22"/>
        </w:rPr>
        <w:t>Funds to support dissemination are</w:t>
      </w:r>
      <w:r w:rsidRPr="00933A02">
        <w:rPr>
          <w:rFonts w:ascii="Arial" w:hAnsi="Arial" w:cs="Arial"/>
          <w:b/>
          <w:bCs/>
          <w:sz w:val="22"/>
          <w:szCs w:val="22"/>
        </w:rPr>
        <w:t xml:space="preserve"> not allowed </w:t>
      </w:r>
      <w:r w:rsidRPr="00933A02">
        <w:rPr>
          <w:rFonts w:ascii="Arial" w:hAnsi="Arial" w:cs="Arial"/>
          <w:sz w:val="22"/>
          <w:szCs w:val="22"/>
        </w:rPr>
        <w:t>as part of this grant program. </w:t>
      </w:r>
    </w:p>
    <w:p w14:paraId="34BBFAC3" w14:textId="77777777" w:rsidR="00572D17" w:rsidRPr="00933A02" w:rsidRDefault="00E11E57" w:rsidP="00E17E28">
      <w:pPr>
        <w:pStyle w:val="ListParagraph"/>
        <w:numPr>
          <w:ilvl w:val="1"/>
          <w:numId w:val="14"/>
        </w:numPr>
        <w:spacing w:after="80"/>
        <w:rPr>
          <w:rFonts w:ascii="Arial" w:hAnsi="Arial" w:cs="Arial"/>
          <w:i/>
          <w:iCs/>
          <w:sz w:val="22"/>
          <w:szCs w:val="22"/>
        </w:rPr>
      </w:pPr>
      <w:r w:rsidRPr="00933A02">
        <w:rPr>
          <w:rFonts w:ascii="Arial" w:hAnsi="Arial" w:cs="Arial"/>
          <w:i/>
          <w:iCs/>
          <w:sz w:val="22"/>
          <w:szCs w:val="22"/>
        </w:rPr>
        <w:t xml:space="preserve">Services (external/internal): </w:t>
      </w:r>
      <w:r w:rsidRPr="00933A02">
        <w:rPr>
          <w:rFonts w:ascii="Arial" w:hAnsi="Arial" w:cs="Arial"/>
          <w:sz w:val="22"/>
          <w:szCs w:val="22"/>
        </w:rPr>
        <w:t>Itemize required services and their costs, such as consultants or translators. External services are those provided by personnel not employed by UWL. Internal services are those provided by UWL personnel or departments. </w:t>
      </w:r>
    </w:p>
    <w:p w14:paraId="1A90B5D0" w14:textId="62ECE28C" w:rsidR="00E11E57" w:rsidRPr="00933A02" w:rsidRDefault="00E11E57" w:rsidP="00E17E28">
      <w:pPr>
        <w:pStyle w:val="ListParagraph"/>
        <w:numPr>
          <w:ilvl w:val="1"/>
          <w:numId w:val="14"/>
        </w:numPr>
        <w:spacing w:after="80"/>
        <w:rPr>
          <w:rFonts w:ascii="Arial" w:hAnsi="Arial" w:cs="Arial"/>
          <w:i/>
          <w:iCs/>
          <w:sz w:val="22"/>
          <w:szCs w:val="22"/>
        </w:rPr>
      </w:pPr>
      <w:r w:rsidRPr="00933A02">
        <w:rPr>
          <w:rFonts w:ascii="Arial" w:hAnsi="Arial" w:cs="Arial"/>
          <w:i/>
          <w:iCs/>
          <w:sz w:val="22"/>
          <w:szCs w:val="22"/>
        </w:rPr>
        <w:t xml:space="preserve">Other: </w:t>
      </w:r>
      <w:r w:rsidRPr="00933A02">
        <w:rPr>
          <w:rFonts w:ascii="Arial" w:hAnsi="Arial" w:cs="Arial"/>
          <w:sz w:val="22"/>
          <w:szCs w:val="22"/>
        </w:rPr>
        <w:t>Itemize other incidental costs that cannot be classified under another budget category. Items included in broad categories such as this (e.g., “miscellaneous,” “other”) will not be considered by the committee for funding unless additional detail is provided in the budget justification.</w:t>
      </w:r>
    </w:p>
    <w:p w14:paraId="6BA05886" w14:textId="77777777" w:rsidR="00572D17" w:rsidRPr="00933A02" w:rsidRDefault="00E11E57" w:rsidP="00572D17">
      <w:pPr>
        <w:pStyle w:val="Heading3"/>
        <w:spacing w:before="40"/>
        <w:rPr>
          <w:rFonts w:ascii="Arial" w:hAnsi="Arial" w:cs="Arial"/>
          <w:sz w:val="22"/>
          <w:szCs w:val="22"/>
        </w:rPr>
      </w:pPr>
      <w:bookmarkStart w:id="8" w:name="_Toc206773573"/>
      <w:r w:rsidRPr="00E11E57">
        <w:rPr>
          <w:rFonts w:ascii="Arial" w:hAnsi="Arial" w:cs="Arial"/>
          <w:sz w:val="22"/>
          <w:szCs w:val="22"/>
        </w:rPr>
        <w:lastRenderedPageBreak/>
        <w:t>Budget Justification</w:t>
      </w:r>
      <w:bookmarkEnd w:id="8"/>
    </w:p>
    <w:p w14:paraId="3C9BA1B0" w14:textId="4E8E7933" w:rsidR="00E11E57" w:rsidRPr="00E11E57" w:rsidRDefault="00572D17" w:rsidP="00EB09EE">
      <w:pPr>
        <w:spacing w:after="80"/>
        <w:rPr>
          <w:rFonts w:ascii="Arial" w:hAnsi="Arial" w:cs="Arial"/>
          <w:sz w:val="22"/>
          <w:szCs w:val="22"/>
        </w:rPr>
      </w:pPr>
      <w:r w:rsidRPr="00933A02">
        <w:rPr>
          <w:rFonts w:ascii="Arial" w:hAnsi="Arial" w:cs="Arial"/>
          <w:sz w:val="22"/>
          <w:szCs w:val="22"/>
        </w:rPr>
        <w:t xml:space="preserve">The Budget Justification is </w:t>
      </w:r>
      <w:r w:rsidR="00E11E57" w:rsidRPr="00E11E57">
        <w:rPr>
          <w:rFonts w:ascii="Arial" w:hAnsi="Arial" w:cs="Arial"/>
          <w:sz w:val="22"/>
          <w:szCs w:val="22"/>
        </w:rPr>
        <w:t>not to exceed two pages</w:t>
      </w:r>
      <w:r w:rsidRPr="00933A02">
        <w:rPr>
          <w:rFonts w:ascii="Arial" w:hAnsi="Arial" w:cs="Arial"/>
          <w:sz w:val="22"/>
          <w:szCs w:val="22"/>
        </w:rPr>
        <w:t>.</w:t>
      </w:r>
      <w:r w:rsidR="00E11E57" w:rsidRPr="00E11E57">
        <w:rPr>
          <w:rFonts w:ascii="Arial" w:hAnsi="Arial" w:cs="Arial"/>
          <w:sz w:val="22"/>
          <w:szCs w:val="22"/>
        </w:rPr>
        <w:t xml:space="preserve"> The review committee requires use of the </w:t>
      </w:r>
      <w:hyperlink r:id="rId31" w:tgtFrame="_blank" w:history="1">
        <w:r w:rsidR="00E11E57" w:rsidRPr="00E11E57">
          <w:rPr>
            <w:rStyle w:val="Hyperlink"/>
            <w:rFonts w:ascii="Arial" w:hAnsi="Arial" w:cs="Arial"/>
            <w:color w:val="007D89" w:themeColor="accent3" w:themeShade="BF"/>
            <w:sz w:val="22"/>
            <w:szCs w:val="22"/>
          </w:rPr>
          <w:t>budget justification template</w:t>
        </w:r>
      </w:hyperlink>
      <w:r w:rsidR="00E11E57" w:rsidRPr="00E11E57">
        <w:rPr>
          <w:rFonts w:ascii="Arial" w:hAnsi="Arial" w:cs="Arial"/>
          <w:sz w:val="22"/>
          <w:szCs w:val="22"/>
        </w:rPr>
        <w:t>. Upload as a PDF file. On a separate line at the end of your budget justification, indicate the month and year in which you expect to be done spending your grant funds. Please note your project does not need to be complete at this time, but your spending timeline might be different. The date you provide will assist UWL in tracking any funds that still need to be spent or that might be available for another grantee to use on their upcoming project. If your spending timeline changes at all before or during the funding period, please contact the ORSP Internal Grants Manager immediately. </w:t>
      </w:r>
    </w:p>
    <w:p w14:paraId="7E2C7D25" w14:textId="603CF583" w:rsidR="008D5FD0" w:rsidRPr="001417B2" w:rsidRDefault="008D5FD0" w:rsidP="009767C0">
      <w:pPr>
        <w:pStyle w:val="Heading2"/>
        <w:spacing w:before="40"/>
        <w:rPr>
          <w:rFonts w:ascii="Arial" w:hAnsi="Arial" w:cs="Arial"/>
          <w:sz w:val="26"/>
          <w:szCs w:val="26"/>
        </w:rPr>
      </w:pPr>
      <w:bookmarkStart w:id="9" w:name="_Toc206773574"/>
      <w:r w:rsidRPr="001417B2">
        <w:rPr>
          <w:rFonts w:ascii="Arial" w:hAnsi="Arial" w:cs="Arial"/>
          <w:sz w:val="26"/>
          <w:szCs w:val="26"/>
        </w:rPr>
        <w:t>Supplementary Documents</w:t>
      </w:r>
      <w:bookmarkEnd w:id="9"/>
    </w:p>
    <w:p w14:paraId="23A73C9C" w14:textId="76D84C67" w:rsidR="008D5FD0" w:rsidRPr="001417B2" w:rsidRDefault="008D5FD0" w:rsidP="009767C0">
      <w:pPr>
        <w:pStyle w:val="Heading3"/>
        <w:spacing w:before="40"/>
        <w:rPr>
          <w:rFonts w:ascii="Arial" w:hAnsi="Arial" w:cs="Arial"/>
          <w:sz w:val="22"/>
          <w:szCs w:val="22"/>
        </w:rPr>
      </w:pPr>
      <w:bookmarkStart w:id="10" w:name="_Toc206773575"/>
      <w:r w:rsidRPr="001417B2">
        <w:rPr>
          <w:rFonts w:ascii="Arial" w:hAnsi="Arial" w:cs="Arial"/>
          <w:sz w:val="22"/>
          <w:szCs w:val="22"/>
        </w:rPr>
        <w:t>Scholarship Support Form</w:t>
      </w:r>
      <w:bookmarkEnd w:id="10"/>
    </w:p>
    <w:p w14:paraId="7FB1D634" w14:textId="200224A1" w:rsidR="008D5FD0" w:rsidRPr="00933A02" w:rsidRDefault="0002624F" w:rsidP="00572D17">
      <w:pPr>
        <w:spacing w:after="80"/>
        <w:rPr>
          <w:rFonts w:ascii="Arial" w:hAnsi="Arial" w:cs="Arial"/>
          <w:sz w:val="22"/>
          <w:szCs w:val="22"/>
        </w:rPr>
      </w:pPr>
      <w:r w:rsidRPr="00933A02">
        <w:rPr>
          <w:rFonts w:ascii="Arial" w:hAnsi="Arial" w:cs="Arial"/>
          <w:sz w:val="22"/>
          <w:szCs w:val="22"/>
        </w:rPr>
        <w:t xml:space="preserve">Complete and upload a </w:t>
      </w:r>
      <w:hyperlink r:id="rId32" w:tgtFrame="_blank" w:history="1">
        <w:r w:rsidRPr="00933A02">
          <w:rPr>
            <w:rStyle w:val="Hyperlink"/>
            <w:rFonts w:ascii="Arial" w:hAnsi="Arial" w:cs="Arial"/>
            <w:color w:val="007D89" w:themeColor="accent3" w:themeShade="BF"/>
            <w:sz w:val="22"/>
            <w:szCs w:val="22"/>
          </w:rPr>
          <w:t>Scholarship Support Form</w:t>
        </w:r>
      </w:hyperlink>
      <w:r w:rsidRPr="00933A02">
        <w:rPr>
          <w:rFonts w:ascii="Arial" w:hAnsi="Arial" w:cs="Arial"/>
          <w:sz w:val="22"/>
          <w:szCs w:val="22"/>
        </w:rPr>
        <w:t xml:space="preserve"> as a PDF. Complete all three sections of the form for each UWL faculty/staff member engaged in the pending grant application. If you have nothing to report for a section, indicate “not applicable” in that section. Upload all completed forms as a single PDF. </w:t>
      </w:r>
    </w:p>
    <w:p w14:paraId="617DDD86" w14:textId="7BB93F20" w:rsidR="008D5FD0" w:rsidRPr="001417B2" w:rsidRDefault="008D5FD0" w:rsidP="009767C0">
      <w:pPr>
        <w:pStyle w:val="Heading3"/>
        <w:spacing w:before="40"/>
        <w:rPr>
          <w:rFonts w:ascii="Arial" w:hAnsi="Arial" w:cs="Arial"/>
          <w:sz w:val="22"/>
          <w:szCs w:val="22"/>
        </w:rPr>
      </w:pPr>
      <w:bookmarkStart w:id="11" w:name="_Toc206773576"/>
      <w:r w:rsidRPr="001417B2">
        <w:rPr>
          <w:rFonts w:ascii="Arial" w:hAnsi="Arial" w:cs="Arial"/>
          <w:sz w:val="22"/>
          <w:szCs w:val="22"/>
        </w:rPr>
        <w:t>Letters of Support</w:t>
      </w:r>
      <w:bookmarkEnd w:id="11"/>
    </w:p>
    <w:p w14:paraId="5717549C" w14:textId="04ED2D5F" w:rsidR="00416F29" w:rsidRPr="00933A02" w:rsidRDefault="0002624F" w:rsidP="00572D17">
      <w:pPr>
        <w:spacing w:after="80"/>
        <w:rPr>
          <w:rFonts w:ascii="Arial" w:hAnsi="Arial" w:cs="Arial"/>
          <w:sz w:val="22"/>
          <w:szCs w:val="22"/>
        </w:rPr>
      </w:pPr>
      <w:r w:rsidRPr="00933A02">
        <w:rPr>
          <w:rFonts w:ascii="Arial" w:hAnsi="Arial" w:cs="Arial"/>
          <w:sz w:val="22"/>
          <w:szCs w:val="22"/>
        </w:rPr>
        <w:t>Letters of support are optional and are allowed only to document commitments of support that are required for the completion of your project. No content beyond what appears in your narrative should be included. </w:t>
      </w:r>
    </w:p>
    <w:p w14:paraId="08C9F5AE" w14:textId="4088D929" w:rsidR="0002624F" w:rsidRPr="001417B2" w:rsidRDefault="0002624F" w:rsidP="009767C0">
      <w:pPr>
        <w:pStyle w:val="Heading2"/>
        <w:spacing w:before="40"/>
        <w:rPr>
          <w:rFonts w:ascii="Arial" w:hAnsi="Arial" w:cs="Arial"/>
          <w:sz w:val="26"/>
          <w:szCs w:val="26"/>
        </w:rPr>
      </w:pPr>
      <w:bookmarkStart w:id="12" w:name="_Toc206773577"/>
      <w:r w:rsidRPr="001417B2">
        <w:rPr>
          <w:rFonts w:ascii="Arial" w:hAnsi="Arial" w:cs="Arial"/>
          <w:sz w:val="26"/>
          <w:szCs w:val="26"/>
        </w:rPr>
        <w:t>Sabbatical Requirements</w:t>
      </w:r>
      <w:bookmarkEnd w:id="12"/>
    </w:p>
    <w:p w14:paraId="5D7064B5" w14:textId="6B50B906" w:rsidR="0002624F" w:rsidRPr="00933A02" w:rsidRDefault="00D01B68" w:rsidP="00572D17">
      <w:pPr>
        <w:spacing w:after="80"/>
        <w:rPr>
          <w:rFonts w:ascii="Arial" w:hAnsi="Arial" w:cs="Arial"/>
          <w:sz w:val="22"/>
          <w:szCs w:val="22"/>
        </w:rPr>
      </w:pPr>
      <w:r w:rsidRPr="00933A02">
        <w:rPr>
          <w:rFonts w:ascii="Arial" w:hAnsi="Arial" w:cs="Arial"/>
          <w:sz w:val="22"/>
          <w:szCs w:val="22"/>
        </w:rPr>
        <w:t xml:space="preserve">If you are seeking funding for activities to be conducted during sabbatical leave, there are additional narrative requirements and budget considerations. </w:t>
      </w:r>
      <w:r w:rsidRPr="003907A1">
        <w:rPr>
          <w:rFonts w:ascii="Arial" w:hAnsi="Arial" w:cs="Arial"/>
          <w:sz w:val="22"/>
          <w:szCs w:val="22"/>
        </w:rPr>
        <w:t>Note that UWL sabbatical policy caps total funding from all university grants at $10,000 for the fiscal year in which the sabbatical occurs, of which up to $4,000 can be living expenses (lodging and meals).</w:t>
      </w:r>
      <w:r w:rsidRPr="00933A02">
        <w:rPr>
          <w:rFonts w:ascii="Arial" w:hAnsi="Arial" w:cs="Arial"/>
          <w:sz w:val="22"/>
          <w:szCs w:val="22"/>
        </w:rPr>
        <w:t xml:space="preserve"> Please see the </w:t>
      </w:r>
      <w:hyperlink r:id="rId33" w:anchor="tm-grants---other-awards-for-sabbatical-activities" w:tgtFrame="_blank" w:history="1">
        <w:r w:rsidRPr="00933A02">
          <w:rPr>
            <w:rStyle w:val="Hyperlink"/>
            <w:rFonts w:ascii="Arial" w:hAnsi="Arial" w:cs="Arial"/>
            <w:color w:val="007D89" w:themeColor="accent3" w:themeShade="BF"/>
            <w:sz w:val="22"/>
            <w:szCs w:val="22"/>
          </w:rPr>
          <w:t>UWL Sabbatical Guidance website</w:t>
        </w:r>
      </w:hyperlink>
      <w:r w:rsidRPr="00933A02">
        <w:rPr>
          <w:rFonts w:ascii="Arial" w:hAnsi="Arial" w:cs="Arial"/>
          <w:sz w:val="22"/>
          <w:szCs w:val="22"/>
        </w:rPr>
        <w:t xml:space="preserve"> for further information. If you are seeking funding for activities to be conducted on other types of institutional leave, consult with your dean.</w:t>
      </w:r>
    </w:p>
    <w:p w14:paraId="78242E94" w14:textId="58FF1048" w:rsidR="00D01B68" w:rsidRPr="001417B2" w:rsidRDefault="00D01B68" w:rsidP="009767C0">
      <w:pPr>
        <w:pStyle w:val="Heading2"/>
        <w:spacing w:before="40"/>
        <w:rPr>
          <w:rFonts w:ascii="Arial" w:hAnsi="Arial" w:cs="Arial"/>
          <w:sz w:val="26"/>
          <w:szCs w:val="26"/>
        </w:rPr>
      </w:pPr>
      <w:bookmarkStart w:id="13" w:name="_Toc206773578"/>
      <w:r w:rsidRPr="001417B2">
        <w:rPr>
          <w:rFonts w:ascii="Arial" w:hAnsi="Arial" w:cs="Arial"/>
          <w:sz w:val="26"/>
          <w:szCs w:val="26"/>
        </w:rPr>
        <w:t xml:space="preserve">Proposal Approval </w:t>
      </w:r>
      <w:r w:rsidR="00B04344" w:rsidRPr="001417B2">
        <w:rPr>
          <w:rFonts w:ascii="Arial" w:hAnsi="Arial" w:cs="Arial"/>
          <w:sz w:val="26"/>
          <w:szCs w:val="26"/>
        </w:rPr>
        <w:t>Requirements</w:t>
      </w:r>
      <w:bookmarkEnd w:id="13"/>
    </w:p>
    <w:p w14:paraId="3B96F248" w14:textId="7E7FDD83" w:rsidR="00B04344" w:rsidRPr="00B04344" w:rsidRDefault="00B04344" w:rsidP="00572D17">
      <w:pPr>
        <w:spacing w:after="80"/>
        <w:rPr>
          <w:rFonts w:ascii="Arial" w:hAnsi="Arial" w:cs="Arial"/>
          <w:sz w:val="22"/>
          <w:szCs w:val="22"/>
        </w:rPr>
      </w:pPr>
      <w:r w:rsidRPr="00B04344">
        <w:rPr>
          <w:rFonts w:ascii="Arial" w:hAnsi="Arial" w:cs="Arial"/>
          <w:sz w:val="22"/>
          <w:szCs w:val="22"/>
        </w:rPr>
        <w:t xml:space="preserve">The PI is responsible for obtaining approval from their department chair prior to </w:t>
      </w:r>
      <w:proofErr w:type="gramStart"/>
      <w:r w:rsidRPr="00B04344">
        <w:rPr>
          <w:rFonts w:ascii="Arial" w:hAnsi="Arial" w:cs="Arial"/>
          <w:sz w:val="22"/>
          <w:szCs w:val="22"/>
        </w:rPr>
        <w:t>submitting an application</w:t>
      </w:r>
      <w:proofErr w:type="gramEnd"/>
      <w:r w:rsidRPr="00B04344">
        <w:rPr>
          <w:rFonts w:ascii="Arial" w:hAnsi="Arial" w:cs="Arial"/>
          <w:sz w:val="22"/>
          <w:szCs w:val="22"/>
        </w:rPr>
        <w:t>. Please note that a department chair has the right to rescind an application that has not received their approval prior to submission.</w:t>
      </w:r>
    </w:p>
    <w:p w14:paraId="14FD6494" w14:textId="4A741F6F" w:rsidR="00B04344" w:rsidRPr="00933A02" w:rsidRDefault="00B04344" w:rsidP="00572D17">
      <w:pPr>
        <w:spacing w:after="80"/>
        <w:rPr>
          <w:rFonts w:ascii="Arial" w:hAnsi="Arial" w:cs="Arial"/>
          <w:sz w:val="22"/>
          <w:szCs w:val="22"/>
        </w:rPr>
      </w:pPr>
      <w:r w:rsidRPr="00B04344">
        <w:rPr>
          <w:rFonts w:ascii="Arial" w:hAnsi="Arial" w:cs="Arial"/>
          <w:sz w:val="22"/>
          <w:szCs w:val="22"/>
        </w:rPr>
        <w:t>If a proposal includes services, support, or effort from other campus unit(s)/department(s), the PI is additionally responsible for discussing logistics (e.g., budget requests, availability to perform proposed work) and obtaining approvals from that unit/department before an application is submitted. Examples include but are not limited to proposed efforts by Graduate &amp; Extended Learning, Murphy Library, Reservations, or University Communications. If the proposed project involves international travel, the PI/PD should consult the Office of International Education &amp; Engagement.</w:t>
      </w:r>
    </w:p>
    <w:p w14:paraId="4471882C" w14:textId="765961A9" w:rsidR="00830878" w:rsidRPr="00830878" w:rsidRDefault="00B04344" w:rsidP="009767C0">
      <w:pPr>
        <w:pStyle w:val="Heading2"/>
        <w:spacing w:before="40"/>
        <w:rPr>
          <w:rFonts w:ascii="Arial" w:hAnsi="Arial" w:cs="Arial"/>
          <w:sz w:val="26"/>
          <w:szCs w:val="26"/>
        </w:rPr>
      </w:pPr>
      <w:bookmarkStart w:id="14" w:name="_Toc206773579"/>
      <w:r w:rsidRPr="001417B2">
        <w:rPr>
          <w:rFonts w:ascii="Arial" w:hAnsi="Arial" w:cs="Arial"/>
          <w:sz w:val="26"/>
          <w:szCs w:val="26"/>
        </w:rPr>
        <w:t>Submission Requirements</w:t>
      </w:r>
      <w:bookmarkEnd w:id="14"/>
      <w:r w:rsidR="00830878" w:rsidRPr="00830878">
        <w:rPr>
          <w:rFonts w:ascii="Arial" w:hAnsi="Arial" w:cs="Arial"/>
          <w:sz w:val="26"/>
          <w:szCs w:val="26"/>
        </w:rPr>
        <w:t> </w:t>
      </w:r>
    </w:p>
    <w:p w14:paraId="34B2335E" w14:textId="77777777" w:rsidR="00572D17" w:rsidRPr="00933A02" w:rsidRDefault="00830878" w:rsidP="00E17E28">
      <w:pPr>
        <w:pStyle w:val="ListParagraph"/>
        <w:numPr>
          <w:ilvl w:val="0"/>
          <w:numId w:val="15"/>
        </w:numPr>
        <w:spacing w:after="80"/>
        <w:rPr>
          <w:rFonts w:ascii="Arial" w:hAnsi="Arial" w:cs="Arial"/>
          <w:sz w:val="22"/>
          <w:szCs w:val="22"/>
        </w:rPr>
      </w:pPr>
      <w:r w:rsidRPr="00933A02">
        <w:rPr>
          <w:rFonts w:ascii="Arial" w:hAnsi="Arial" w:cs="Arial"/>
          <w:sz w:val="22"/>
          <w:szCs w:val="22"/>
        </w:rPr>
        <w:t xml:space="preserve">Self-enroll in the </w:t>
      </w:r>
      <w:hyperlink r:id="rId34" w:tgtFrame="_blank" w:history="1">
        <w:r w:rsidRPr="00933A02">
          <w:rPr>
            <w:rStyle w:val="Hyperlink"/>
            <w:rFonts w:ascii="Arial" w:hAnsi="Arial" w:cs="Arial"/>
            <w:color w:val="007D89" w:themeColor="accent3" w:themeShade="BF"/>
            <w:sz w:val="22"/>
            <w:szCs w:val="22"/>
          </w:rPr>
          <w:t>Faculty Research Grant submission course in Canvas</w:t>
        </w:r>
      </w:hyperlink>
      <w:r w:rsidRPr="00933A02">
        <w:rPr>
          <w:rFonts w:ascii="Arial" w:hAnsi="Arial" w:cs="Arial"/>
          <w:sz w:val="22"/>
          <w:szCs w:val="22"/>
        </w:rPr>
        <w:t>.</w:t>
      </w:r>
    </w:p>
    <w:p w14:paraId="28102D5F" w14:textId="77777777" w:rsidR="00572D17" w:rsidRPr="00933A02" w:rsidRDefault="00830878" w:rsidP="00E17E28">
      <w:pPr>
        <w:pStyle w:val="ListParagraph"/>
        <w:numPr>
          <w:ilvl w:val="0"/>
          <w:numId w:val="15"/>
        </w:numPr>
        <w:spacing w:after="80"/>
        <w:rPr>
          <w:rFonts w:ascii="Arial" w:hAnsi="Arial" w:cs="Arial"/>
          <w:sz w:val="22"/>
          <w:szCs w:val="22"/>
        </w:rPr>
      </w:pPr>
      <w:r w:rsidRPr="00933A02">
        <w:rPr>
          <w:rFonts w:ascii="Arial" w:hAnsi="Arial" w:cs="Arial"/>
          <w:sz w:val="22"/>
          <w:szCs w:val="22"/>
        </w:rPr>
        <w:t>Email a copy of all application components to your department chair, allowing sufficient time prior to the deadline for your chair to review. Verify their approval of the application.</w:t>
      </w:r>
    </w:p>
    <w:p w14:paraId="3017B9E0" w14:textId="77777777" w:rsidR="00572D17" w:rsidRPr="00933A02" w:rsidRDefault="00830878" w:rsidP="00E17E28">
      <w:pPr>
        <w:pStyle w:val="ListParagraph"/>
        <w:numPr>
          <w:ilvl w:val="0"/>
          <w:numId w:val="15"/>
        </w:numPr>
        <w:spacing w:after="80"/>
        <w:rPr>
          <w:rFonts w:ascii="Arial" w:hAnsi="Arial" w:cs="Arial"/>
          <w:sz w:val="22"/>
          <w:szCs w:val="22"/>
        </w:rPr>
      </w:pPr>
      <w:r w:rsidRPr="00933A02">
        <w:rPr>
          <w:rFonts w:ascii="Arial" w:hAnsi="Arial" w:cs="Arial"/>
          <w:sz w:val="22"/>
          <w:szCs w:val="22"/>
        </w:rPr>
        <w:t>By the deadline, upload and submit all proposal materials in PDF format via the Faculty Research Grant submission course in Canvas. Each application component must be submitted as a separate assignment in Canvas: </w:t>
      </w:r>
    </w:p>
    <w:p w14:paraId="68787745" w14:textId="77777777" w:rsidR="00572D17" w:rsidRPr="00933A02"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t>Cover Page &amp; Abstract </w:t>
      </w:r>
    </w:p>
    <w:p w14:paraId="39A5855F" w14:textId="77777777" w:rsidR="00572D17" w:rsidRPr="00933A02"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t>Proposal Narrative, References, and Vitae Summary</w:t>
      </w:r>
    </w:p>
    <w:p w14:paraId="1D30356C" w14:textId="77777777" w:rsidR="00572D17" w:rsidRPr="00933A02"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lastRenderedPageBreak/>
        <w:t>Budget</w:t>
      </w:r>
    </w:p>
    <w:p w14:paraId="357496BB" w14:textId="77777777" w:rsidR="00572D17" w:rsidRPr="00933A02"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t>Budget Justification</w:t>
      </w:r>
    </w:p>
    <w:p w14:paraId="0B926582" w14:textId="77777777" w:rsidR="00572D17" w:rsidRPr="00933A02"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t>Scholarship Support Form</w:t>
      </w:r>
    </w:p>
    <w:p w14:paraId="2C31A56D" w14:textId="77777777" w:rsidR="00572D17" w:rsidRPr="00933A02"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t>Letter(s) of Support (optional)</w:t>
      </w:r>
    </w:p>
    <w:p w14:paraId="1426A3EB" w14:textId="3DC3CE10" w:rsidR="00830878" w:rsidRDefault="00830878" w:rsidP="00E17E28">
      <w:pPr>
        <w:pStyle w:val="ListParagraph"/>
        <w:numPr>
          <w:ilvl w:val="1"/>
          <w:numId w:val="15"/>
        </w:numPr>
        <w:spacing w:after="80"/>
        <w:rPr>
          <w:rFonts w:ascii="Arial" w:hAnsi="Arial" w:cs="Arial"/>
          <w:sz w:val="22"/>
          <w:szCs w:val="22"/>
        </w:rPr>
      </w:pPr>
      <w:r w:rsidRPr="00933A02">
        <w:rPr>
          <w:rFonts w:ascii="Arial" w:hAnsi="Arial" w:cs="Arial"/>
          <w:sz w:val="22"/>
          <w:szCs w:val="22"/>
        </w:rPr>
        <w:t>Sabbatical Supplementary Information Form (only required for sabbatical projects)</w:t>
      </w:r>
    </w:p>
    <w:p w14:paraId="6FB79D8C" w14:textId="77777777" w:rsidR="000E2D2A" w:rsidRPr="00933A02" w:rsidRDefault="000E2D2A" w:rsidP="000E2D2A">
      <w:pPr>
        <w:pStyle w:val="ListParagraph"/>
        <w:spacing w:after="80"/>
        <w:ind w:left="1440"/>
        <w:rPr>
          <w:rFonts w:ascii="Arial" w:hAnsi="Arial" w:cs="Arial"/>
          <w:sz w:val="22"/>
          <w:szCs w:val="22"/>
        </w:rPr>
      </w:pPr>
    </w:p>
    <w:p w14:paraId="1C8D4612" w14:textId="53D8C595" w:rsidR="0085353D" w:rsidRPr="00531155" w:rsidRDefault="007B4E81" w:rsidP="000940FE">
      <w:pPr>
        <w:pStyle w:val="Heading1"/>
      </w:pPr>
      <w:bookmarkStart w:id="15" w:name="_Toc206773580"/>
      <w:r w:rsidRPr="00531155">
        <w:t>Proposal Review</w:t>
      </w:r>
      <w:bookmarkEnd w:id="15"/>
    </w:p>
    <w:p w14:paraId="3C59EFDF" w14:textId="0FDFEE80" w:rsidR="007B4E81" w:rsidRPr="001417B2" w:rsidRDefault="007B4E81" w:rsidP="009767C0">
      <w:pPr>
        <w:pStyle w:val="Heading2"/>
        <w:spacing w:before="40"/>
        <w:rPr>
          <w:rFonts w:ascii="Arial" w:hAnsi="Arial" w:cs="Arial"/>
          <w:sz w:val="26"/>
          <w:szCs w:val="26"/>
        </w:rPr>
      </w:pPr>
      <w:bookmarkStart w:id="16" w:name="_Toc206773581"/>
      <w:r w:rsidRPr="001417B2">
        <w:rPr>
          <w:rFonts w:ascii="Arial" w:hAnsi="Arial" w:cs="Arial"/>
          <w:sz w:val="26"/>
          <w:szCs w:val="26"/>
        </w:rPr>
        <w:t>Merit Review Criteria</w:t>
      </w:r>
      <w:bookmarkEnd w:id="16"/>
    </w:p>
    <w:p w14:paraId="177B5204" w14:textId="1C76FC0D" w:rsidR="007B4E81" w:rsidRPr="007B4E81" w:rsidRDefault="007B4E81" w:rsidP="00572D17">
      <w:pPr>
        <w:spacing w:after="80"/>
        <w:rPr>
          <w:rFonts w:ascii="Arial" w:hAnsi="Arial" w:cs="Arial"/>
          <w:sz w:val="22"/>
          <w:szCs w:val="22"/>
        </w:rPr>
      </w:pPr>
      <w:r w:rsidRPr="007B4E81">
        <w:rPr>
          <w:rFonts w:ascii="Arial" w:hAnsi="Arial" w:cs="Arial"/>
          <w:sz w:val="22"/>
          <w:szCs w:val="22"/>
        </w:rPr>
        <w:t>Possible merit review criteria that may be considered by the committee are listed below. Following each criterion are potential considerations that the reviewer may employ in the evaluation. These are suggestions and not all will apply to any given proposal. Each reviewer will be asked to address only those that are relevant to the proposal and for which they are qualified to make judgments. Please note that the committee will consider the completeness of previous projects when determining whether a proposal will be funded. </w:t>
      </w:r>
    </w:p>
    <w:p w14:paraId="12CCCD13" w14:textId="5DFF0214" w:rsidR="007B4E81" w:rsidRPr="007B4E81" w:rsidRDefault="007B4E81" w:rsidP="00572D17">
      <w:pPr>
        <w:spacing w:after="80"/>
        <w:rPr>
          <w:rFonts w:ascii="Arial" w:hAnsi="Arial" w:cs="Arial"/>
          <w:b/>
          <w:bCs/>
          <w:sz w:val="22"/>
          <w:szCs w:val="22"/>
        </w:rPr>
      </w:pPr>
      <w:r w:rsidRPr="007B4E81">
        <w:rPr>
          <w:rFonts w:ascii="Arial" w:hAnsi="Arial" w:cs="Arial"/>
          <w:i/>
          <w:iCs/>
          <w:sz w:val="22"/>
          <w:szCs w:val="22"/>
        </w:rPr>
        <w:t>What is the intellectual merit of the proposed activity?</w:t>
      </w:r>
      <w:r w:rsidRPr="007B4E81">
        <w:rPr>
          <w:rFonts w:ascii="Arial" w:hAnsi="Arial" w:cs="Arial"/>
          <w:b/>
          <w:bCs/>
          <w:sz w:val="22"/>
          <w:szCs w:val="22"/>
        </w:rPr>
        <w:t> </w:t>
      </w:r>
    </w:p>
    <w:p w14:paraId="287E229A" w14:textId="02BED021" w:rsidR="007B4E81" w:rsidRPr="007B4E81" w:rsidRDefault="007B4E81" w:rsidP="00572D17">
      <w:pPr>
        <w:spacing w:after="80"/>
        <w:rPr>
          <w:rFonts w:ascii="Arial" w:hAnsi="Arial" w:cs="Arial"/>
          <w:sz w:val="22"/>
          <w:szCs w:val="22"/>
        </w:rPr>
      </w:pPr>
      <w:r w:rsidRPr="007B4E81">
        <w:rPr>
          <w:rFonts w:ascii="Arial" w:hAnsi="Arial" w:cs="Arial"/>
          <w:sz w:val="22"/>
          <w:szCs w:val="22"/>
        </w:rPr>
        <w:t>How important is the proposed activity to advancing knowledge and understanding within its own field or across different fields? How well qualified is the proposer (individual or team) to conduct the project? (If appropriate, the quality of prior work may be considered.) To what extent does the proposed activity suggest and explore creative and original concepts? How well conceived, organized, and communicated is the proposed activity? Is there sufficient access to required resources in the department? Is the budget appropriate for the proposed work? Are the proposer’s purpose and methods clear and achievable? </w:t>
      </w:r>
    </w:p>
    <w:p w14:paraId="103EAD19" w14:textId="5165D3A8" w:rsidR="007B4E81" w:rsidRPr="007B4E81" w:rsidRDefault="007B4E81" w:rsidP="00572D17">
      <w:pPr>
        <w:spacing w:after="80"/>
        <w:rPr>
          <w:rFonts w:ascii="Arial" w:hAnsi="Arial" w:cs="Arial"/>
          <w:b/>
          <w:bCs/>
          <w:sz w:val="22"/>
          <w:szCs w:val="22"/>
        </w:rPr>
      </w:pPr>
      <w:r w:rsidRPr="007B4E81">
        <w:rPr>
          <w:rFonts w:ascii="Arial" w:hAnsi="Arial" w:cs="Arial"/>
          <w:i/>
          <w:iCs/>
          <w:sz w:val="22"/>
          <w:szCs w:val="22"/>
        </w:rPr>
        <w:t>What are the broader impacts of the proposed activity?</w:t>
      </w:r>
      <w:r w:rsidRPr="007B4E81">
        <w:rPr>
          <w:rFonts w:ascii="Arial" w:hAnsi="Arial" w:cs="Arial"/>
          <w:b/>
          <w:bCs/>
          <w:sz w:val="22"/>
          <w:szCs w:val="22"/>
        </w:rPr>
        <w:t> </w:t>
      </w:r>
    </w:p>
    <w:p w14:paraId="4F834C75" w14:textId="77777777" w:rsidR="007B4E81" w:rsidRPr="00933A02" w:rsidRDefault="007B4E81" w:rsidP="00572D17">
      <w:pPr>
        <w:spacing w:after="80"/>
        <w:rPr>
          <w:rFonts w:ascii="Arial" w:hAnsi="Arial" w:cs="Arial"/>
          <w:sz w:val="22"/>
          <w:szCs w:val="22"/>
        </w:rPr>
      </w:pPr>
      <w:r w:rsidRPr="007B4E81">
        <w:rPr>
          <w:rFonts w:ascii="Arial" w:hAnsi="Arial" w:cs="Arial"/>
          <w:sz w:val="22"/>
          <w:szCs w:val="22"/>
        </w:rPr>
        <w:t>How well does the activity advance discovery and understanding? To what extent will it enhance the PI department’s ability to offer quality scholarship and education in the PI’s discipline? Will the results be disseminated broadly to enhance understanding in the PI’s discipline? What may be the benefits of the proposed activity to the community or society? </w:t>
      </w:r>
    </w:p>
    <w:p w14:paraId="78BC3A58" w14:textId="026ED33F" w:rsidR="001F1E8A" w:rsidRPr="001417B2" w:rsidRDefault="001F1E8A" w:rsidP="009767C0">
      <w:pPr>
        <w:pStyle w:val="Heading2"/>
        <w:spacing w:before="40"/>
        <w:rPr>
          <w:rFonts w:ascii="Arial" w:hAnsi="Arial" w:cs="Arial"/>
          <w:sz w:val="26"/>
          <w:szCs w:val="26"/>
        </w:rPr>
      </w:pPr>
      <w:bookmarkStart w:id="17" w:name="_Toc206773582"/>
      <w:r w:rsidRPr="001417B2">
        <w:rPr>
          <w:rFonts w:ascii="Arial" w:hAnsi="Arial" w:cs="Arial"/>
          <w:sz w:val="26"/>
          <w:szCs w:val="26"/>
        </w:rPr>
        <w:t>Review &amp; Selection Process</w:t>
      </w:r>
      <w:bookmarkEnd w:id="17"/>
    </w:p>
    <w:p w14:paraId="796338A7" w14:textId="77777777" w:rsidR="001F1E8A" w:rsidRPr="001F1E8A" w:rsidRDefault="001F1E8A" w:rsidP="00572D17">
      <w:pPr>
        <w:spacing w:after="80"/>
        <w:rPr>
          <w:rFonts w:ascii="Arial" w:hAnsi="Arial" w:cs="Arial"/>
          <w:sz w:val="22"/>
          <w:szCs w:val="22"/>
        </w:rPr>
      </w:pPr>
      <w:r w:rsidRPr="001F1E8A">
        <w:rPr>
          <w:rFonts w:ascii="Arial" w:hAnsi="Arial" w:cs="Arial"/>
          <w:sz w:val="22"/>
          <w:szCs w:val="22"/>
        </w:rPr>
        <w:t>Proposals are reviewed and recommended for funding by the Research &amp; Grants Committee before the end of the fall semester. </w:t>
      </w:r>
    </w:p>
    <w:p w14:paraId="53962430" w14:textId="05901F65" w:rsidR="001F1E8A" w:rsidRPr="001F1E8A" w:rsidRDefault="001F1E8A" w:rsidP="00572D17">
      <w:pPr>
        <w:spacing w:after="80"/>
        <w:rPr>
          <w:rFonts w:ascii="Arial" w:hAnsi="Arial" w:cs="Arial"/>
          <w:sz w:val="22"/>
          <w:szCs w:val="22"/>
        </w:rPr>
      </w:pPr>
      <w:r w:rsidRPr="001F1E8A">
        <w:rPr>
          <w:rFonts w:ascii="Arial" w:hAnsi="Arial" w:cs="Arial"/>
          <w:sz w:val="22"/>
          <w:szCs w:val="22"/>
        </w:rPr>
        <w:t>Applicants will be asked to present their research in a Zoom meeting with the Research &amp; Grants Committee. Applicants will be notified via email to sign up online</w:t>
      </w:r>
      <w:r w:rsidRPr="001F1E8A">
        <w:rPr>
          <w:rFonts w:ascii="Arial" w:hAnsi="Arial" w:cs="Arial"/>
          <w:b/>
          <w:bCs/>
          <w:sz w:val="22"/>
          <w:szCs w:val="22"/>
        </w:rPr>
        <w:t xml:space="preserve"> </w:t>
      </w:r>
      <w:r w:rsidRPr="001F1E8A">
        <w:rPr>
          <w:rFonts w:ascii="Arial" w:hAnsi="Arial" w:cs="Arial"/>
          <w:sz w:val="22"/>
          <w:szCs w:val="22"/>
        </w:rPr>
        <w:t xml:space="preserve">for an available slot. Presentations are limited to a total of 10 minutes, even though the time slot is for 15 minutes. For the 10 minutes, presentations should be 5 or 6 minutes, leaving 4 to 5 minutes for questions and answers. Applicants should be prepared to briefly summarize the proposed project and answer specific questions posed by committee members. Refer to the </w:t>
      </w:r>
      <w:hyperlink r:id="rId35" w:tgtFrame="_blank" w:history="1">
        <w:r w:rsidRPr="001F1E8A">
          <w:rPr>
            <w:rStyle w:val="Hyperlink"/>
            <w:rFonts w:ascii="Arial" w:hAnsi="Arial" w:cs="Arial"/>
            <w:color w:val="007D89" w:themeColor="accent3" w:themeShade="BF"/>
            <w:sz w:val="22"/>
            <w:szCs w:val="22"/>
          </w:rPr>
          <w:t>Presentation Guidance document</w:t>
        </w:r>
      </w:hyperlink>
      <w:r w:rsidRPr="001F1E8A">
        <w:rPr>
          <w:rFonts w:ascii="Arial" w:hAnsi="Arial" w:cs="Arial"/>
          <w:sz w:val="22"/>
          <w:szCs w:val="22"/>
        </w:rPr>
        <w:t xml:space="preserve"> for content recommendations.  </w:t>
      </w:r>
    </w:p>
    <w:p w14:paraId="433AD8A7" w14:textId="225B6458" w:rsidR="001F1E8A" w:rsidRPr="00933A02" w:rsidRDefault="001F1E8A" w:rsidP="001417B2">
      <w:pPr>
        <w:pStyle w:val="Heading2"/>
        <w:spacing w:before="40"/>
        <w:rPr>
          <w:rFonts w:ascii="Arial" w:hAnsi="Arial" w:cs="Arial"/>
          <w:sz w:val="26"/>
          <w:szCs w:val="26"/>
        </w:rPr>
      </w:pPr>
      <w:bookmarkStart w:id="18" w:name="_Toc206773583"/>
      <w:r w:rsidRPr="00933A02">
        <w:rPr>
          <w:rFonts w:ascii="Arial" w:hAnsi="Arial" w:cs="Arial"/>
          <w:sz w:val="26"/>
          <w:szCs w:val="26"/>
        </w:rPr>
        <w:t>Ranking Process for Proposals</w:t>
      </w:r>
      <w:bookmarkEnd w:id="18"/>
    </w:p>
    <w:p w14:paraId="439647B9" w14:textId="77777777" w:rsidR="001F1E8A" w:rsidRPr="001F1E8A" w:rsidRDefault="001F1E8A" w:rsidP="00572D17">
      <w:pPr>
        <w:spacing w:after="80"/>
        <w:rPr>
          <w:rFonts w:ascii="Arial" w:hAnsi="Arial" w:cs="Arial"/>
          <w:sz w:val="22"/>
          <w:szCs w:val="22"/>
        </w:rPr>
      </w:pPr>
      <w:r w:rsidRPr="001F1E8A">
        <w:rPr>
          <w:rFonts w:ascii="Arial" w:hAnsi="Arial" w:cs="Arial"/>
          <w:sz w:val="22"/>
          <w:szCs w:val="22"/>
        </w:rPr>
        <w:t>After the committee has reviewed all the proposals and heard the presentations, they will score each proposal on a scale of 0 to 10. Each committee member has a maximum number of points they can award equal to 5 points per proposal that they will be scoring and must assign no less than 95% of the points available. Note: committee members may recuse themselves from scoring proposals for a few reasons including nepotism, being against animal testing, etc. </w:t>
      </w:r>
    </w:p>
    <w:p w14:paraId="774A61DD" w14:textId="77777777" w:rsidR="001F1E8A" w:rsidRPr="001F1E8A" w:rsidRDefault="001F1E8A" w:rsidP="00572D17">
      <w:pPr>
        <w:spacing w:after="80"/>
        <w:rPr>
          <w:rFonts w:ascii="Arial" w:hAnsi="Arial" w:cs="Arial"/>
          <w:sz w:val="22"/>
          <w:szCs w:val="22"/>
        </w:rPr>
      </w:pPr>
      <w:r w:rsidRPr="001F1E8A">
        <w:rPr>
          <w:rFonts w:ascii="Arial" w:hAnsi="Arial" w:cs="Arial"/>
          <w:sz w:val="22"/>
          <w:szCs w:val="22"/>
        </w:rPr>
        <w:lastRenderedPageBreak/>
        <w:t>Once all the scores have been submitted and totaled, they are divided by the number of committee members scoring a proposal to arrive at an average score. </w:t>
      </w:r>
    </w:p>
    <w:p w14:paraId="7B995D6F" w14:textId="77777777" w:rsidR="001F1E8A" w:rsidRPr="001F1E8A" w:rsidRDefault="001F1E8A" w:rsidP="00572D17">
      <w:pPr>
        <w:spacing w:after="80"/>
        <w:rPr>
          <w:rFonts w:ascii="Arial" w:hAnsi="Arial" w:cs="Arial"/>
          <w:sz w:val="22"/>
          <w:szCs w:val="22"/>
        </w:rPr>
      </w:pPr>
      <w:r w:rsidRPr="001F1E8A">
        <w:rPr>
          <w:rFonts w:ascii="Arial" w:hAnsi="Arial" w:cs="Arial"/>
          <w:sz w:val="22"/>
          <w:szCs w:val="22"/>
        </w:rPr>
        <w:t>Using the average score, the proposals are ranked from highest to lowest. Higher ranking proposals are funded to the extent possible based on recommended budget revisions and reductions. </w:t>
      </w:r>
    </w:p>
    <w:p w14:paraId="00354C20" w14:textId="20D7D425" w:rsidR="001F1E8A" w:rsidRPr="001F1E8A" w:rsidRDefault="001F1E8A" w:rsidP="00572D17">
      <w:pPr>
        <w:spacing w:after="80"/>
        <w:rPr>
          <w:rFonts w:ascii="Arial" w:hAnsi="Arial" w:cs="Arial"/>
          <w:b/>
          <w:bCs/>
          <w:sz w:val="22"/>
          <w:szCs w:val="22"/>
        </w:rPr>
      </w:pPr>
      <w:r w:rsidRPr="001F1E8A">
        <w:rPr>
          <w:rFonts w:ascii="Arial" w:hAnsi="Arial" w:cs="Arial"/>
          <w:b/>
          <w:bCs/>
          <w:sz w:val="22"/>
          <w:szCs w:val="22"/>
        </w:rPr>
        <w:t>Failure on the part of applicants to follow the guidelines and procedures described in this document could result in automatic disqualification of the proposal. </w:t>
      </w:r>
    </w:p>
    <w:p w14:paraId="6B1E6729" w14:textId="1C095D8A" w:rsidR="000E2D2A" w:rsidRDefault="001F1E8A" w:rsidP="00572D17">
      <w:pPr>
        <w:spacing w:after="80"/>
        <w:rPr>
          <w:rFonts w:ascii="Arial" w:hAnsi="Arial" w:cs="Arial"/>
          <w:sz w:val="22"/>
          <w:szCs w:val="22"/>
        </w:rPr>
      </w:pPr>
      <w:r w:rsidRPr="001F1E8A">
        <w:rPr>
          <w:rFonts w:ascii="Arial" w:hAnsi="Arial" w:cs="Arial"/>
          <w:sz w:val="22"/>
          <w:szCs w:val="22"/>
        </w:rPr>
        <w:t>Applicants should be aware of the various regulations and compliance requirements to which the university must adhere (</w:t>
      </w:r>
      <w:r w:rsidRPr="001F1E8A">
        <w:rPr>
          <w:rFonts w:ascii="Arial" w:hAnsi="Arial" w:cs="Arial"/>
          <w:i/>
          <w:iCs/>
          <w:sz w:val="22"/>
          <w:szCs w:val="22"/>
        </w:rPr>
        <w:t xml:space="preserve">see </w:t>
      </w:r>
      <w:hyperlink w:anchor="_Compliance" w:history="1">
        <w:r w:rsidRPr="001F1E8A">
          <w:rPr>
            <w:rStyle w:val="Hyperlink"/>
            <w:rFonts w:ascii="Arial" w:hAnsi="Arial" w:cs="Arial"/>
            <w:i/>
            <w:iCs/>
            <w:color w:val="007D89" w:themeColor="accent3" w:themeShade="BF"/>
            <w:sz w:val="22"/>
            <w:szCs w:val="22"/>
          </w:rPr>
          <w:t>Compliance</w:t>
        </w:r>
      </w:hyperlink>
      <w:r w:rsidRPr="001F1E8A">
        <w:rPr>
          <w:rFonts w:ascii="Arial" w:hAnsi="Arial" w:cs="Arial"/>
          <w:sz w:val="22"/>
          <w:szCs w:val="22"/>
        </w:rPr>
        <w:t>). </w:t>
      </w:r>
    </w:p>
    <w:p w14:paraId="3E900799" w14:textId="77777777" w:rsidR="000E2D2A" w:rsidRPr="001F1E8A" w:rsidRDefault="000E2D2A" w:rsidP="00572D17">
      <w:pPr>
        <w:spacing w:after="80"/>
        <w:rPr>
          <w:rFonts w:ascii="Arial" w:hAnsi="Arial" w:cs="Arial"/>
          <w:sz w:val="22"/>
          <w:szCs w:val="22"/>
        </w:rPr>
      </w:pPr>
    </w:p>
    <w:p w14:paraId="60576257" w14:textId="445E7759" w:rsidR="001F1E8A" w:rsidRPr="00531155" w:rsidRDefault="001F1E8A" w:rsidP="000940FE">
      <w:pPr>
        <w:pStyle w:val="Heading1"/>
      </w:pPr>
      <w:bookmarkStart w:id="19" w:name="_Toc206773584"/>
      <w:r w:rsidRPr="00531155">
        <w:t>Award Administration</w:t>
      </w:r>
      <w:bookmarkEnd w:id="19"/>
    </w:p>
    <w:p w14:paraId="0BBD48A9" w14:textId="565434D0" w:rsidR="001F1E8A" w:rsidRPr="001417B2" w:rsidRDefault="00C45278" w:rsidP="009767C0">
      <w:pPr>
        <w:pStyle w:val="Heading2"/>
        <w:spacing w:before="40"/>
        <w:rPr>
          <w:rFonts w:ascii="Arial" w:hAnsi="Arial" w:cs="Arial"/>
          <w:sz w:val="26"/>
          <w:szCs w:val="26"/>
        </w:rPr>
      </w:pPr>
      <w:bookmarkStart w:id="20" w:name="_Toc206773585"/>
      <w:r w:rsidRPr="001417B2">
        <w:rPr>
          <w:rFonts w:ascii="Arial" w:hAnsi="Arial" w:cs="Arial"/>
          <w:sz w:val="26"/>
          <w:szCs w:val="26"/>
        </w:rPr>
        <w:t xml:space="preserve">Award </w:t>
      </w:r>
      <w:r w:rsidR="001F1E8A" w:rsidRPr="001417B2">
        <w:rPr>
          <w:rFonts w:ascii="Arial" w:hAnsi="Arial" w:cs="Arial"/>
          <w:sz w:val="26"/>
          <w:szCs w:val="26"/>
        </w:rPr>
        <w:t>Notification</w:t>
      </w:r>
      <w:bookmarkEnd w:id="20"/>
    </w:p>
    <w:p w14:paraId="23BCA643" w14:textId="77777777" w:rsidR="00580A8F" w:rsidRPr="00580A8F" w:rsidRDefault="00580A8F" w:rsidP="00572D17">
      <w:pPr>
        <w:spacing w:after="80"/>
        <w:rPr>
          <w:rFonts w:ascii="Arial" w:hAnsi="Arial" w:cs="Arial"/>
          <w:sz w:val="22"/>
          <w:szCs w:val="22"/>
        </w:rPr>
      </w:pPr>
      <w:r w:rsidRPr="00580A8F">
        <w:rPr>
          <w:rFonts w:ascii="Arial" w:hAnsi="Arial" w:cs="Arial"/>
          <w:sz w:val="22"/>
          <w:szCs w:val="22"/>
        </w:rPr>
        <w:t>Applicants will be notified of the committee’s decisions before the end of the fall semester. At this stage, the grant recipients may have to provide an amended budget and/or budget justification. </w:t>
      </w:r>
    </w:p>
    <w:p w14:paraId="16D2EC55" w14:textId="20B84998" w:rsidR="00580A8F" w:rsidRPr="00933A02" w:rsidRDefault="00580A8F" w:rsidP="00572D17">
      <w:pPr>
        <w:spacing w:after="80"/>
        <w:rPr>
          <w:rFonts w:ascii="Arial" w:hAnsi="Arial" w:cs="Arial"/>
          <w:sz w:val="22"/>
          <w:szCs w:val="22"/>
        </w:rPr>
      </w:pPr>
      <w:r w:rsidRPr="00580A8F">
        <w:rPr>
          <w:rFonts w:ascii="Arial" w:hAnsi="Arial" w:cs="Arial"/>
          <w:sz w:val="22"/>
          <w:szCs w:val="22"/>
        </w:rPr>
        <w:t xml:space="preserve">Generally, Business Services establishes separate </w:t>
      </w:r>
      <w:r w:rsidR="00E73FCA">
        <w:rPr>
          <w:rFonts w:ascii="Arial" w:hAnsi="Arial" w:cs="Arial"/>
          <w:sz w:val="22"/>
          <w:szCs w:val="22"/>
        </w:rPr>
        <w:t>accounts in Workday</w:t>
      </w:r>
      <w:r w:rsidRPr="00580A8F">
        <w:rPr>
          <w:rFonts w:ascii="Arial" w:hAnsi="Arial" w:cs="Arial"/>
          <w:sz w:val="22"/>
          <w:szCs w:val="22"/>
        </w:rPr>
        <w:t xml:space="preserve"> for each grant awarded in June, and funds become available on July 1. Please be advised that spending award funds before July 1 requires prior approval from ORSP.</w:t>
      </w:r>
      <w:r w:rsidR="00E73FCA">
        <w:rPr>
          <w:rFonts w:ascii="Arial" w:hAnsi="Arial" w:cs="Arial"/>
          <w:sz w:val="22"/>
          <w:szCs w:val="22"/>
        </w:rPr>
        <w:t xml:space="preserve"> </w:t>
      </w:r>
    </w:p>
    <w:p w14:paraId="4A718F61" w14:textId="75A804FE" w:rsidR="00580A8F" w:rsidRPr="001417B2" w:rsidRDefault="00580A8F" w:rsidP="009767C0">
      <w:pPr>
        <w:pStyle w:val="Heading2"/>
        <w:spacing w:before="40"/>
        <w:rPr>
          <w:rFonts w:ascii="Arial" w:hAnsi="Arial" w:cs="Arial"/>
          <w:sz w:val="26"/>
          <w:szCs w:val="26"/>
        </w:rPr>
      </w:pPr>
      <w:bookmarkStart w:id="21" w:name="_Toc206773586"/>
      <w:r w:rsidRPr="001417B2">
        <w:rPr>
          <w:rFonts w:ascii="Arial" w:hAnsi="Arial" w:cs="Arial"/>
          <w:sz w:val="26"/>
          <w:szCs w:val="26"/>
        </w:rPr>
        <w:t>Award Conditions</w:t>
      </w:r>
      <w:bookmarkEnd w:id="21"/>
    </w:p>
    <w:p w14:paraId="4C727A31" w14:textId="0BFAB110" w:rsidR="007C6EFD" w:rsidRPr="007C6EFD" w:rsidRDefault="007C6EFD" w:rsidP="00572D17">
      <w:pPr>
        <w:spacing w:after="80"/>
        <w:rPr>
          <w:rFonts w:ascii="Arial" w:hAnsi="Arial" w:cs="Arial"/>
          <w:sz w:val="22"/>
          <w:szCs w:val="22"/>
        </w:rPr>
      </w:pPr>
      <w:r w:rsidRPr="007C6EFD">
        <w:rPr>
          <w:rFonts w:ascii="Arial" w:hAnsi="Arial" w:cs="Arial"/>
          <w:sz w:val="22"/>
          <w:szCs w:val="22"/>
        </w:rPr>
        <w:t>If an award is made to an individual whose appointment is not renewed for the subsequent year, or they resign, all funds awarded shall be returned to the university. </w:t>
      </w:r>
    </w:p>
    <w:p w14:paraId="002B0276" w14:textId="6FBDF6BF" w:rsidR="007C6EFD" w:rsidRPr="007C6EFD" w:rsidRDefault="007C6EFD" w:rsidP="00572D17">
      <w:pPr>
        <w:spacing w:after="80"/>
        <w:rPr>
          <w:rFonts w:ascii="Arial" w:hAnsi="Arial" w:cs="Arial"/>
          <w:sz w:val="22"/>
          <w:szCs w:val="22"/>
        </w:rPr>
      </w:pPr>
      <w:proofErr w:type="gramStart"/>
      <w:r w:rsidRPr="007C6EFD">
        <w:rPr>
          <w:rFonts w:ascii="Arial" w:hAnsi="Arial" w:cs="Arial"/>
          <w:sz w:val="22"/>
          <w:szCs w:val="22"/>
        </w:rPr>
        <w:t>Generally speaking, project</w:t>
      </w:r>
      <w:proofErr w:type="gramEnd"/>
      <w:r w:rsidRPr="007C6EFD">
        <w:rPr>
          <w:rFonts w:ascii="Arial" w:hAnsi="Arial" w:cs="Arial"/>
          <w:sz w:val="22"/>
          <w:szCs w:val="22"/>
        </w:rPr>
        <w:t xml:space="preserve"> activities—including all project-related spending—must be concluded by the following June 30. Please refer to the Business Services </w:t>
      </w:r>
      <w:hyperlink r:id="rId36" w:tgtFrame="_blank" w:history="1">
        <w:r w:rsidRPr="007C6EFD">
          <w:rPr>
            <w:rStyle w:val="Hyperlink"/>
            <w:rFonts w:ascii="Arial" w:hAnsi="Arial" w:cs="Arial"/>
            <w:color w:val="007D89" w:themeColor="accent3" w:themeShade="BF"/>
            <w:sz w:val="22"/>
            <w:szCs w:val="22"/>
          </w:rPr>
          <w:t>fiscal year end spending deadlines</w:t>
        </w:r>
      </w:hyperlink>
      <w:r w:rsidRPr="007C6EFD">
        <w:rPr>
          <w:rFonts w:ascii="Arial" w:hAnsi="Arial" w:cs="Arial"/>
          <w:sz w:val="22"/>
          <w:szCs w:val="22"/>
        </w:rPr>
        <w:t>, which vary by expenditure type and typically require expenditures be completed several weeks prior to June 30. Funds will not be carried forward into the next fiscal year unless prior approval is sought through ORSP. Approval is not guaranteed, is rare, and is only granted for extenuating circumstances. </w:t>
      </w:r>
    </w:p>
    <w:p w14:paraId="0D0A21E4" w14:textId="6D9EA6D7" w:rsidR="007C6EFD" w:rsidRPr="007C6EFD" w:rsidRDefault="007C6EFD" w:rsidP="00572D17">
      <w:pPr>
        <w:spacing w:after="80"/>
        <w:rPr>
          <w:rFonts w:ascii="Arial" w:hAnsi="Arial" w:cs="Arial"/>
          <w:sz w:val="22"/>
          <w:szCs w:val="22"/>
        </w:rPr>
      </w:pPr>
      <w:r w:rsidRPr="007C6EFD">
        <w:rPr>
          <w:rFonts w:ascii="Arial" w:hAnsi="Arial" w:cs="Arial"/>
          <w:sz w:val="22"/>
          <w:szCs w:val="22"/>
        </w:rPr>
        <w:t>If your project is funded, please review the following links and obtain necessary approval(s) prior to beginning the project. Questions can be directed to ORSP (608.785.80</w:t>
      </w:r>
      <w:r w:rsidR="00572D17" w:rsidRPr="00933A02">
        <w:rPr>
          <w:rFonts w:ascii="Arial" w:hAnsi="Arial" w:cs="Arial"/>
          <w:sz w:val="22"/>
          <w:szCs w:val="22"/>
        </w:rPr>
        <w:t>40</w:t>
      </w:r>
      <w:r w:rsidRPr="007C6EFD">
        <w:rPr>
          <w:rFonts w:ascii="Arial" w:hAnsi="Arial" w:cs="Arial"/>
          <w:sz w:val="22"/>
          <w:szCs w:val="22"/>
        </w:rPr>
        <w:t xml:space="preserve">, </w:t>
      </w:r>
      <w:hyperlink r:id="rId37" w:tgtFrame="_blank" w:history="1">
        <w:r w:rsidRPr="007C6EFD">
          <w:rPr>
            <w:rStyle w:val="Hyperlink"/>
            <w:rFonts w:ascii="Arial" w:hAnsi="Arial" w:cs="Arial"/>
            <w:color w:val="007D89" w:themeColor="accent3" w:themeShade="BF"/>
            <w:sz w:val="22"/>
            <w:szCs w:val="22"/>
          </w:rPr>
          <w:t>grants@uwlax.edu</w:t>
        </w:r>
      </w:hyperlink>
      <w:r w:rsidRPr="007C6EFD">
        <w:rPr>
          <w:rFonts w:ascii="Arial" w:hAnsi="Arial" w:cs="Arial"/>
          <w:sz w:val="22"/>
          <w:szCs w:val="22"/>
        </w:rPr>
        <w:t>). </w:t>
      </w:r>
    </w:p>
    <w:p w14:paraId="106C58B0" w14:textId="25CBFFFB" w:rsidR="007B4E81" w:rsidRPr="003F2970" w:rsidRDefault="007C6EFD" w:rsidP="009767C0">
      <w:pPr>
        <w:pStyle w:val="Heading2"/>
        <w:spacing w:before="40"/>
        <w:rPr>
          <w:rFonts w:ascii="Arial" w:hAnsi="Arial" w:cs="Arial"/>
          <w:sz w:val="26"/>
          <w:szCs w:val="26"/>
        </w:rPr>
      </w:pPr>
      <w:bookmarkStart w:id="22" w:name="_Compliance"/>
      <w:bookmarkStart w:id="23" w:name="_Toc206773587"/>
      <w:bookmarkEnd w:id="22"/>
      <w:r w:rsidRPr="003F2970">
        <w:rPr>
          <w:rFonts w:ascii="Arial" w:hAnsi="Arial" w:cs="Arial"/>
          <w:sz w:val="26"/>
          <w:szCs w:val="26"/>
        </w:rPr>
        <w:t>Compliance</w:t>
      </w:r>
      <w:bookmarkEnd w:id="23"/>
    </w:p>
    <w:p w14:paraId="5D662EBF" w14:textId="2BF13B2D" w:rsidR="001C263B" w:rsidRPr="001C263B" w:rsidRDefault="001C263B" w:rsidP="00572D17">
      <w:pPr>
        <w:spacing w:after="80"/>
        <w:rPr>
          <w:rFonts w:ascii="Arial" w:hAnsi="Arial" w:cs="Arial"/>
          <w:sz w:val="22"/>
          <w:szCs w:val="22"/>
        </w:rPr>
      </w:pPr>
      <w:r w:rsidRPr="001C263B">
        <w:rPr>
          <w:rFonts w:ascii="Arial" w:hAnsi="Arial" w:cs="Arial"/>
          <w:sz w:val="22"/>
          <w:szCs w:val="22"/>
        </w:rPr>
        <w:t xml:space="preserve">All research projects, regardless of funding status or source, are subject to UWL’s </w:t>
      </w:r>
      <w:hyperlink r:id="rId38" w:tgtFrame="_blank" w:history="1">
        <w:r w:rsidRPr="001C263B">
          <w:rPr>
            <w:rStyle w:val="Hyperlink"/>
            <w:rFonts w:ascii="Arial" w:hAnsi="Arial" w:cs="Arial"/>
            <w:color w:val="007D89" w:themeColor="accent3" w:themeShade="BF"/>
            <w:sz w:val="22"/>
            <w:szCs w:val="22"/>
          </w:rPr>
          <w:t>Scientific Misconduc</w:t>
        </w:r>
        <w:r w:rsidR="00DB4533">
          <w:rPr>
            <w:rStyle w:val="Hyperlink"/>
            <w:rFonts w:ascii="Arial" w:hAnsi="Arial" w:cs="Arial"/>
            <w:color w:val="007D89" w:themeColor="accent3" w:themeShade="BF"/>
            <w:sz w:val="22"/>
            <w:szCs w:val="22"/>
          </w:rPr>
          <w:t>t in Research</w:t>
        </w:r>
      </w:hyperlink>
      <w:r w:rsidRPr="001C263B">
        <w:rPr>
          <w:rFonts w:ascii="Arial" w:hAnsi="Arial" w:cs="Arial"/>
          <w:sz w:val="22"/>
          <w:szCs w:val="22"/>
        </w:rPr>
        <w:t xml:space="preserve"> policy. Certain types of research are subject to additional university and/or federal compliance oversight.  </w:t>
      </w:r>
    </w:p>
    <w:p w14:paraId="3855355B" w14:textId="6A8D6E7E" w:rsidR="001C263B" w:rsidRDefault="001C263B" w:rsidP="00572D17">
      <w:pPr>
        <w:spacing w:after="80"/>
        <w:rPr>
          <w:rFonts w:ascii="Arial" w:hAnsi="Arial" w:cs="Arial"/>
          <w:sz w:val="22"/>
          <w:szCs w:val="22"/>
        </w:rPr>
      </w:pPr>
      <w:r w:rsidRPr="001C263B">
        <w:rPr>
          <w:rFonts w:ascii="Arial" w:hAnsi="Arial" w:cs="Arial"/>
          <w:sz w:val="22"/>
          <w:szCs w:val="22"/>
        </w:rPr>
        <w:t xml:space="preserve">Researchers must seek approval for their proposed projects from any/all applicable compliance oversight bodies. While approval does not need to be obtained from these oversight bodies </w:t>
      </w:r>
      <w:r w:rsidRPr="001C263B">
        <w:rPr>
          <w:rFonts w:ascii="Arial" w:hAnsi="Arial" w:cs="Arial"/>
          <w:i/>
          <w:iCs/>
          <w:sz w:val="22"/>
          <w:szCs w:val="22"/>
        </w:rPr>
        <w:t xml:space="preserve">prior </w:t>
      </w:r>
      <w:r w:rsidRPr="001C263B">
        <w:rPr>
          <w:rFonts w:ascii="Arial" w:hAnsi="Arial" w:cs="Arial"/>
          <w:sz w:val="22"/>
          <w:szCs w:val="22"/>
        </w:rPr>
        <w:t xml:space="preserve">to grant submission, it </w:t>
      </w:r>
      <w:r w:rsidRPr="001C263B">
        <w:rPr>
          <w:rFonts w:ascii="Arial" w:hAnsi="Arial" w:cs="Arial"/>
          <w:i/>
          <w:iCs/>
          <w:sz w:val="22"/>
          <w:szCs w:val="22"/>
        </w:rPr>
        <w:t>must</w:t>
      </w:r>
      <w:r w:rsidRPr="001C263B">
        <w:rPr>
          <w:rFonts w:ascii="Arial" w:hAnsi="Arial" w:cs="Arial"/>
          <w:sz w:val="22"/>
          <w:szCs w:val="22"/>
        </w:rPr>
        <w:t xml:space="preserve"> be obtained prior to the start of the project. Projects that do not have the appropriate approvals prior to project start will be in noncompliance. Instances of noncompliance, whether intentional or not, may result in disciplinary action and/or legal consequences for the researcher. </w:t>
      </w:r>
    </w:p>
    <w:p w14:paraId="75E12351" w14:textId="77777777" w:rsidR="00DB4533" w:rsidRDefault="00DB4533" w:rsidP="00572D17">
      <w:pPr>
        <w:spacing w:after="80"/>
        <w:rPr>
          <w:rFonts w:ascii="Arial" w:hAnsi="Arial" w:cs="Arial"/>
          <w:sz w:val="22"/>
          <w:szCs w:val="22"/>
        </w:rPr>
      </w:pPr>
    </w:p>
    <w:p w14:paraId="0DCF7E5D" w14:textId="77777777" w:rsidR="00DB4533" w:rsidRDefault="00DB4533" w:rsidP="00572D17">
      <w:pPr>
        <w:spacing w:after="80"/>
        <w:rPr>
          <w:rFonts w:ascii="Arial" w:hAnsi="Arial" w:cs="Arial"/>
          <w:sz w:val="22"/>
          <w:szCs w:val="22"/>
        </w:rPr>
      </w:pPr>
    </w:p>
    <w:p w14:paraId="712569AD" w14:textId="77777777" w:rsidR="00DB4533" w:rsidRDefault="00DB4533" w:rsidP="00572D17">
      <w:pPr>
        <w:spacing w:after="80"/>
        <w:rPr>
          <w:rFonts w:ascii="Arial" w:hAnsi="Arial" w:cs="Arial"/>
          <w:sz w:val="22"/>
          <w:szCs w:val="22"/>
        </w:rPr>
      </w:pPr>
    </w:p>
    <w:p w14:paraId="06998446" w14:textId="77777777" w:rsidR="00DB4533" w:rsidRDefault="00DB4533" w:rsidP="00572D17">
      <w:pPr>
        <w:spacing w:after="80"/>
        <w:rPr>
          <w:rFonts w:ascii="Arial" w:hAnsi="Arial" w:cs="Arial"/>
          <w:sz w:val="22"/>
          <w:szCs w:val="22"/>
        </w:rPr>
      </w:pPr>
    </w:p>
    <w:p w14:paraId="0E526858" w14:textId="2574CFA2" w:rsidR="001C263B" w:rsidRPr="001C263B" w:rsidRDefault="001C263B" w:rsidP="00572D17">
      <w:pPr>
        <w:spacing w:after="80"/>
        <w:rPr>
          <w:rFonts w:ascii="Arial" w:hAnsi="Arial" w:cs="Arial"/>
          <w:sz w:val="22"/>
          <w:szCs w:val="22"/>
        </w:rPr>
      </w:pPr>
      <w:r w:rsidRPr="001C263B">
        <w:rPr>
          <w:rFonts w:ascii="Arial" w:hAnsi="Arial" w:cs="Arial"/>
          <w:sz w:val="22"/>
          <w:szCs w:val="22"/>
        </w:rPr>
        <w:lastRenderedPageBreak/>
        <w:t>Below is a list of UWL’s compliance oversight bodies and policies: </w:t>
      </w:r>
    </w:p>
    <w:tbl>
      <w:tblPr>
        <w:tblW w:w="8354" w:type="dxa"/>
        <w:tblInd w:w="8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UWL Compliance Oversight Bodies &amp; Policies"/>
      </w:tblPr>
      <w:tblGrid>
        <w:gridCol w:w="2849"/>
        <w:gridCol w:w="5505"/>
      </w:tblGrid>
      <w:tr w:rsidR="001C263B" w:rsidRPr="001C263B" w14:paraId="5B53055F" w14:textId="77777777" w:rsidTr="00572D17">
        <w:trPr>
          <w:trHeight w:val="300"/>
          <w:tblHeader/>
        </w:trPr>
        <w:tc>
          <w:tcPr>
            <w:tcW w:w="2849" w:type="dxa"/>
            <w:tcBorders>
              <w:top w:val="single" w:sz="6" w:space="0" w:color="auto"/>
              <w:left w:val="single" w:sz="6" w:space="0" w:color="auto"/>
              <w:bottom w:val="single" w:sz="6" w:space="0" w:color="auto"/>
              <w:right w:val="single" w:sz="6" w:space="0" w:color="auto"/>
            </w:tcBorders>
            <w:shd w:val="clear" w:color="auto" w:fill="auto"/>
            <w:hideMark/>
          </w:tcPr>
          <w:p w14:paraId="0A79B929" w14:textId="1CA259F3" w:rsidR="001C263B" w:rsidRPr="001C263B" w:rsidRDefault="001C263B" w:rsidP="00572D17">
            <w:pPr>
              <w:spacing w:after="0"/>
              <w:jc w:val="center"/>
              <w:rPr>
                <w:rFonts w:ascii="Arial" w:hAnsi="Arial" w:cs="Arial"/>
                <w:sz w:val="22"/>
                <w:szCs w:val="22"/>
              </w:rPr>
            </w:pPr>
            <w:r w:rsidRPr="001C263B">
              <w:rPr>
                <w:rFonts w:ascii="Arial" w:hAnsi="Arial" w:cs="Arial"/>
                <w:b/>
                <w:bCs/>
                <w:sz w:val="22"/>
                <w:szCs w:val="22"/>
              </w:rPr>
              <w:t>For research involvin</w:t>
            </w:r>
            <w:r w:rsidR="00CA2C92" w:rsidRPr="00933A02">
              <w:rPr>
                <w:rFonts w:ascii="Arial" w:hAnsi="Arial" w:cs="Arial"/>
                <w:b/>
                <w:bCs/>
                <w:sz w:val="22"/>
                <w:szCs w:val="22"/>
              </w:rPr>
              <w:t>g</w:t>
            </w:r>
            <w:r w:rsidR="000E2D2A">
              <w:rPr>
                <w:rFonts w:ascii="Arial" w:hAnsi="Arial" w:cs="Arial"/>
                <w:b/>
                <w:bCs/>
                <w:sz w:val="22"/>
                <w:szCs w:val="22"/>
              </w:rPr>
              <w:t>:</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7AC10E6A" w14:textId="1B618736" w:rsidR="001C263B" w:rsidRPr="001C263B" w:rsidRDefault="001C263B" w:rsidP="00572D17">
            <w:pPr>
              <w:spacing w:after="0"/>
              <w:jc w:val="center"/>
              <w:rPr>
                <w:rFonts w:ascii="Arial" w:hAnsi="Arial" w:cs="Arial"/>
                <w:sz w:val="22"/>
                <w:szCs w:val="22"/>
              </w:rPr>
            </w:pPr>
            <w:r w:rsidRPr="001C263B">
              <w:rPr>
                <w:rFonts w:ascii="Arial" w:hAnsi="Arial" w:cs="Arial"/>
                <w:b/>
                <w:bCs/>
                <w:sz w:val="22"/>
                <w:szCs w:val="22"/>
              </w:rPr>
              <w:t>Please refer t</w:t>
            </w:r>
            <w:r w:rsidR="00CA2C92" w:rsidRPr="00933A02">
              <w:rPr>
                <w:rFonts w:ascii="Arial" w:hAnsi="Arial" w:cs="Arial"/>
                <w:b/>
                <w:bCs/>
                <w:sz w:val="22"/>
                <w:szCs w:val="22"/>
              </w:rPr>
              <w:t>o</w:t>
            </w:r>
            <w:r w:rsidR="000E2D2A">
              <w:rPr>
                <w:rFonts w:ascii="Arial" w:hAnsi="Arial" w:cs="Arial"/>
                <w:b/>
                <w:bCs/>
                <w:sz w:val="22"/>
                <w:szCs w:val="22"/>
              </w:rPr>
              <w:t>:</w:t>
            </w:r>
          </w:p>
        </w:tc>
      </w:tr>
      <w:tr w:rsidR="001C263B" w:rsidRPr="001C263B" w14:paraId="7310C2A4" w14:textId="77777777" w:rsidTr="00572D17">
        <w:trPr>
          <w:trHeight w:val="300"/>
        </w:trPr>
        <w:tc>
          <w:tcPr>
            <w:tcW w:w="2849" w:type="dxa"/>
            <w:tcBorders>
              <w:top w:val="single" w:sz="6" w:space="0" w:color="auto"/>
              <w:left w:val="single" w:sz="6" w:space="0" w:color="auto"/>
              <w:bottom w:val="single" w:sz="6" w:space="0" w:color="auto"/>
              <w:right w:val="single" w:sz="6" w:space="0" w:color="auto"/>
            </w:tcBorders>
            <w:shd w:val="clear" w:color="auto" w:fill="auto"/>
            <w:hideMark/>
          </w:tcPr>
          <w:p w14:paraId="1B01F9EF" w14:textId="77777777" w:rsidR="001C263B" w:rsidRPr="001C263B" w:rsidRDefault="001C263B" w:rsidP="00572D17">
            <w:pPr>
              <w:spacing w:after="80"/>
              <w:rPr>
                <w:rFonts w:ascii="Arial" w:hAnsi="Arial" w:cs="Arial"/>
                <w:sz w:val="22"/>
                <w:szCs w:val="22"/>
              </w:rPr>
            </w:pPr>
            <w:r w:rsidRPr="001C263B">
              <w:rPr>
                <w:rFonts w:ascii="Arial" w:hAnsi="Arial" w:cs="Arial"/>
                <w:sz w:val="22"/>
                <w:szCs w:val="22"/>
              </w:rPr>
              <w:t>Human subjects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35DE194C" w14:textId="77777777" w:rsidR="001C263B" w:rsidRPr="001C263B" w:rsidRDefault="001C263B" w:rsidP="00E17E28">
            <w:pPr>
              <w:numPr>
                <w:ilvl w:val="0"/>
                <w:numId w:val="3"/>
              </w:numPr>
              <w:tabs>
                <w:tab w:val="clear" w:pos="720"/>
              </w:tabs>
              <w:spacing w:after="80"/>
              <w:ind w:left="304" w:hanging="180"/>
              <w:rPr>
                <w:rFonts w:ascii="Arial" w:hAnsi="Arial" w:cs="Arial"/>
                <w:sz w:val="22"/>
                <w:szCs w:val="22"/>
              </w:rPr>
            </w:pPr>
            <w:hyperlink r:id="rId39" w:tgtFrame="_blank" w:history="1">
              <w:r w:rsidRPr="001C263B">
                <w:rPr>
                  <w:rStyle w:val="Hyperlink"/>
                  <w:rFonts w:ascii="Arial" w:hAnsi="Arial" w:cs="Arial"/>
                  <w:color w:val="007D89" w:themeColor="accent3" w:themeShade="BF"/>
                  <w:sz w:val="22"/>
                  <w:szCs w:val="22"/>
                </w:rPr>
                <w:t>Institutional Review Board (IRB) for the Protection of Human Subjects</w:t>
              </w:r>
            </w:hyperlink>
            <w:r w:rsidRPr="001C263B">
              <w:rPr>
                <w:rFonts w:ascii="Arial" w:hAnsi="Arial" w:cs="Arial"/>
                <w:sz w:val="22"/>
                <w:szCs w:val="22"/>
              </w:rPr>
              <w:t> </w:t>
            </w:r>
          </w:p>
          <w:p w14:paraId="247D396D" w14:textId="77777777" w:rsidR="001C263B" w:rsidRPr="001C263B" w:rsidRDefault="001C263B" w:rsidP="00E17E28">
            <w:pPr>
              <w:numPr>
                <w:ilvl w:val="0"/>
                <w:numId w:val="4"/>
              </w:numPr>
              <w:tabs>
                <w:tab w:val="clear" w:pos="720"/>
              </w:tabs>
              <w:spacing w:after="80"/>
              <w:ind w:left="304" w:hanging="180"/>
              <w:rPr>
                <w:rFonts w:ascii="Arial" w:hAnsi="Arial" w:cs="Arial"/>
                <w:sz w:val="22"/>
                <w:szCs w:val="22"/>
              </w:rPr>
            </w:pPr>
            <w:hyperlink r:id="rId40" w:tgtFrame="_blank" w:history="1">
              <w:r w:rsidRPr="001C263B">
                <w:rPr>
                  <w:rStyle w:val="Hyperlink"/>
                  <w:rFonts w:ascii="Arial" w:hAnsi="Arial" w:cs="Arial"/>
                  <w:color w:val="007D89" w:themeColor="accent3" w:themeShade="BF"/>
                  <w:sz w:val="22"/>
                  <w:szCs w:val="22"/>
                </w:rPr>
                <w:t>Payments of Incentives to Research Participants</w:t>
              </w:r>
            </w:hyperlink>
            <w:r w:rsidRPr="001C263B">
              <w:rPr>
                <w:rFonts w:ascii="Arial" w:hAnsi="Arial" w:cs="Arial"/>
                <w:sz w:val="22"/>
                <w:szCs w:val="22"/>
              </w:rPr>
              <w:t> </w:t>
            </w:r>
          </w:p>
        </w:tc>
      </w:tr>
      <w:tr w:rsidR="001C263B" w:rsidRPr="001C263B" w14:paraId="63F2DC9C" w14:textId="77777777" w:rsidTr="00572D17">
        <w:trPr>
          <w:trHeight w:val="300"/>
        </w:trPr>
        <w:tc>
          <w:tcPr>
            <w:tcW w:w="2849" w:type="dxa"/>
            <w:tcBorders>
              <w:top w:val="single" w:sz="6" w:space="0" w:color="auto"/>
              <w:left w:val="single" w:sz="6" w:space="0" w:color="auto"/>
              <w:bottom w:val="single" w:sz="6" w:space="0" w:color="auto"/>
              <w:right w:val="single" w:sz="6" w:space="0" w:color="auto"/>
            </w:tcBorders>
            <w:shd w:val="clear" w:color="auto" w:fill="auto"/>
            <w:hideMark/>
          </w:tcPr>
          <w:p w14:paraId="650808AF" w14:textId="77777777" w:rsidR="001C263B" w:rsidRPr="001C263B" w:rsidRDefault="001C263B" w:rsidP="00572D17">
            <w:pPr>
              <w:spacing w:after="80"/>
              <w:rPr>
                <w:rFonts w:ascii="Arial" w:hAnsi="Arial" w:cs="Arial"/>
                <w:sz w:val="22"/>
                <w:szCs w:val="22"/>
              </w:rPr>
            </w:pPr>
            <w:r w:rsidRPr="001C263B">
              <w:rPr>
                <w:rFonts w:ascii="Arial" w:hAnsi="Arial" w:cs="Arial"/>
                <w:sz w:val="22"/>
                <w:szCs w:val="22"/>
              </w:rPr>
              <w:t>Animals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00420C34" w14:textId="77777777" w:rsidR="001C263B" w:rsidRPr="001C263B" w:rsidRDefault="001C263B" w:rsidP="00E17E28">
            <w:pPr>
              <w:numPr>
                <w:ilvl w:val="0"/>
                <w:numId w:val="5"/>
              </w:numPr>
              <w:tabs>
                <w:tab w:val="clear" w:pos="720"/>
              </w:tabs>
              <w:spacing w:after="80"/>
              <w:ind w:left="304" w:hanging="180"/>
              <w:rPr>
                <w:rFonts w:ascii="Arial" w:hAnsi="Arial" w:cs="Arial"/>
                <w:sz w:val="22"/>
                <w:szCs w:val="22"/>
              </w:rPr>
            </w:pPr>
            <w:hyperlink r:id="rId41" w:tgtFrame="_blank" w:history="1">
              <w:r w:rsidRPr="001C263B">
                <w:rPr>
                  <w:rStyle w:val="Hyperlink"/>
                  <w:rFonts w:ascii="Arial" w:hAnsi="Arial" w:cs="Arial"/>
                  <w:color w:val="007D89" w:themeColor="accent3" w:themeShade="BF"/>
                  <w:sz w:val="22"/>
                  <w:szCs w:val="22"/>
                </w:rPr>
                <w:t>Institutional Animal Care and Use Committee (IACUC)</w:t>
              </w:r>
            </w:hyperlink>
            <w:r w:rsidRPr="001C263B">
              <w:rPr>
                <w:rFonts w:ascii="Arial" w:hAnsi="Arial" w:cs="Arial"/>
                <w:sz w:val="22"/>
                <w:szCs w:val="22"/>
              </w:rPr>
              <w:t> </w:t>
            </w:r>
          </w:p>
          <w:p w14:paraId="00DAC637" w14:textId="77777777" w:rsidR="001C263B" w:rsidRPr="001C263B" w:rsidRDefault="001C263B" w:rsidP="00E17E28">
            <w:pPr>
              <w:numPr>
                <w:ilvl w:val="0"/>
                <w:numId w:val="6"/>
              </w:numPr>
              <w:tabs>
                <w:tab w:val="clear" w:pos="720"/>
              </w:tabs>
              <w:spacing w:after="80"/>
              <w:ind w:left="304" w:hanging="180"/>
              <w:rPr>
                <w:rFonts w:ascii="Arial" w:hAnsi="Arial" w:cs="Arial"/>
                <w:sz w:val="22"/>
                <w:szCs w:val="22"/>
              </w:rPr>
            </w:pPr>
            <w:hyperlink r:id="rId42" w:tgtFrame="_blank" w:history="1">
              <w:r w:rsidRPr="001C263B">
                <w:rPr>
                  <w:rStyle w:val="Hyperlink"/>
                  <w:rFonts w:ascii="Arial" w:hAnsi="Arial" w:cs="Arial"/>
                  <w:color w:val="007D89" w:themeColor="accent3" w:themeShade="BF"/>
                  <w:sz w:val="22"/>
                  <w:szCs w:val="22"/>
                </w:rPr>
                <w:t>Use of Privately Owned &amp; Visiting Animals</w:t>
              </w:r>
            </w:hyperlink>
            <w:r w:rsidRPr="001C263B">
              <w:rPr>
                <w:rFonts w:ascii="Arial" w:hAnsi="Arial" w:cs="Arial"/>
                <w:sz w:val="22"/>
                <w:szCs w:val="22"/>
              </w:rPr>
              <w:t> </w:t>
            </w:r>
          </w:p>
        </w:tc>
      </w:tr>
      <w:tr w:rsidR="001C263B" w:rsidRPr="001C263B" w14:paraId="56755E90" w14:textId="77777777" w:rsidTr="00572D17">
        <w:trPr>
          <w:trHeight w:val="300"/>
        </w:trPr>
        <w:tc>
          <w:tcPr>
            <w:tcW w:w="2849" w:type="dxa"/>
            <w:tcBorders>
              <w:top w:val="single" w:sz="6" w:space="0" w:color="auto"/>
              <w:left w:val="single" w:sz="6" w:space="0" w:color="auto"/>
              <w:bottom w:val="single" w:sz="6" w:space="0" w:color="auto"/>
              <w:right w:val="single" w:sz="6" w:space="0" w:color="auto"/>
            </w:tcBorders>
            <w:shd w:val="clear" w:color="auto" w:fill="auto"/>
            <w:hideMark/>
          </w:tcPr>
          <w:p w14:paraId="77063076" w14:textId="77777777" w:rsidR="001C263B" w:rsidRPr="001C263B" w:rsidRDefault="001C263B" w:rsidP="00572D17">
            <w:pPr>
              <w:spacing w:after="80"/>
              <w:rPr>
                <w:rFonts w:ascii="Arial" w:hAnsi="Arial" w:cs="Arial"/>
                <w:sz w:val="22"/>
                <w:szCs w:val="22"/>
              </w:rPr>
            </w:pPr>
            <w:r w:rsidRPr="001C263B">
              <w:rPr>
                <w:rFonts w:ascii="Arial" w:hAnsi="Arial" w:cs="Arial"/>
                <w:sz w:val="22"/>
                <w:szCs w:val="22"/>
              </w:rPr>
              <w:t>Biological materials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37E1195" w14:textId="77777777" w:rsidR="001C263B" w:rsidRPr="001C263B" w:rsidRDefault="001C263B" w:rsidP="00E17E28">
            <w:pPr>
              <w:numPr>
                <w:ilvl w:val="0"/>
                <w:numId w:val="7"/>
              </w:numPr>
              <w:tabs>
                <w:tab w:val="clear" w:pos="720"/>
              </w:tabs>
              <w:spacing w:after="80"/>
              <w:ind w:left="304" w:hanging="180"/>
              <w:rPr>
                <w:rFonts w:ascii="Arial" w:hAnsi="Arial" w:cs="Arial"/>
                <w:sz w:val="22"/>
                <w:szCs w:val="22"/>
              </w:rPr>
            </w:pPr>
            <w:hyperlink r:id="rId43" w:tgtFrame="_blank" w:history="1">
              <w:r w:rsidRPr="001C263B">
                <w:rPr>
                  <w:rStyle w:val="Hyperlink"/>
                  <w:rFonts w:ascii="Arial" w:hAnsi="Arial" w:cs="Arial"/>
                  <w:color w:val="007D89" w:themeColor="accent3" w:themeShade="BF"/>
                  <w:sz w:val="22"/>
                  <w:szCs w:val="22"/>
                </w:rPr>
                <w:t>Institutional Biosafety Committee (IBC)</w:t>
              </w:r>
            </w:hyperlink>
            <w:r w:rsidRPr="001C263B">
              <w:rPr>
                <w:rFonts w:ascii="Arial" w:hAnsi="Arial" w:cs="Arial"/>
                <w:sz w:val="22"/>
                <w:szCs w:val="22"/>
              </w:rPr>
              <w:t> </w:t>
            </w:r>
          </w:p>
        </w:tc>
      </w:tr>
      <w:tr w:rsidR="001C263B" w:rsidRPr="001C263B" w14:paraId="6E40CC40" w14:textId="77777777" w:rsidTr="00572D17">
        <w:trPr>
          <w:trHeight w:val="300"/>
        </w:trPr>
        <w:tc>
          <w:tcPr>
            <w:tcW w:w="2849" w:type="dxa"/>
            <w:tcBorders>
              <w:top w:val="single" w:sz="6" w:space="0" w:color="auto"/>
              <w:left w:val="single" w:sz="6" w:space="0" w:color="auto"/>
              <w:bottom w:val="single" w:sz="6" w:space="0" w:color="auto"/>
              <w:right w:val="single" w:sz="6" w:space="0" w:color="auto"/>
            </w:tcBorders>
            <w:shd w:val="clear" w:color="auto" w:fill="auto"/>
            <w:hideMark/>
          </w:tcPr>
          <w:p w14:paraId="6FB9A78E" w14:textId="77777777" w:rsidR="001C263B" w:rsidRPr="001C263B" w:rsidRDefault="001C263B" w:rsidP="00572D17">
            <w:pPr>
              <w:spacing w:after="80"/>
              <w:rPr>
                <w:rFonts w:ascii="Arial" w:hAnsi="Arial" w:cs="Arial"/>
                <w:sz w:val="22"/>
                <w:szCs w:val="22"/>
              </w:rPr>
            </w:pPr>
            <w:r w:rsidRPr="001C263B">
              <w:rPr>
                <w:rFonts w:ascii="Arial" w:hAnsi="Arial" w:cs="Arial"/>
                <w:sz w:val="22"/>
                <w:szCs w:val="22"/>
              </w:rPr>
              <w:t>Chemicals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405DEC58" w14:textId="77777777" w:rsidR="001C263B" w:rsidRPr="001C263B" w:rsidRDefault="001C263B" w:rsidP="00E17E28">
            <w:pPr>
              <w:numPr>
                <w:ilvl w:val="0"/>
                <w:numId w:val="8"/>
              </w:numPr>
              <w:tabs>
                <w:tab w:val="clear" w:pos="720"/>
              </w:tabs>
              <w:spacing w:after="80"/>
              <w:ind w:left="304" w:hanging="180"/>
              <w:rPr>
                <w:rFonts w:ascii="Arial" w:hAnsi="Arial" w:cs="Arial"/>
                <w:sz w:val="22"/>
                <w:szCs w:val="22"/>
              </w:rPr>
            </w:pPr>
            <w:hyperlink r:id="rId44" w:tgtFrame="_blank" w:history="1">
              <w:r w:rsidRPr="001C263B">
                <w:rPr>
                  <w:rStyle w:val="Hyperlink"/>
                  <w:rFonts w:ascii="Arial" w:hAnsi="Arial" w:cs="Arial"/>
                  <w:color w:val="007D89" w:themeColor="accent3" w:themeShade="BF"/>
                  <w:sz w:val="22"/>
                  <w:szCs w:val="22"/>
                </w:rPr>
                <w:t>Chemical &amp; Physical Safety</w:t>
              </w:r>
            </w:hyperlink>
            <w:r w:rsidRPr="001C263B">
              <w:rPr>
                <w:rFonts w:ascii="Arial" w:hAnsi="Arial" w:cs="Arial"/>
                <w:sz w:val="22"/>
                <w:szCs w:val="22"/>
              </w:rPr>
              <w:t> </w:t>
            </w:r>
          </w:p>
        </w:tc>
      </w:tr>
      <w:tr w:rsidR="001C263B" w:rsidRPr="001C263B" w14:paraId="54A393AB" w14:textId="77777777" w:rsidTr="00572D17">
        <w:trPr>
          <w:trHeight w:val="300"/>
        </w:trPr>
        <w:tc>
          <w:tcPr>
            <w:tcW w:w="2849" w:type="dxa"/>
            <w:tcBorders>
              <w:top w:val="single" w:sz="6" w:space="0" w:color="auto"/>
              <w:left w:val="single" w:sz="6" w:space="0" w:color="auto"/>
              <w:bottom w:val="single" w:sz="6" w:space="0" w:color="auto"/>
              <w:right w:val="single" w:sz="6" w:space="0" w:color="auto"/>
            </w:tcBorders>
            <w:shd w:val="clear" w:color="auto" w:fill="auto"/>
            <w:hideMark/>
          </w:tcPr>
          <w:p w14:paraId="46E89CC0" w14:textId="3DAB72DB" w:rsidR="001C263B" w:rsidRPr="001C263B" w:rsidRDefault="001C263B" w:rsidP="00572D17">
            <w:pPr>
              <w:spacing w:after="80"/>
              <w:rPr>
                <w:rFonts w:ascii="Arial" w:hAnsi="Arial" w:cs="Arial"/>
                <w:sz w:val="22"/>
                <w:szCs w:val="22"/>
              </w:rPr>
            </w:pPr>
            <w:r w:rsidRPr="001C263B">
              <w:rPr>
                <w:rFonts w:ascii="Arial" w:hAnsi="Arial" w:cs="Arial"/>
                <w:sz w:val="22"/>
                <w:szCs w:val="22"/>
              </w:rPr>
              <w:t xml:space="preserve">International </w:t>
            </w:r>
            <w:r w:rsidR="00572D17" w:rsidRPr="00933A02">
              <w:rPr>
                <w:rFonts w:ascii="Arial" w:hAnsi="Arial" w:cs="Arial"/>
                <w:sz w:val="22"/>
                <w:szCs w:val="22"/>
              </w:rPr>
              <w:t>t</w:t>
            </w:r>
            <w:r w:rsidRPr="001C263B">
              <w:rPr>
                <w:rFonts w:ascii="Arial" w:hAnsi="Arial" w:cs="Arial"/>
                <w:sz w:val="22"/>
                <w:szCs w:val="22"/>
              </w:rPr>
              <w:t xml:space="preserve">ravel, </w:t>
            </w:r>
            <w:r w:rsidR="00572D17" w:rsidRPr="00933A02">
              <w:rPr>
                <w:rFonts w:ascii="Arial" w:hAnsi="Arial" w:cs="Arial"/>
                <w:sz w:val="22"/>
                <w:szCs w:val="22"/>
              </w:rPr>
              <w:t>c</w:t>
            </w:r>
            <w:r w:rsidRPr="001C263B">
              <w:rPr>
                <w:rFonts w:ascii="Arial" w:hAnsi="Arial" w:cs="Arial"/>
                <w:sz w:val="22"/>
                <w:szCs w:val="22"/>
              </w:rPr>
              <w:t xml:space="preserve">ollaborators, and/or </w:t>
            </w:r>
            <w:r w:rsidR="00572D17" w:rsidRPr="00933A02">
              <w:rPr>
                <w:rFonts w:ascii="Arial" w:hAnsi="Arial" w:cs="Arial"/>
                <w:sz w:val="22"/>
                <w:szCs w:val="22"/>
              </w:rPr>
              <w:t>i</w:t>
            </w:r>
            <w:r w:rsidRPr="001C263B">
              <w:rPr>
                <w:rFonts w:ascii="Arial" w:hAnsi="Arial" w:cs="Arial"/>
                <w:sz w:val="22"/>
                <w:szCs w:val="22"/>
              </w:rPr>
              <w:t xml:space="preserve">dea or </w:t>
            </w:r>
            <w:r w:rsidR="00572D17" w:rsidRPr="00933A02">
              <w:rPr>
                <w:rFonts w:ascii="Arial" w:hAnsi="Arial" w:cs="Arial"/>
                <w:sz w:val="22"/>
                <w:szCs w:val="22"/>
              </w:rPr>
              <w:t>m</w:t>
            </w:r>
            <w:r w:rsidRPr="001C263B">
              <w:rPr>
                <w:rFonts w:ascii="Arial" w:hAnsi="Arial" w:cs="Arial"/>
                <w:sz w:val="22"/>
                <w:szCs w:val="22"/>
              </w:rPr>
              <w:t xml:space="preserve">aterial </w:t>
            </w:r>
            <w:r w:rsidR="00572D17" w:rsidRPr="00933A02">
              <w:rPr>
                <w:rFonts w:ascii="Arial" w:hAnsi="Arial" w:cs="Arial"/>
                <w:sz w:val="22"/>
                <w:szCs w:val="22"/>
              </w:rPr>
              <w:t>e</w:t>
            </w:r>
            <w:r w:rsidRPr="001C263B">
              <w:rPr>
                <w:rFonts w:ascii="Arial" w:hAnsi="Arial" w:cs="Arial"/>
                <w:sz w:val="22"/>
                <w:szCs w:val="22"/>
              </w:rPr>
              <w:t>xchange </w:t>
            </w:r>
          </w:p>
        </w:tc>
        <w:tc>
          <w:tcPr>
            <w:tcW w:w="5505" w:type="dxa"/>
            <w:tcBorders>
              <w:top w:val="single" w:sz="6" w:space="0" w:color="auto"/>
              <w:left w:val="single" w:sz="6" w:space="0" w:color="auto"/>
              <w:bottom w:val="single" w:sz="6" w:space="0" w:color="auto"/>
              <w:right w:val="single" w:sz="6" w:space="0" w:color="auto"/>
            </w:tcBorders>
            <w:shd w:val="clear" w:color="auto" w:fill="auto"/>
            <w:hideMark/>
          </w:tcPr>
          <w:p w14:paraId="64D241FF" w14:textId="77777777" w:rsidR="001C263B" w:rsidRPr="001C263B" w:rsidRDefault="001C263B" w:rsidP="00E17E28">
            <w:pPr>
              <w:numPr>
                <w:ilvl w:val="0"/>
                <w:numId w:val="9"/>
              </w:numPr>
              <w:tabs>
                <w:tab w:val="clear" w:pos="720"/>
              </w:tabs>
              <w:spacing w:after="80"/>
              <w:ind w:left="304" w:hanging="180"/>
              <w:rPr>
                <w:rFonts w:ascii="Arial" w:hAnsi="Arial" w:cs="Arial"/>
                <w:sz w:val="22"/>
                <w:szCs w:val="22"/>
              </w:rPr>
            </w:pPr>
            <w:hyperlink r:id="rId45" w:tgtFrame="_blank" w:history="1">
              <w:r w:rsidRPr="001C263B">
                <w:rPr>
                  <w:rStyle w:val="Hyperlink"/>
                  <w:rFonts w:ascii="Arial" w:hAnsi="Arial" w:cs="Arial"/>
                  <w:color w:val="007D89" w:themeColor="accent3" w:themeShade="BF"/>
                  <w:sz w:val="22"/>
                  <w:szCs w:val="22"/>
                </w:rPr>
                <w:t>International Research &amp; Collaborations - Research &amp; Sponsored Programs | UW-La Crosse</w:t>
              </w:r>
            </w:hyperlink>
            <w:r w:rsidRPr="001C263B">
              <w:rPr>
                <w:rFonts w:ascii="Arial" w:hAnsi="Arial" w:cs="Arial"/>
                <w:sz w:val="22"/>
                <w:szCs w:val="22"/>
              </w:rPr>
              <w:t> </w:t>
            </w:r>
          </w:p>
          <w:p w14:paraId="713AC214" w14:textId="77777777" w:rsidR="001C263B" w:rsidRPr="001C263B" w:rsidRDefault="001C263B" w:rsidP="00E17E28">
            <w:pPr>
              <w:numPr>
                <w:ilvl w:val="0"/>
                <w:numId w:val="10"/>
              </w:numPr>
              <w:tabs>
                <w:tab w:val="clear" w:pos="720"/>
              </w:tabs>
              <w:spacing w:after="80"/>
              <w:ind w:left="304" w:hanging="180"/>
              <w:rPr>
                <w:rFonts w:ascii="Arial" w:hAnsi="Arial" w:cs="Arial"/>
                <w:sz w:val="22"/>
                <w:szCs w:val="22"/>
              </w:rPr>
            </w:pPr>
            <w:hyperlink r:id="rId46" w:tgtFrame="_blank" w:history="1">
              <w:r w:rsidRPr="001C263B">
                <w:rPr>
                  <w:rStyle w:val="Hyperlink"/>
                  <w:rFonts w:ascii="Arial" w:hAnsi="Arial" w:cs="Arial"/>
                  <w:color w:val="007D89" w:themeColor="accent3" w:themeShade="BF"/>
                  <w:sz w:val="22"/>
                  <w:szCs w:val="22"/>
                </w:rPr>
                <w:t>Business Services – Export Controls Overview and Frequently Asked Questions</w:t>
              </w:r>
            </w:hyperlink>
            <w:r w:rsidRPr="001C263B">
              <w:rPr>
                <w:rFonts w:ascii="Arial" w:hAnsi="Arial" w:cs="Arial"/>
                <w:sz w:val="22"/>
                <w:szCs w:val="22"/>
              </w:rPr>
              <w:t> </w:t>
            </w:r>
          </w:p>
          <w:p w14:paraId="76346F6D" w14:textId="77777777" w:rsidR="001C263B" w:rsidRPr="001C263B" w:rsidRDefault="001C263B" w:rsidP="00E17E28">
            <w:pPr>
              <w:numPr>
                <w:ilvl w:val="0"/>
                <w:numId w:val="11"/>
              </w:numPr>
              <w:tabs>
                <w:tab w:val="clear" w:pos="720"/>
              </w:tabs>
              <w:spacing w:after="80"/>
              <w:ind w:left="304" w:hanging="180"/>
              <w:rPr>
                <w:rFonts w:ascii="Arial" w:hAnsi="Arial" w:cs="Arial"/>
                <w:sz w:val="22"/>
                <w:szCs w:val="22"/>
              </w:rPr>
            </w:pPr>
            <w:hyperlink r:id="rId47" w:tgtFrame="_blank" w:history="1">
              <w:r w:rsidRPr="001C263B">
                <w:rPr>
                  <w:rStyle w:val="Hyperlink"/>
                  <w:rFonts w:ascii="Arial" w:hAnsi="Arial" w:cs="Arial"/>
                  <w:color w:val="007D89" w:themeColor="accent3" w:themeShade="BF"/>
                  <w:sz w:val="22"/>
                  <w:szCs w:val="22"/>
                </w:rPr>
                <w:t>Cyber Security - During International Travel</w:t>
              </w:r>
            </w:hyperlink>
            <w:r w:rsidRPr="001C263B">
              <w:rPr>
                <w:rFonts w:ascii="Arial" w:hAnsi="Arial" w:cs="Arial"/>
                <w:sz w:val="22"/>
                <w:szCs w:val="22"/>
              </w:rPr>
              <w:t> </w:t>
            </w:r>
          </w:p>
        </w:tc>
      </w:tr>
    </w:tbl>
    <w:p w14:paraId="51FB5DBE" w14:textId="62E587D6" w:rsidR="000E2D2A" w:rsidRPr="001C263B" w:rsidRDefault="001C263B" w:rsidP="00572D17">
      <w:pPr>
        <w:spacing w:before="80" w:after="80"/>
        <w:rPr>
          <w:rFonts w:ascii="Arial" w:hAnsi="Arial" w:cs="Arial"/>
          <w:sz w:val="22"/>
          <w:szCs w:val="22"/>
        </w:rPr>
      </w:pPr>
      <w:r w:rsidRPr="001C263B">
        <w:rPr>
          <w:rFonts w:ascii="Arial" w:hAnsi="Arial" w:cs="Arial"/>
          <w:sz w:val="22"/>
          <w:szCs w:val="22"/>
        </w:rPr>
        <w:t xml:space="preserve">A comprehensive list of UWL’s compliance policies can be found </w:t>
      </w:r>
      <w:r w:rsidRPr="00933A02">
        <w:rPr>
          <w:rFonts w:ascii="Arial" w:hAnsi="Arial" w:cs="Arial"/>
          <w:sz w:val="22"/>
          <w:szCs w:val="22"/>
        </w:rPr>
        <w:t>on the</w:t>
      </w:r>
      <w:r w:rsidRPr="001C263B">
        <w:rPr>
          <w:rFonts w:ascii="Arial" w:hAnsi="Arial" w:cs="Arial"/>
          <w:sz w:val="22"/>
          <w:szCs w:val="22"/>
        </w:rPr>
        <w:t xml:space="preserve"> </w:t>
      </w:r>
      <w:hyperlink r:id="rId48" w:tgtFrame="_blank" w:history="1">
        <w:r w:rsidRPr="001C263B">
          <w:rPr>
            <w:rStyle w:val="Hyperlink"/>
            <w:rFonts w:ascii="Arial" w:hAnsi="Arial" w:cs="Arial"/>
            <w:color w:val="007D89" w:themeColor="accent3" w:themeShade="BF"/>
            <w:sz w:val="22"/>
            <w:szCs w:val="22"/>
          </w:rPr>
          <w:t>Other Compliance and Policie</w:t>
        </w:r>
        <w:r w:rsidRPr="00933A02">
          <w:rPr>
            <w:rStyle w:val="Hyperlink"/>
            <w:rFonts w:ascii="Arial" w:hAnsi="Arial" w:cs="Arial"/>
            <w:color w:val="007D89" w:themeColor="accent3" w:themeShade="BF"/>
            <w:sz w:val="22"/>
            <w:szCs w:val="22"/>
          </w:rPr>
          <w:t>s webpage</w:t>
        </w:r>
      </w:hyperlink>
      <w:r w:rsidRPr="00933A02">
        <w:rPr>
          <w:rFonts w:ascii="Arial" w:hAnsi="Arial" w:cs="Arial"/>
          <w:sz w:val="22"/>
          <w:szCs w:val="22"/>
        </w:rPr>
        <w:t>.</w:t>
      </w:r>
    </w:p>
    <w:p w14:paraId="19C22446" w14:textId="439437AE" w:rsidR="001C263B" w:rsidRPr="00A46166" w:rsidRDefault="0065137B" w:rsidP="009767C0">
      <w:pPr>
        <w:pStyle w:val="Heading2"/>
        <w:spacing w:before="40"/>
        <w:rPr>
          <w:rFonts w:ascii="Arial" w:hAnsi="Arial" w:cs="Arial"/>
          <w:sz w:val="26"/>
          <w:szCs w:val="26"/>
        </w:rPr>
      </w:pPr>
      <w:bookmarkStart w:id="24" w:name="_Toc206773588"/>
      <w:r w:rsidRPr="00A46166">
        <w:rPr>
          <w:rFonts w:ascii="Arial" w:hAnsi="Arial" w:cs="Arial"/>
          <w:sz w:val="26"/>
          <w:szCs w:val="26"/>
        </w:rPr>
        <w:t>Reporting Requirements</w:t>
      </w:r>
      <w:bookmarkEnd w:id="24"/>
    </w:p>
    <w:p w14:paraId="3C14FBD4" w14:textId="505C04D2" w:rsidR="007B2275" w:rsidRDefault="007B2275" w:rsidP="00674392">
      <w:pPr>
        <w:spacing w:after="80"/>
        <w:rPr>
          <w:rFonts w:ascii="Arial" w:hAnsi="Arial" w:cs="Arial"/>
          <w:sz w:val="22"/>
          <w:szCs w:val="22"/>
        </w:rPr>
      </w:pPr>
      <w:r w:rsidRPr="007B2275">
        <w:rPr>
          <w:rFonts w:ascii="Arial" w:hAnsi="Arial" w:cs="Arial"/>
          <w:sz w:val="22"/>
          <w:szCs w:val="22"/>
        </w:rPr>
        <w:t xml:space="preserve">A </w:t>
      </w:r>
      <w:hyperlink r:id="rId49" w:tgtFrame="_blank" w:history="1">
        <w:r w:rsidRPr="007B2275">
          <w:rPr>
            <w:rStyle w:val="Hyperlink"/>
            <w:rFonts w:ascii="Arial" w:hAnsi="Arial" w:cs="Arial"/>
            <w:b/>
            <w:bCs/>
            <w:color w:val="007D89" w:themeColor="accent3" w:themeShade="BF"/>
            <w:sz w:val="22"/>
            <w:szCs w:val="22"/>
          </w:rPr>
          <w:t>final report</w:t>
        </w:r>
      </w:hyperlink>
      <w:r w:rsidRPr="007B2275">
        <w:rPr>
          <w:rFonts w:ascii="Arial" w:hAnsi="Arial" w:cs="Arial"/>
          <w:b/>
          <w:bCs/>
          <w:sz w:val="22"/>
          <w:szCs w:val="22"/>
        </w:rPr>
        <w:t xml:space="preserve"> </w:t>
      </w:r>
      <w:r w:rsidRPr="007B2275">
        <w:rPr>
          <w:rFonts w:ascii="Arial" w:hAnsi="Arial" w:cs="Arial"/>
          <w:sz w:val="22"/>
          <w:szCs w:val="22"/>
        </w:rPr>
        <w:t>on project outcomes/accomplishments must be emailed to ORSP (</w:t>
      </w:r>
      <w:hyperlink r:id="rId50" w:tgtFrame="_blank" w:history="1">
        <w:r w:rsidRPr="007B2275">
          <w:rPr>
            <w:rStyle w:val="Hyperlink"/>
            <w:rFonts w:ascii="Arial" w:hAnsi="Arial" w:cs="Arial"/>
            <w:color w:val="007D89" w:themeColor="accent3" w:themeShade="BF"/>
            <w:sz w:val="22"/>
            <w:szCs w:val="22"/>
          </w:rPr>
          <w:t>grants@uwlax.edu</w:t>
        </w:r>
      </w:hyperlink>
      <w:r w:rsidRPr="007B2275">
        <w:rPr>
          <w:rFonts w:ascii="Arial" w:hAnsi="Arial" w:cs="Arial"/>
          <w:sz w:val="22"/>
          <w:szCs w:val="22"/>
        </w:rPr>
        <w:t xml:space="preserve">) and is due by </w:t>
      </w:r>
      <w:r w:rsidRPr="007B2275">
        <w:rPr>
          <w:rFonts w:ascii="Arial" w:hAnsi="Arial" w:cs="Arial"/>
          <w:b/>
          <w:bCs/>
          <w:sz w:val="22"/>
          <w:szCs w:val="22"/>
        </w:rPr>
        <w:t xml:space="preserve">August 31 </w:t>
      </w:r>
      <w:r w:rsidRPr="007B2275">
        <w:rPr>
          <w:rFonts w:ascii="Arial" w:hAnsi="Arial" w:cs="Arial"/>
          <w:sz w:val="22"/>
          <w:szCs w:val="22"/>
        </w:rPr>
        <w:t xml:space="preserve">in the year the project is completed. For example, the final report for a grant funded July 1, 2025 – June 30, 2026, would be due August 31, 2026. This allows approximately 14 months for Faculty Research Grant projects to be completed. A reminder will be sent to grant recipients via email in May and August each year. The </w:t>
      </w:r>
      <w:hyperlink r:id="rId51" w:tgtFrame="_blank" w:history="1">
        <w:r w:rsidRPr="007B2275">
          <w:rPr>
            <w:rStyle w:val="Hyperlink"/>
            <w:rFonts w:ascii="Arial" w:hAnsi="Arial" w:cs="Arial"/>
            <w:color w:val="007D89" w:themeColor="accent3" w:themeShade="BF"/>
            <w:sz w:val="22"/>
            <w:szCs w:val="22"/>
          </w:rPr>
          <w:t>Faculty Research Grant Final Report Form</w:t>
        </w:r>
      </w:hyperlink>
      <w:r w:rsidRPr="007B2275">
        <w:rPr>
          <w:rFonts w:ascii="Arial" w:hAnsi="Arial" w:cs="Arial"/>
          <w:sz w:val="22"/>
          <w:szCs w:val="22"/>
        </w:rPr>
        <w:t xml:space="preserve"> must be completed and emailed to </w:t>
      </w:r>
      <w:hyperlink r:id="rId52" w:tgtFrame="_blank" w:history="1">
        <w:r w:rsidRPr="007B2275">
          <w:rPr>
            <w:rStyle w:val="Hyperlink"/>
            <w:rFonts w:ascii="Arial" w:hAnsi="Arial" w:cs="Arial"/>
            <w:color w:val="007D89" w:themeColor="accent3" w:themeShade="BF"/>
            <w:sz w:val="22"/>
            <w:szCs w:val="22"/>
          </w:rPr>
          <w:t>grants@uwlax.edu.</w:t>
        </w:r>
      </w:hyperlink>
      <w:r w:rsidRPr="007B2275">
        <w:rPr>
          <w:rFonts w:ascii="Arial" w:hAnsi="Arial" w:cs="Arial"/>
          <w:sz w:val="22"/>
          <w:szCs w:val="22"/>
        </w:rPr>
        <w:t xml:space="preserve"> Failure to fulfill this obligation will make faculty ineligible for future research funds until such a report is submitted.</w:t>
      </w:r>
      <w:r w:rsidR="00674392" w:rsidRPr="00933A02">
        <w:rPr>
          <w:rFonts w:ascii="Arial" w:hAnsi="Arial" w:cs="Arial"/>
          <w:sz w:val="22"/>
          <w:szCs w:val="22"/>
        </w:rPr>
        <w:t xml:space="preserve"> </w:t>
      </w:r>
      <w:r w:rsidRPr="007B2275">
        <w:rPr>
          <w:rFonts w:ascii="Arial" w:hAnsi="Arial" w:cs="Arial"/>
          <w:sz w:val="22"/>
          <w:szCs w:val="22"/>
        </w:rPr>
        <w:t>If a project results in publication at any time, ORSP would appreciate receiving a copy. </w:t>
      </w:r>
    </w:p>
    <w:p w14:paraId="39E2F456" w14:textId="77777777" w:rsidR="000E2D2A" w:rsidRPr="007B2275" w:rsidRDefault="000E2D2A" w:rsidP="00674392">
      <w:pPr>
        <w:spacing w:after="80"/>
        <w:rPr>
          <w:rFonts w:ascii="Arial" w:hAnsi="Arial" w:cs="Arial"/>
          <w:sz w:val="22"/>
          <w:szCs w:val="22"/>
        </w:rPr>
      </w:pPr>
    </w:p>
    <w:p w14:paraId="17DF56AC" w14:textId="62937153" w:rsidR="007B2275" w:rsidRPr="00531155" w:rsidRDefault="007B2275" w:rsidP="000940FE">
      <w:pPr>
        <w:pStyle w:val="Heading1"/>
      </w:pPr>
      <w:bookmarkStart w:id="25" w:name="_Toc206773589"/>
      <w:r w:rsidRPr="00531155">
        <w:t>Contacts</w:t>
      </w:r>
      <w:bookmarkEnd w:id="25"/>
    </w:p>
    <w:p w14:paraId="36CC5A30" w14:textId="0C925EF2" w:rsidR="007B2275" w:rsidRPr="007B2275" w:rsidRDefault="007B2275" w:rsidP="00674392">
      <w:pPr>
        <w:spacing w:after="80"/>
        <w:rPr>
          <w:rFonts w:ascii="Arial" w:hAnsi="Arial" w:cs="Arial"/>
          <w:sz w:val="22"/>
          <w:szCs w:val="22"/>
        </w:rPr>
      </w:pPr>
      <w:r w:rsidRPr="007B2275">
        <w:rPr>
          <w:rFonts w:ascii="Arial" w:hAnsi="Arial" w:cs="Arial"/>
          <w:b/>
          <w:bCs/>
          <w:sz w:val="22"/>
          <w:szCs w:val="22"/>
        </w:rPr>
        <w:t>Faculty Research Grant program</w:t>
      </w:r>
      <w:r w:rsidR="005D6754" w:rsidRPr="00933A02">
        <w:rPr>
          <w:rFonts w:ascii="Arial" w:hAnsi="Arial" w:cs="Arial"/>
          <w:b/>
          <w:bCs/>
          <w:sz w:val="22"/>
          <w:szCs w:val="22"/>
        </w:rPr>
        <w:t>:</w:t>
      </w:r>
      <w:r w:rsidRPr="007B2275">
        <w:rPr>
          <w:rFonts w:ascii="Arial" w:hAnsi="Arial" w:cs="Arial"/>
          <w:sz w:val="22"/>
          <w:szCs w:val="22"/>
        </w:rPr>
        <w:t xml:space="preserve"> </w:t>
      </w:r>
      <w:r w:rsidR="005D6754" w:rsidRPr="00933A02">
        <w:rPr>
          <w:rFonts w:ascii="Arial" w:hAnsi="Arial" w:cs="Arial"/>
          <w:sz w:val="22"/>
          <w:szCs w:val="22"/>
        </w:rPr>
        <w:t xml:space="preserve">Contact </w:t>
      </w:r>
      <w:r w:rsidRPr="007B2275">
        <w:rPr>
          <w:rFonts w:ascii="Arial" w:hAnsi="Arial" w:cs="Arial"/>
          <w:sz w:val="22"/>
          <w:szCs w:val="22"/>
        </w:rPr>
        <w:t xml:space="preserve">the Office of Research &amp; Sponsored Programs at 608.785.8040 or </w:t>
      </w:r>
      <w:hyperlink r:id="rId53" w:tgtFrame="_blank" w:history="1">
        <w:r w:rsidRPr="007B2275">
          <w:rPr>
            <w:rStyle w:val="Hyperlink"/>
            <w:rFonts w:ascii="Arial" w:hAnsi="Arial" w:cs="Arial"/>
            <w:color w:val="007D89" w:themeColor="accent3" w:themeShade="BF"/>
            <w:sz w:val="22"/>
            <w:szCs w:val="22"/>
          </w:rPr>
          <w:t>grants@uwlax.edu</w:t>
        </w:r>
      </w:hyperlink>
      <w:r w:rsidRPr="00933A02">
        <w:rPr>
          <w:rFonts w:ascii="Arial" w:hAnsi="Arial" w:cs="Arial"/>
          <w:sz w:val="22"/>
          <w:szCs w:val="22"/>
        </w:rPr>
        <w:t>.</w:t>
      </w:r>
      <w:r w:rsidRPr="007B2275">
        <w:rPr>
          <w:rFonts w:ascii="Arial" w:hAnsi="Arial" w:cs="Arial"/>
          <w:sz w:val="22"/>
          <w:szCs w:val="22"/>
        </w:rPr>
        <w:t> </w:t>
      </w:r>
    </w:p>
    <w:p w14:paraId="694F1004" w14:textId="448BDF8E" w:rsidR="007B2275" w:rsidRPr="007B2275" w:rsidRDefault="00DE5911" w:rsidP="00674392">
      <w:pPr>
        <w:spacing w:after="80"/>
        <w:rPr>
          <w:rFonts w:ascii="Arial" w:hAnsi="Arial" w:cs="Arial"/>
          <w:sz w:val="22"/>
          <w:szCs w:val="22"/>
        </w:rPr>
      </w:pPr>
      <w:r w:rsidRPr="00933A02">
        <w:rPr>
          <w:rFonts w:ascii="Arial" w:hAnsi="Arial" w:cs="Arial"/>
          <w:b/>
          <w:bCs/>
          <w:sz w:val="22"/>
          <w:szCs w:val="22"/>
        </w:rPr>
        <w:t>I</w:t>
      </w:r>
      <w:r w:rsidR="007B2275" w:rsidRPr="007B2275">
        <w:rPr>
          <w:rFonts w:ascii="Arial" w:hAnsi="Arial" w:cs="Arial"/>
          <w:b/>
          <w:bCs/>
          <w:sz w:val="22"/>
          <w:szCs w:val="22"/>
        </w:rPr>
        <w:t xml:space="preserve">nternational travel </w:t>
      </w:r>
      <w:r w:rsidRPr="00933A02">
        <w:rPr>
          <w:rFonts w:ascii="Arial" w:hAnsi="Arial" w:cs="Arial"/>
          <w:b/>
          <w:bCs/>
          <w:sz w:val="22"/>
          <w:szCs w:val="22"/>
        </w:rPr>
        <w:t>or</w:t>
      </w:r>
      <w:r w:rsidR="007B2275" w:rsidRPr="007B2275">
        <w:rPr>
          <w:rFonts w:ascii="Arial" w:hAnsi="Arial" w:cs="Arial"/>
          <w:b/>
          <w:bCs/>
          <w:sz w:val="22"/>
          <w:szCs w:val="22"/>
        </w:rPr>
        <w:t xml:space="preserve"> setting up an international program</w:t>
      </w:r>
      <w:r w:rsidRPr="00933A02">
        <w:rPr>
          <w:rFonts w:ascii="Arial" w:hAnsi="Arial" w:cs="Arial"/>
          <w:b/>
          <w:bCs/>
          <w:sz w:val="22"/>
          <w:szCs w:val="22"/>
        </w:rPr>
        <w:t>:</w:t>
      </w:r>
      <w:r w:rsidR="007B2275" w:rsidRPr="007B2275">
        <w:rPr>
          <w:rFonts w:ascii="Arial" w:hAnsi="Arial" w:cs="Arial"/>
          <w:b/>
          <w:bCs/>
          <w:sz w:val="22"/>
          <w:szCs w:val="22"/>
        </w:rPr>
        <w:t xml:space="preserve"> </w:t>
      </w:r>
      <w:r w:rsidRPr="00933A02">
        <w:rPr>
          <w:rFonts w:ascii="Arial" w:hAnsi="Arial" w:cs="Arial"/>
          <w:sz w:val="22"/>
          <w:szCs w:val="22"/>
        </w:rPr>
        <w:t>Contact</w:t>
      </w:r>
      <w:r w:rsidR="007B2275" w:rsidRPr="007B2275">
        <w:rPr>
          <w:rFonts w:ascii="Arial" w:hAnsi="Arial" w:cs="Arial"/>
          <w:sz w:val="22"/>
          <w:szCs w:val="22"/>
        </w:rPr>
        <w:t xml:space="preserve"> International Education &amp; Engagement at 608.785.8016 or </w:t>
      </w:r>
      <w:hyperlink r:id="rId54" w:tgtFrame="_blank" w:history="1">
        <w:r w:rsidR="007B2275" w:rsidRPr="007B2275">
          <w:rPr>
            <w:rStyle w:val="Hyperlink"/>
            <w:rFonts w:ascii="Arial" w:hAnsi="Arial" w:cs="Arial"/>
            <w:color w:val="007D89" w:themeColor="accent3" w:themeShade="BF"/>
            <w:sz w:val="22"/>
            <w:szCs w:val="22"/>
          </w:rPr>
          <w:t>international@uwlax.edu</w:t>
        </w:r>
      </w:hyperlink>
      <w:r w:rsidR="007B2275" w:rsidRPr="00933A02">
        <w:rPr>
          <w:rFonts w:ascii="Arial" w:hAnsi="Arial" w:cs="Arial"/>
          <w:sz w:val="22"/>
          <w:szCs w:val="22"/>
        </w:rPr>
        <w:t>.</w:t>
      </w:r>
    </w:p>
    <w:p w14:paraId="6F713D91" w14:textId="03AA888C" w:rsidR="007B2275" w:rsidRPr="007B2275" w:rsidRDefault="00DE5911" w:rsidP="00674392">
      <w:pPr>
        <w:spacing w:after="80"/>
        <w:rPr>
          <w:rFonts w:ascii="Arial" w:hAnsi="Arial" w:cs="Arial"/>
          <w:sz w:val="22"/>
          <w:szCs w:val="22"/>
        </w:rPr>
      </w:pPr>
      <w:r w:rsidRPr="00933A02">
        <w:rPr>
          <w:rFonts w:ascii="Arial" w:hAnsi="Arial" w:cs="Arial"/>
          <w:b/>
          <w:bCs/>
          <w:sz w:val="22"/>
          <w:szCs w:val="22"/>
        </w:rPr>
        <w:t>F</w:t>
      </w:r>
      <w:r w:rsidR="007B2275" w:rsidRPr="007B2275">
        <w:rPr>
          <w:rFonts w:ascii="Arial" w:hAnsi="Arial" w:cs="Arial"/>
          <w:b/>
          <w:bCs/>
          <w:sz w:val="22"/>
          <w:szCs w:val="22"/>
        </w:rPr>
        <w:t>unding for undergraduate students engaged in scholarship</w:t>
      </w:r>
      <w:r w:rsidRPr="00933A02">
        <w:rPr>
          <w:rFonts w:ascii="Arial" w:hAnsi="Arial" w:cs="Arial"/>
          <w:b/>
          <w:bCs/>
          <w:sz w:val="22"/>
          <w:szCs w:val="22"/>
        </w:rPr>
        <w:t>:</w:t>
      </w:r>
      <w:r w:rsidR="007B2275" w:rsidRPr="007B2275">
        <w:rPr>
          <w:rFonts w:ascii="Arial" w:hAnsi="Arial" w:cs="Arial"/>
          <w:b/>
          <w:bCs/>
          <w:sz w:val="22"/>
          <w:szCs w:val="22"/>
        </w:rPr>
        <w:t xml:space="preserve"> </w:t>
      </w:r>
      <w:r w:rsidRPr="00933A02">
        <w:rPr>
          <w:rFonts w:ascii="Arial" w:hAnsi="Arial" w:cs="Arial"/>
          <w:sz w:val="22"/>
          <w:szCs w:val="22"/>
        </w:rPr>
        <w:t>Contact</w:t>
      </w:r>
      <w:r w:rsidR="007B2275" w:rsidRPr="007B2275">
        <w:rPr>
          <w:rFonts w:ascii="Arial" w:hAnsi="Arial" w:cs="Arial"/>
          <w:sz w:val="22"/>
          <w:szCs w:val="22"/>
        </w:rPr>
        <w:t xml:space="preserve"> Student Research, Creativity, &amp; Experiential Learning (SRCEL) at 608.785.8040 or </w:t>
      </w:r>
      <w:hyperlink r:id="rId55" w:tgtFrame="_blank" w:history="1">
        <w:r w:rsidR="007B2275" w:rsidRPr="007B2275">
          <w:rPr>
            <w:rStyle w:val="Hyperlink"/>
            <w:rFonts w:ascii="Arial" w:hAnsi="Arial" w:cs="Arial"/>
            <w:color w:val="007D89" w:themeColor="accent3" w:themeShade="BF"/>
            <w:sz w:val="22"/>
            <w:szCs w:val="22"/>
          </w:rPr>
          <w:t>srcel@uwlax.edu</w:t>
        </w:r>
      </w:hyperlink>
      <w:r w:rsidR="007B2275" w:rsidRPr="00933A02">
        <w:rPr>
          <w:rFonts w:ascii="Arial" w:hAnsi="Arial" w:cs="Arial"/>
          <w:sz w:val="22"/>
          <w:szCs w:val="22"/>
        </w:rPr>
        <w:t>.</w:t>
      </w:r>
    </w:p>
    <w:p w14:paraId="45184C8C" w14:textId="115CAF87" w:rsidR="007B2275" w:rsidRPr="00933A02" w:rsidRDefault="00DE5911" w:rsidP="00674392">
      <w:pPr>
        <w:spacing w:after="80"/>
        <w:rPr>
          <w:rFonts w:ascii="Arial" w:hAnsi="Arial" w:cs="Arial"/>
          <w:sz w:val="22"/>
          <w:szCs w:val="22"/>
        </w:rPr>
      </w:pPr>
      <w:r w:rsidRPr="00933A02">
        <w:rPr>
          <w:rFonts w:ascii="Arial" w:hAnsi="Arial" w:cs="Arial"/>
          <w:b/>
          <w:bCs/>
          <w:sz w:val="22"/>
          <w:szCs w:val="22"/>
        </w:rPr>
        <w:t>F</w:t>
      </w:r>
      <w:r w:rsidR="007B2275" w:rsidRPr="007B2275">
        <w:rPr>
          <w:rFonts w:ascii="Arial" w:hAnsi="Arial" w:cs="Arial"/>
          <w:b/>
          <w:bCs/>
          <w:sz w:val="22"/>
          <w:szCs w:val="22"/>
        </w:rPr>
        <w:t>unding for graduate students engaged in scholarship</w:t>
      </w:r>
      <w:r w:rsidRPr="00933A02">
        <w:rPr>
          <w:rFonts w:ascii="Arial" w:hAnsi="Arial" w:cs="Arial"/>
          <w:b/>
          <w:bCs/>
          <w:sz w:val="22"/>
          <w:szCs w:val="22"/>
        </w:rPr>
        <w:t>:</w:t>
      </w:r>
      <w:r w:rsidR="007B2275" w:rsidRPr="007B2275">
        <w:rPr>
          <w:rFonts w:ascii="Arial" w:hAnsi="Arial" w:cs="Arial"/>
          <w:sz w:val="22"/>
          <w:szCs w:val="22"/>
        </w:rPr>
        <w:t xml:space="preserve"> </w:t>
      </w:r>
      <w:r w:rsidRPr="00933A02">
        <w:rPr>
          <w:rFonts w:ascii="Arial" w:hAnsi="Arial" w:cs="Arial"/>
          <w:sz w:val="22"/>
          <w:szCs w:val="22"/>
        </w:rPr>
        <w:t>Contact</w:t>
      </w:r>
      <w:r w:rsidR="007B2275" w:rsidRPr="007B2275">
        <w:rPr>
          <w:rFonts w:ascii="Arial" w:hAnsi="Arial" w:cs="Arial"/>
          <w:sz w:val="22"/>
          <w:szCs w:val="22"/>
        </w:rPr>
        <w:t xml:space="preserve"> Graduate &amp; Extended Learning at 608.785.6500 or </w:t>
      </w:r>
      <w:hyperlink r:id="rId56" w:tgtFrame="_blank" w:history="1">
        <w:r w:rsidR="007B2275" w:rsidRPr="007B2275">
          <w:rPr>
            <w:rStyle w:val="Hyperlink"/>
            <w:rFonts w:ascii="Arial" w:hAnsi="Arial" w:cs="Arial"/>
            <w:color w:val="007D89" w:themeColor="accent3" w:themeShade="BF"/>
            <w:sz w:val="22"/>
            <w:szCs w:val="22"/>
          </w:rPr>
          <w:t>gel@uwlax.edu</w:t>
        </w:r>
      </w:hyperlink>
      <w:r w:rsidR="007B2275" w:rsidRPr="007B2275">
        <w:rPr>
          <w:rFonts w:ascii="Arial" w:hAnsi="Arial" w:cs="Arial"/>
          <w:sz w:val="22"/>
          <w:szCs w:val="22"/>
        </w:rPr>
        <w:t>.</w:t>
      </w:r>
    </w:p>
    <w:sectPr w:rsidR="007B2275" w:rsidRPr="00933A02" w:rsidSect="00BC258E">
      <w:headerReference w:type="default" r:id="rId57"/>
      <w:footerReference w:type="default" r:id="rId5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19AA" w14:textId="77777777" w:rsidR="00D55286" w:rsidRDefault="00D55286" w:rsidP="002D0032">
      <w:pPr>
        <w:spacing w:after="0" w:line="240" w:lineRule="auto"/>
      </w:pPr>
      <w:r>
        <w:separator/>
      </w:r>
    </w:p>
  </w:endnote>
  <w:endnote w:type="continuationSeparator" w:id="0">
    <w:p w14:paraId="784EF327" w14:textId="77777777" w:rsidR="00D55286" w:rsidRDefault="00D55286" w:rsidP="002D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DCBD" w14:textId="05521D37" w:rsidR="002D0032" w:rsidRPr="002D0032" w:rsidRDefault="000423CB" w:rsidP="000E2D2A">
    <w:pPr>
      <w:pStyle w:val="Footer"/>
      <w:jc w:val="right"/>
      <w:rPr>
        <w:rFonts w:ascii="Arial" w:hAnsi="Arial" w:cs="Arial"/>
        <w:sz w:val="22"/>
        <w:szCs w:val="22"/>
      </w:rPr>
    </w:pPr>
    <w:r>
      <w:rPr>
        <w:rFonts w:ascii="Arial" w:hAnsi="Arial" w:cs="Arial"/>
        <w:sz w:val="22"/>
        <w:szCs w:val="22"/>
      </w:rPr>
      <w:t xml:space="preserve">Updated </w:t>
    </w:r>
    <w:r w:rsidR="000E2D2A">
      <w:rPr>
        <w:rFonts w:ascii="Arial" w:hAnsi="Arial" w:cs="Arial"/>
        <w:sz w:val="22"/>
        <w:szCs w:val="22"/>
      </w:rPr>
      <w:t>9</w:t>
    </w:r>
    <w:r>
      <w:rPr>
        <w:rFonts w:ascii="Arial" w:hAnsi="Arial" w:cs="Arial"/>
        <w:sz w:val="22"/>
        <w:szCs w:val="2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3432" w14:textId="77777777" w:rsidR="00D55286" w:rsidRDefault="00D55286" w:rsidP="002D0032">
      <w:pPr>
        <w:spacing w:after="0" w:line="240" w:lineRule="auto"/>
      </w:pPr>
      <w:r>
        <w:separator/>
      </w:r>
    </w:p>
  </w:footnote>
  <w:footnote w:type="continuationSeparator" w:id="0">
    <w:p w14:paraId="46D510A7" w14:textId="77777777" w:rsidR="00D55286" w:rsidRDefault="00D55286" w:rsidP="002D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948377415"/>
      <w:docPartObj>
        <w:docPartGallery w:val="Page Numbers (Top of Page)"/>
        <w:docPartUnique/>
      </w:docPartObj>
    </w:sdtPr>
    <w:sdtEndPr>
      <w:rPr>
        <w:noProof/>
      </w:rPr>
    </w:sdtEndPr>
    <w:sdtContent>
      <w:p w14:paraId="784C65B0" w14:textId="14EF9338" w:rsidR="000423CB" w:rsidRPr="000423CB" w:rsidRDefault="000423CB">
        <w:pPr>
          <w:pStyle w:val="Header"/>
          <w:jc w:val="right"/>
          <w:rPr>
            <w:rFonts w:ascii="Arial" w:hAnsi="Arial" w:cs="Arial"/>
            <w:sz w:val="22"/>
            <w:szCs w:val="22"/>
          </w:rPr>
        </w:pPr>
        <w:r w:rsidRPr="000423CB">
          <w:rPr>
            <w:rFonts w:ascii="Arial" w:hAnsi="Arial" w:cs="Arial"/>
            <w:sz w:val="22"/>
            <w:szCs w:val="22"/>
          </w:rPr>
          <w:fldChar w:fldCharType="begin"/>
        </w:r>
        <w:r w:rsidRPr="000423CB">
          <w:rPr>
            <w:rFonts w:ascii="Arial" w:hAnsi="Arial" w:cs="Arial"/>
            <w:sz w:val="22"/>
            <w:szCs w:val="22"/>
          </w:rPr>
          <w:instrText xml:space="preserve"> PAGE   \* MERGEFORMAT </w:instrText>
        </w:r>
        <w:r w:rsidRPr="000423CB">
          <w:rPr>
            <w:rFonts w:ascii="Arial" w:hAnsi="Arial" w:cs="Arial"/>
            <w:sz w:val="22"/>
            <w:szCs w:val="22"/>
          </w:rPr>
          <w:fldChar w:fldCharType="separate"/>
        </w:r>
        <w:r w:rsidRPr="000423CB">
          <w:rPr>
            <w:rFonts w:ascii="Arial" w:hAnsi="Arial" w:cs="Arial"/>
            <w:noProof/>
            <w:sz w:val="22"/>
            <w:szCs w:val="22"/>
          </w:rPr>
          <w:t>2</w:t>
        </w:r>
        <w:r w:rsidRPr="000423CB">
          <w:rPr>
            <w:rFonts w:ascii="Arial" w:hAnsi="Arial" w:cs="Arial"/>
            <w:noProof/>
            <w:sz w:val="22"/>
            <w:szCs w:val="22"/>
          </w:rPr>
          <w:fldChar w:fldCharType="end"/>
        </w:r>
      </w:p>
    </w:sdtContent>
  </w:sdt>
  <w:p w14:paraId="6E6CB617" w14:textId="77777777" w:rsidR="000423CB" w:rsidRDefault="00042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05D"/>
    <w:multiLevelType w:val="multilevel"/>
    <w:tmpl w:val="0C1C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897C47"/>
    <w:multiLevelType w:val="multilevel"/>
    <w:tmpl w:val="E646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65C5D"/>
    <w:multiLevelType w:val="hybridMultilevel"/>
    <w:tmpl w:val="8A649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23657"/>
    <w:multiLevelType w:val="multilevel"/>
    <w:tmpl w:val="BC6C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333C08"/>
    <w:multiLevelType w:val="multilevel"/>
    <w:tmpl w:val="8F38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355767"/>
    <w:multiLevelType w:val="multilevel"/>
    <w:tmpl w:val="BD66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7727C9"/>
    <w:multiLevelType w:val="multilevel"/>
    <w:tmpl w:val="122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55285C"/>
    <w:multiLevelType w:val="hybridMultilevel"/>
    <w:tmpl w:val="3AD6B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D128C"/>
    <w:multiLevelType w:val="hybridMultilevel"/>
    <w:tmpl w:val="8E4C8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7A2E6D"/>
    <w:multiLevelType w:val="hybridMultilevel"/>
    <w:tmpl w:val="6D06F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832B3"/>
    <w:multiLevelType w:val="hybridMultilevel"/>
    <w:tmpl w:val="78C0F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10299"/>
    <w:multiLevelType w:val="multilevel"/>
    <w:tmpl w:val="B3A8E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DE4918"/>
    <w:multiLevelType w:val="multilevel"/>
    <w:tmpl w:val="DE4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CA2E69"/>
    <w:multiLevelType w:val="multilevel"/>
    <w:tmpl w:val="762A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F62017"/>
    <w:multiLevelType w:val="hybridMultilevel"/>
    <w:tmpl w:val="93E2B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384708">
    <w:abstractNumId w:val="7"/>
  </w:num>
  <w:num w:numId="2" w16cid:durableId="337850559">
    <w:abstractNumId w:val="9"/>
  </w:num>
  <w:num w:numId="3" w16cid:durableId="605161403">
    <w:abstractNumId w:val="4"/>
  </w:num>
  <w:num w:numId="4" w16cid:durableId="729619686">
    <w:abstractNumId w:val="1"/>
  </w:num>
  <w:num w:numId="5" w16cid:durableId="628173862">
    <w:abstractNumId w:val="3"/>
  </w:num>
  <w:num w:numId="6" w16cid:durableId="218326569">
    <w:abstractNumId w:val="0"/>
  </w:num>
  <w:num w:numId="7" w16cid:durableId="1835223693">
    <w:abstractNumId w:val="12"/>
  </w:num>
  <w:num w:numId="8" w16cid:durableId="655229453">
    <w:abstractNumId w:val="13"/>
  </w:num>
  <w:num w:numId="9" w16cid:durableId="1202783464">
    <w:abstractNumId w:val="6"/>
  </w:num>
  <w:num w:numId="10" w16cid:durableId="1466849477">
    <w:abstractNumId w:val="5"/>
  </w:num>
  <w:num w:numId="11" w16cid:durableId="1813478020">
    <w:abstractNumId w:val="11"/>
  </w:num>
  <w:num w:numId="12" w16cid:durableId="1274826757">
    <w:abstractNumId w:val="2"/>
  </w:num>
  <w:num w:numId="13" w16cid:durableId="671228361">
    <w:abstractNumId w:val="14"/>
  </w:num>
  <w:num w:numId="14" w16cid:durableId="1133645031">
    <w:abstractNumId w:val="8"/>
  </w:num>
  <w:num w:numId="15" w16cid:durableId="332684989">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Xmao62BnVZFr0FJ7AeeUNJdmuyqGAaUEdz9PnR+w/z6cRLFHSFrAbTXmBI3WWTTGYthq+PS5g6/m0o3MVz/EA==" w:salt="ZxYOrz4+fVmztHgQG13p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EB"/>
    <w:rsid w:val="0002624F"/>
    <w:rsid w:val="000423CB"/>
    <w:rsid w:val="000940FE"/>
    <w:rsid w:val="0009477A"/>
    <w:rsid w:val="000E2D2A"/>
    <w:rsid w:val="00135386"/>
    <w:rsid w:val="001417B2"/>
    <w:rsid w:val="00143DE6"/>
    <w:rsid w:val="00143F34"/>
    <w:rsid w:val="001C263B"/>
    <w:rsid w:val="001E171C"/>
    <w:rsid w:val="001F1E8A"/>
    <w:rsid w:val="00211A36"/>
    <w:rsid w:val="00233146"/>
    <w:rsid w:val="002623FB"/>
    <w:rsid w:val="00291A87"/>
    <w:rsid w:val="00291DE8"/>
    <w:rsid w:val="002D0032"/>
    <w:rsid w:val="002D55D0"/>
    <w:rsid w:val="002D57DD"/>
    <w:rsid w:val="002F2032"/>
    <w:rsid w:val="00311FFA"/>
    <w:rsid w:val="00315914"/>
    <w:rsid w:val="00354AE6"/>
    <w:rsid w:val="003907A1"/>
    <w:rsid w:val="003F2970"/>
    <w:rsid w:val="00416F29"/>
    <w:rsid w:val="004A033A"/>
    <w:rsid w:val="00531155"/>
    <w:rsid w:val="00532663"/>
    <w:rsid w:val="00572D17"/>
    <w:rsid w:val="00580A8F"/>
    <w:rsid w:val="005D6754"/>
    <w:rsid w:val="00621DF9"/>
    <w:rsid w:val="00626C1A"/>
    <w:rsid w:val="0065137B"/>
    <w:rsid w:val="006659EB"/>
    <w:rsid w:val="00674392"/>
    <w:rsid w:val="006C4432"/>
    <w:rsid w:val="00763896"/>
    <w:rsid w:val="00794A4C"/>
    <w:rsid w:val="007B2275"/>
    <w:rsid w:val="007B4E81"/>
    <w:rsid w:val="007C6EFD"/>
    <w:rsid w:val="00830878"/>
    <w:rsid w:val="00841CF6"/>
    <w:rsid w:val="0085353D"/>
    <w:rsid w:val="008B5479"/>
    <w:rsid w:val="008D5FD0"/>
    <w:rsid w:val="008E5661"/>
    <w:rsid w:val="009244AB"/>
    <w:rsid w:val="00933A02"/>
    <w:rsid w:val="009767C0"/>
    <w:rsid w:val="009C1907"/>
    <w:rsid w:val="009E131B"/>
    <w:rsid w:val="00A46166"/>
    <w:rsid w:val="00A765AB"/>
    <w:rsid w:val="00AA119A"/>
    <w:rsid w:val="00B04344"/>
    <w:rsid w:val="00B543D3"/>
    <w:rsid w:val="00BC258E"/>
    <w:rsid w:val="00BC67BD"/>
    <w:rsid w:val="00BE3734"/>
    <w:rsid w:val="00C3140E"/>
    <w:rsid w:val="00C3350F"/>
    <w:rsid w:val="00C45278"/>
    <w:rsid w:val="00CA2C92"/>
    <w:rsid w:val="00CE37A1"/>
    <w:rsid w:val="00D01B68"/>
    <w:rsid w:val="00D07462"/>
    <w:rsid w:val="00D36CE1"/>
    <w:rsid w:val="00D55286"/>
    <w:rsid w:val="00DB1E2D"/>
    <w:rsid w:val="00DB22FE"/>
    <w:rsid w:val="00DB4533"/>
    <w:rsid w:val="00DE3E09"/>
    <w:rsid w:val="00DE5911"/>
    <w:rsid w:val="00E11E57"/>
    <w:rsid w:val="00E17E28"/>
    <w:rsid w:val="00E73FCA"/>
    <w:rsid w:val="00E9123F"/>
    <w:rsid w:val="00E91CDB"/>
    <w:rsid w:val="00EB09EE"/>
    <w:rsid w:val="00EF68EE"/>
    <w:rsid w:val="00F071A3"/>
    <w:rsid w:val="00F30FE2"/>
    <w:rsid w:val="00F321AE"/>
    <w:rsid w:val="00F40C3A"/>
    <w:rsid w:val="00F91586"/>
    <w:rsid w:val="00FA4190"/>
    <w:rsid w:val="1A7B7D1A"/>
    <w:rsid w:val="3F2300D2"/>
    <w:rsid w:val="4A4D6348"/>
    <w:rsid w:val="68A4BFDA"/>
    <w:rsid w:val="72E7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B7DAA"/>
  <w15:chartTrackingRefBased/>
  <w15:docId w15:val="{AA5EEA09-2C1D-46D7-AA8F-2B117F6D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RFP"/>
    <w:basedOn w:val="Normal"/>
    <w:next w:val="Normal"/>
    <w:link w:val="Heading1Char"/>
    <w:autoRedefine/>
    <w:uiPriority w:val="9"/>
    <w:qFormat/>
    <w:rsid w:val="000940FE"/>
    <w:pPr>
      <w:keepNext/>
      <w:keepLines/>
      <w:pBdr>
        <w:top w:val="single" w:sz="4" w:space="1" w:color="830019" w:themeColor="accent1"/>
        <w:left w:val="single" w:sz="4" w:space="4" w:color="830019" w:themeColor="accent1"/>
        <w:bottom w:val="single" w:sz="4" w:space="1" w:color="830019" w:themeColor="accent1"/>
        <w:right w:val="single" w:sz="4" w:space="4" w:color="830019" w:themeColor="accent1"/>
      </w:pBdr>
      <w:shd w:val="clear" w:color="auto" w:fill="830019" w:themeFill="accent1"/>
      <w:spacing w:before="40" w:after="80"/>
      <w:outlineLvl w:val="0"/>
    </w:pPr>
    <w:rPr>
      <w:rFonts w:ascii="Arial" w:eastAsiaTheme="majorEastAsia" w:hAnsi="Arial" w:cs="Arial"/>
      <w:b/>
      <w:color w:val="FFFFFF" w:themeColor="background1"/>
      <w:sz w:val="30"/>
      <w:szCs w:val="30"/>
    </w:rPr>
  </w:style>
  <w:style w:type="paragraph" w:styleId="Heading2">
    <w:name w:val="heading 2"/>
    <w:basedOn w:val="Normal"/>
    <w:next w:val="Normal"/>
    <w:link w:val="Heading2Char"/>
    <w:uiPriority w:val="9"/>
    <w:unhideWhenUsed/>
    <w:qFormat/>
    <w:rsid w:val="00933A02"/>
    <w:pPr>
      <w:keepNext/>
      <w:keepLines/>
      <w:pBdr>
        <w:bottom w:val="single" w:sz="4" w:space="1" w:color="830019" w:themeColor="accent1"/>
      </w:pBdr>
      <w:spacing w:before="160" w:after="80"/>
      <w:outlineLvl w:val="1"/>
    </w:pPr>
    <w:rPr>
      <w:rFonts w:asciiTheme="majorHAnsi" w:eastAsiaTheme="majorEastAsia" w:hAnsiTheme="majorHAnsi" w:cstheme="majorBidi"/>
      <w:color w:val="620012" w:themeColor="accent1" w:themeShade="BF"/>
      <w:sz w:val="32"/>
      <w:szCs w:val="32"/>
    </w:rPr>
  </w:style>
  <w:style w:type="paragraph" w:styleId="Heading3">
    <w:name w:val="heading 3"/>
    <w:basedOn w:val="Normal"/>
    <w:next w:val="Normal"/>
    <w:link w:val="Heading3Char"/>
    <w:uiPriority w:val="9"/>
    <w:unhideWhenUsed/>
    <w:qFormat/>
    <w:rsid w:val="006659EB"/>
    <w:pPr>
      <w:keepNext/>
      <w:keepLines/>
      <w:spacing w:before="160" w:after="80"/>
      <w:outlineLvl w:val="2"/>
    </w:pPr>
    <w:rPr>
      <w:rFonts w:eastAsiaTheme="majorEastAsia" w:cstheme="majorBidi"/>
      <w:color w:val="620012" w:themeColor="accent1" w:themeShade="BF"/>
      <w:sz w:val="28"/>
      <w:szCs w:val="28"/>
    </w:rPr>
  </w:style>
  <w:style w:type="paragraph" w:styleId="Heading4">
    <w:name w:val="heading 4"/>
    <w:basedOn w:val="Normal"/>
    <w:next w:val="Normal"/>
    <w:link w:val="Heading4Char"/>
    <w:uiPriority w:val="9"/>
    <w:semiHidden/>
    <w:unhideWhenUsed/>
    <w:qFormat/>
    <w:rsid w:val="006659EB"/>
    <w:pPr>
      <w:keepNext/>
      <w:keepLines/>
      <w:spacing w:before="80" w:after="40"/>
      <w:outlineLvl w:val="3"/>
    </w:pPr>
    <w:rPr>
      <w:rFonts w:eastAsiaTheme="majorEastAsia" w:cstheme="majorBidi"/>
      <w:i/>
      <w:iCs/>
      <w:color w:val="620012" w:themeColor="accent1" w:themeShade="BF"/>
    </w:rPr>
  </w:style>
  <w:style w:type="paragraph" w:styleId="Heading5">
    <w:name w:val="heading 5"/>
    <w:basedOn w:val="Normal"/>
    <w:next w:val="Normal"/>
    <w:link w:val="Heading5Char"/>
    <w:uiPriority w:val="9"/>
    <w:semiHidden/>
    <w:unhideWhenUsed/>
    <w:qFormat/>
    <w:rsid w:val="006659EB"/>
    <w:pPr>
      <w:keepNext/>
      <w:keepLines/>
      <w:spacing w:before="80" w:after="40"/>
      <w:outlineLvl w:val="4"/>
    </w:pPr>
    <w:rPr>
      <w:rFonts w:eastAsiaTheme="majorEastAsia" w:cstheme="majorBidi"/>
      <w:color w:val="620012" w:themeColor="accent1" w:themeShade="BF"/>
    </w:rPr>
  </w:style>
  <w:style w:type="paragraph" w:styleId="Heading6">
    <w:name w:val="heading 6"/>
    <w:basedOn w:val="Normal"/>
    <w:next w:val="Normal"/>
    <w:link w:val="Heading6Char"/>
    <w:uiPriority w:val="9"/>
    <w:semiHidden/>
    <w:unhideWhenUsed/>
    <w:qFormat/>
    <w:rsid w:val="00665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RFP Char"/>
    <w:basedOn w:val="DefaultParagraphFont"/>
    <w:link w:val="Heading1"/>
    <w:uiPriority w:val="9"/>
    <w:rsid w:val="000940FE"/>
    <w:rPr>
      <w:rFonts w:ascii="Arial" w:eastAsiaTheme="majorEastAsia" w:hAnsi="Arial" w:cs="Arial"/>
      <w:b/>
      <w:color w:val="FFFFFF" w:themeColor="background1"/>
      <w:sz w:val="30"/>
      <w:szCs w:val="30"/>
      <w:shd w:val="clear" w:color="auto" w:fill="830019" w:themeFill="accent1"/>
    </w:rPr>
  </w:style>
  <w:style w:type="character" w:customStyle="1" w:styleId="Heading2Char">
    <w:name w:val="Heading 2 Char"/>
    <w:basedOn w:val="DefaultParagraphFont"/>
    <w:link w:val="Heading2"/>
    <w:uiPriority w:val="9"/>
    <w:rsid w:val="00933A02"/>
    <w:rPr>
      <w:rFonts w:asciiTheme="majorHAnsi" w:eastAsiaTheme="majorEastAsia" w:hAnsiTheme="majorHAnsi" w:cstheme="majorBidi"/>
      <w:color w:val="620012" w:themeColor="accent1" w:themeShade="BF"/>
      <w:sz w:val="32"/>
      <w:szCs w:val="32"/>
    </w:rPr>
  </w:style>
  <w:style w:type="character" w:customStyle="1" w:styleId="Heading3Char">
    <w:name w:val="Heading 3 Char"/>
    <w:basedOn w:val="DefaultParagraphFont"/>
    <w:link w:val="Heading3"/>
    <w:uiPriority w:val="9"/>
    <w:rsid w:val="006659EB"/>
    <w:rPr>
      <w:rFonts w:eastAsiaTheme="majorEastAsia" w:cstheme="majorBidi"/>
      <w:color w:val="620012" w:themeColor="accent1" w:themeShade="BF"/>
      <w:sz w:val="28"/>
      <w:szCs w:val="28"/>
    </w:rPr>
  </w:style>
  <w:style w:type="character" w:customStyle="1" w:styleId="Heading4Char">
    <w:name w:val="Heading 4 Char"/>
    <w:basedOn w:val="DefaultParagraphFont"/>
    <w:link w:val="Heading4"/>
    <w:uiPriority w:val="9"/>
    <w:semiHidden/>
    <w:rsid w:val="006659EB"/>
    <w:rPr>
      <w:rFonts w:eastAsiaTheme="majorEastAsia" w:cstheme="majorBidi"/>
      <w:i/>
      <w:iCs/>
      <w:color w:val="620012" w:themeColor="accent1" w:themeShade="BF"/>
    </w:rPr>
  </w:style>
  <w:style w:type="character" w:customStyle="1" w:styleId="Heading5Char">
    <w:name w:val="Heading 5 Char"/>
    <w:basedOn w:val="DefaultParagraphFont"/>
    <w:link w:val="Heading5"/>
    <w:uiPriority w:val="9"/>
    <w:semiHidden/>
    <w:rsid w:val="006659EB"/>
    <w:rPr>
      <w:rFonts w:eastAsiaTheme="majorEastAsia" w:cstheme="majorBidi"/>
      <w:color w:val="620012" w:themeColor="accent1" w:themeShade="BF"/>
    </w:rPr>
  </w:style>
  <w:style w:type="character" w:customStyle="1" w:styleId="Heading6Char">
    <w:name w:val="Heading 6 Char"/>
    <w:basedOn w:val="DefaultParagraphFont"/>
    <w:link w:val="Heading6"/>
    <w:uiPriority w:val="9"/>
    <w:semiHidden/>
    <w:rsid w:val="006659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9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9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9EB"/>
    <w:rPr>
      <w:rFonts w:eastAsiaTheme="majorEastAsia" w:cstheme="majorBidi"/>
      <w:color w:val="272727" w:themeColor="text1" w:themeTint="D8"/>
    </w:rPr>
  </w:style>
  <w:style w:type="paragraph" w:styleId="Title">
    <w:name w:val="Title"/>
    <w:basedOn w:val="Normal"/>
    <w:next w:val="Normal"/>
    <w:link w:val="TitleChar"/>
    <w:uiPriority w:val="10"/>
    <w:qFormat/>
    <w:rsid w:val="00933A02"/>
    <w:pPr>
      <w:shd w:val="clear" w:color="auto" w:fill="830019" w:themeFill="accent1"/>
      <w:spacing w:after="80" w:line="240" w:lineRule="auto"/>
      <w:contextualSpacing/>
    </w:pPr>
    <w:rPr>
      <w:rFonts w:asciiTheme="majorHAnsi" w:eastAsiaTheme="majorEastAsia" w:hAnsiTheme="majorHAnsi" w:cstheme="majorBidi"/>
      <w:b/>
      <w:color w:val="FFFFFF" w:themeColor="background1"/>
      <w:spacing w:val="-10"/>
      <w:kern w:val="28"/>
      <w:sz w:val="40"/>
      <w:szCs w:val="56"/>
    </w:rPr>
  </w:style>
  <w:style w:type="character" w:customStyle="1" w:styleId="TitleChar">
    <w:name w:val="Title Char"/>
    <w:basedOn w:val="DefaultParagraphFont"/>
    <w:link w:val="Title"/>
    <w:uiPriority w:val="10"/>
    <w:rsid w:val="00933A02"/>
    <w:rPr>
      <w:rFonts w:asciiTheme="majorHAnsi" w:eastAsiaTheme="majorEastAsia" w:hAnsiTheme="majorHAnsi" w:cstheme="majorBidi"/>
      <w:b/>
      <w:color w:val="FFFFFF" w:themeColor="background1"/>
      <w:spacing w:val="-10"/>
      <w:kern w:val="28"/>
      <w:sz w:val="40"/>
      <w:szCs w:val="56"/>
      <w:shd w:val="clear" w:color="auto" w:fill="830019" w:themeFill="accent1"/>
    </w:rPr>
  </w:style>
  <w:style w:type="paragraph" w:styleId="Subtitle">
    <w:name w:val="Subtitle"/>
    <w:basedOn w:val="Normal"/>
    <w:next w:val="Normal"/>
    <w:link w:val="SubtitleChar"/>
    <w:uiPriority w:val="11"/>
    <w:qFormat/>
    <w:rsid w:val="00665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9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9EB"/>
    <w:pPr>
      <w:spacing w:before="160"/>
      <w:jc w:val="center"/>
    </w:pPr>
    <w:rPr>
      <w:i/>
      <w:iCs/>
      <w:color w:val="404040" w:themeColor="text1" w:themeTint="BF"/>
    </w:rPr>
  </w:style>
  <w:style w:type="character" w:customStyle="1" w:styleId="QuoteChar">
    <w:name w:val="Quote Char"/>
    <w:basedOn w:val="DefaultParagraphFont"/>
    <w:link w:val="Quote"/>
    <w:uiPriority w:val="29"/>
    <w:rsid w:val="006659EB"/>
    <w:rPr>
      <w:i/>
      <w:iCs/>
      <w:color w:val="404040" w:themeColor="text1" w:themeTint="BF"/>
    </w:rPr>
  </w:style>
  <w:style w:type="paragraph" w:styleId="ListParagraph">
    <w:name w:val="List Paragraph"/>
    <w:basedOn w:val="Normal"/>
    <w:uiPriority w:val="34"/>
    <w:qFormat/>
    <w:rsid w:val="006659EB"/>
    <w:pPr>
      <w:ind w:left="720"/>
      <w:contextualSpacing/>
    </w:pPr>
  </w:style>
  <w:style w:type="character" w:styleId="IntenseEmphasis">
    <w:name w:val="Intense Emphasis"/>
    <w:basedOn w:val="DefaultParagraphFont"/>
    <w:uiPriority w:val="21"/>
    <w:qFormat/>
    <w:rsid w:val="006659EB"/>
    <w:rPr>
      <w:i/>
      <w:iCs/>
      <w:color w:val="620012" w:themeColor="accent1" w:themeShade="BF"/>
    </w:rPr>
  </w:style>
  <w:style w:type="paragraph" w:styleId="IntenseQuote">
    <w:name w:val="Intense Quote"/>
    <w:basedOn w:val="Normal"/>
    <w:next w:val="Normal"/>
    <w:link w:val="IntenseQuoteChar"/>
    <w:uiPriority w:val="30"/>
    <w:qFormat/>
    <w:rsid w:val="006659EB"/>
    <w:pPr>
      <w:pBdr>
        <w:top w:val="single" w:sz="4" w:space="10" w:color="620012" w:themeColor="accent1" w:themeShade="BF"/>
        <w:bottom w:val="single" w:sz="4" w:space="10" w:color="620012" w:themeColor="accent1" w:themeShade="BF"/>
      </w:pBdr>
      <w:spacing w:before="360" w:after="360"/>
      <w:ind w:left="864" w:right="864"/>
      <w:jc w:val="center"/>
    </w:pPr>
    <w:rPr>
      <w:i/>
      <w:iCs/>
      <w:color w:val="620012" w:themeColor="accent1" w:themeShade="BF"/>
    </w:rPr>
  </w:style>
  <w:style w:type="character" w:customStyle="1" w:styleId="IntenseQuoteChar">
    <w:name w:val="Intense Quote Char"/>
    <w:basedOn w:val="DefaultParagraphFont"/>
    <w:link w:val="IntenseQuote"/>
    <w:uiPriority w:val="30"/>
    <w:rsid w:val="006659EB"/>
    <w:rPr>
      <w:i/>
      <w:iCs/>
      <w:color w:val="620012" w:themeColor="accent1" w:themeShade="BF"/>
    </w:rPr>
  </w:style>
  <w:style w:type="character" w:styleId="IntenseReference">
    <w:name w:val="Intense Reference"/>
    <w:basedOn w:val="DefaultParagraphFont"/>
    <w:uiPriority w:val="32"/>
    <w:qFormat/>
    <w:rsid w:val="006659EB"/>
    <w:rPr>
      <w:b/>
      <w:bCs/>
      <w:smallCaps/>
      <w:color w:val="620012" w:themeColor="accent1" w:themeShade="BF"/>
      <w:spacing w:val="5"/>
    </w:rPr>
  </w:style>
  <w:style w:type="character" w:styleId="CommentReference">
    <w:name w:val="annotation reference"/>
    <w:basedOn w:val="DefaultParagraphFont"/>
    <w:uiPriority w:val="99"/>
    <w:semiHidden/>
    <w:unhideWhenUsed/>
    <w:rsid w:val="00F91586"/>
    <w:rPr>
      <w:sz w:val="16"/>
      <w:szCs w:val="16"/>
    </w:rPr>
  </w:style>
  <w:style w:type="paragraph" w:styleId="CommentText">
    <w:name w:val="annotation text"/>
    <w:basedOn w:val="Normal"/>
    <w:link w:val="CommentTextChar"/>
    <w:uiPriority w:val="99"/>
    <w:unhideWhenUsed/>
    <w:rsid w:val="00F91586"/>
    <w:pPr>
      <w:spacing w:line="240" w:lineRule="auto"/>
    </w:pPr>
    <w:rPr>
      <w:sz w:val="20"/>
      <w:szCs w:val="20"/>
    </w:rPr>
  </w:style>
  <w:style w:type="character" w:customStyle="1" w:styleId="CommentTextChar">
    <w:name w:val="Comment Text Char"/>
    <w:basedOn w:val="DefaultParagraphFont"/>
    <w:link w:val="CommentText"/>
    <w:uiPriority w:val="99"/>
    <w:rsid w:val="00F91586"/>
    <w:rPr>
      <w:sz w:val="20"/>
      <w:szCs w:val="20"/>
    </w:rPr>
  </w:style>
  <w:style w:type="paragraph" w:styleId="CommentSubject">
    <w:name w:val="annotation subject"/>
    <w:basedOn w:val="CommentText"/>
    <w:next w:val="CommentText"/>
    <w:link w:val="CommentSubjectChar"/>
    <w:uiPriority w:val="99"/>
    <w:semiHidden/>
    <w:unhideWhenUsed/>
    <w:rsid w:val="00F91586"/>
    <w:rPr>
      <w:b/>
      <w:bCs/>
    </w:rPr>
  </w:style>
  <w:style w:type="character" w:customStyle="1" w:styleId="CommentSubjectChar">
    <w:name w:val="Comment Subject Char"/>
    <w:basedOn w:val="CommentTextChar"/>
    <w:link w:val="CommentSubject"/>
    <w:uiPriority w:val="99"/>
    <w:semiHidden/>
    <w:rsid w:val="00F91586"/>
    <w:rPr>
      <w:b/>
      <w:bCs/>
      <w:sz w:val="20"/>
      <w:szCs w:val="20"/>
    </w:rPr>
  </w:style>
  <w:style w:type="character" w:styleId="Hyperlink">
    <w:name w:val="Hyperlink"/>
    <w:basedOn w:val="DefaultParagraphFont"/>
    <w:uiPriority w:val="99"/>
    <w:unhideWhenUsed/>
    <w:rsid w:val="00416F29"/>
    <w:rPr>
      <w:color w:val="00A8B8" w:themeColor="hyperlink"/>
      <w:u w:val="single"/>
    </w:rPr>
  </w:style>
  <w:style w:type="character" w:styleId="UnresolvedMention">
    <w:name w:val="Unresolved Mention"/>
    <w:basedOn w:val="DefaultParagraphFont"/>
    <w:uiPriority w:val="99"/>
    <w:semiHidden/>
    <w:unhideWhenUsed/>
    <w:rsid w:val="00416F29"/>
    <w:rPr>
      <w:color w:val="605E5C"/>
      <w:shd w:val="clear" w:color="auto" w:fill="E1DFDD"/>
    </w:rPr>
  </w:style>
  <w:style w:type="paragraph" w:styleId="TOCHeading">
    <w:name w:val="TOC Heading"/>
    <w:basedOn w:val="Heading1"/>
    <w:next w:val="Normal"/>
    <w:uiPriority w:val="39"/>
    <w:unhideWhenUsed/>
    <w:qFormat/>
    <w:rsid w:val="00933A02"/>
    <w:pPr>
      <w:pBdr>
        <w:bottom w:val="single" w:sz="4" w:space="1" w:color="auto"/>
      </w:pBdr>
      <w:shd w:val="clear" w:color="auto" w:fill="auto"/>
      <w:spacing w:before="240" w:after="0" w:line="259" w:lineRule="auto"/>
      <w:outlineLvl w:val="9"/>
    </w:pPr>
    <w:rPr>
      <w:color w:val="830019" w:themeColor="accent1"/>
      <w:kern w:val="0"/>
      <w:sz w:val="32"/>
      <w:szCs w:val="32"/>
      <w14:ligatures w14:val="none"/>
    </w:rPr>
  </w:style>
  <w:style w:type="paragraph" w:styleId="TOC1">
    <w:name w:val="toc 1"/>
    <w:basedOn w:val="Normal"/>
    <w:next w:val="Normal"/>
    <w:autoRedefine/>
    <w:uiPriority w:val="39"/>
    <w:unhideWhenUsed/>
    <w:rsid w:val="00F321AE"/>
    <w:pPr>
      <w:spacing w:after="100"/>
    </w:pPr>
  </w:style>
  <w:style w:type="paragraph" w:styleId="TOC2">
    <w:name w:val="toc 2"/>
    <w:basedOn w:val="Normal"/>
    <w:next w:val="Normal"/>
    <w:autoRedefine/>
    <w:uiPriority w:val="39"/>
    <w:unhideWhenUsed/>
    <w:rsid w:val="00F321AE"/>
    <w:pPr>
      <w:spacing w:after="100"/>
      <w:ind w:left="240"/>
    </w:pPr>
  </w:style>
  <w:style w:type="paragraph" w:styleId="TOC3">
    <w:name w:val="toc 3"/>
    <w:basedOn w:val="Normal"/>
    <w:next w:val="Normal"/>
    <w:autoRedefine/>
    <w:uiPriority w:val="39"/>
    <w:unhideWhenUsed/>
    <w:rsid w:val="00F321AE"/>
    <w:pPr>
      <w:spacing w:after="100"/>
      <w:ind w:left="480"/>
    </w:pPr>
  </w:style>
  <w:style w:type="paragraph" w:styleId="Header">
    <w:name w:val="header"/>
    <w:basedOn w:val="Normal"/>
    <w:link w:val="HeaderChar"/>
    <w:uiPriority w:val="99"/>
    <w:unhideWhenUsed/>
    <w:rsid w:val="002D0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032"/>
  </w:style>
  <w:style w:type="paragraph" w:styleId="Footer">
    <w:name w:val="footer"/>
    <w:basedOn w:val="Normal"/>
    <w:link w:val="FooterChar"/>
    <w:uiPriority w:val="99"/>
    <w:unhideWhenUsed/>
    <w:rsid w:val="002D0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032"/>
  </w:style>
  <w:style w:type="character" w:styleId="FollowedHyperlink">
    <w:name w:val="FollowedHyperlink"/>
    <w:basedOn w:val="DefaultParagraphFont"/>
    <w:uiPriority w:val="99"/>
    <w:semiHidden/>
    <w:unhideWhenUsed/>
    <w:rsid w:val="00311FFA"/>
    <w:rPr>
      <w:color w:val="73397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1147">
      <w:bodyDiv w:val="1"/>
      <w:marLeft w:val="0"/>
      <w:marRight w:val="0"/>
      <w:marTop w:val="0"/>
      <w:marBottom w:val="0"/>
      <w:divBdr>
        <w:top w:val="none" w:sz="0" w:space="0" w:color="auto"/>
        <w:left w:val="none" w:sz="0" w:space="0" w:color="auto"/>
        <w:bottom w:val="none" w:sz="0" w:space="0" w:color="auto"/>
        <w:right w:val="none" w:sz="0" w:space="0" w:color="auto"/>
      </w:divBdr>
      <w:divsChild>
        <w:div w:id="1230841521">
          <w:marLeft w:val="0"/>
          <w:marRight w:val="0"/>
          <w:marTop w:val="0"/>
          <w:marBottom w:val="0"/>
          <w:divBdr>
            <w:top w:val="none" w:sz="0" w:space="0" w:color="auto"/>
            <w:left w:val="none" w:sz="0" w:space="0" w:color="auto"/>
            <w:bottom w:val="none" w:sz="0" w:space="0" w:color="auto"/>
            <w:right w:val="none" w:sz="0" w:space="0" w:color="auto"/>
          </w:divBdr>
        </w:div>
        <w:div w:id="1888449259">
          <w:marLeft w:val="0"/>
          <w:marRight w:val="0"/>
          <w:marTop w:val="0"/>
          <w:marBottom w:val="0"/>
          <w:divBdr>
            <w:top w:val="none" w:sz="0" w:space="0" w:color="auto"/>
            <w:left w:val="none" w:sz="0" w:space="0" w:color="auto"/>
            <w:bottom w:val="none" w:sz="0" w:space="0" w:color="auto"/>
            <w:right w:val="none" w:sz="0" w:space="0" w:color="auto"/>
          </w:divBdr>
        </w:div>
        <w:div w:id="1045562754">
          <w:marLeft w:val="0"/>
          <w:marRight w:val="0"/>
          <w:marTop w:val="0"/>
          <w:marBottom w:val="0"/>
          <w:divBdr>
            <w:top w:val="none" w:sz="0" w:space="0" w:color="auto"/>
            <w:left w:val="none" w:sz="0" w:space="0" w:color="auto"/>
            <w:bottom w:val="none" w:sz="0" w:space="0" w:color="auto"/>
            <w:right w:val="none" w:sz="0" w:space="0" w:color="auto"/>
          </w:divBdr>
        </w:div>
        <w:div w:id="1462116399">
          <w:marLeft w:val="0"/>
          <w:marRight w:val="0"/>
          <w:marTop w:val="0"/>
          <w:marBottom w:val="0"/>
          <w:divBdr>
            <w:top w:val="none" w:sz="0" w:space="0" w:color="auto"/>
            <w:left w:val="none" w:sz="0" w:space="0" w:color="auto"/>
            <w:bottom w:val="none" w:sz="0" w:space="0" w:color="auto"/>
            <w:right w:val="none" w:sz="0" w:space="0" w:color="auto"/>
          </w:divBdr>
        </w:div>
        <w:div w:id="1072391908">
          <w:marLeft w:val="0"/>
          <w:marRight w:val="0"/>
          <w:marTop w:val="0"/>
          <w:marBottom w:val="0"/>
          <w:divBdr>
            <w:top w:val="none" w:sz="0" w:space="0" w:color="auto"/>
            <w:left w:val="none" w:sz="0" w:space="0" w:color="auto"/>
            <w:bottom w:val="none" w:sz="0" w:space="0" w:color="auto"/>
            <w:right w:val="none" w:sz="0" w:space="0" w:color="auto"/>
          </w:divBdr>
        </w:div>
        <w:div w:id="1322807177">
          <w:marLeft w:val="0"/>
          <w:marRight w:val="0"/>
          <w:marTop w:val="0"/>
          <w:marBottom w:val="0"/>
          <w:divBdr>
            <w:top w:val="none" w:sz="0" w:space="0" w:color="auto"/>
            <w:left w:val="none" w:sz="0" w:space="0" w:color="auto"/>
            <w:bottom w:val="none" w:sz="0" w:space="0" w:color="auto"/>
            <w:right w:val="none" w:sz="0" w:space="0" w:color="auto"/>
          </w:divBdr>
        </w:div>
        <w:div w:id="1648050885">
          <w:marLeft w:val="0"/>
          <w:marRight w:val="0"/>
          <w:marTop w:val="0"/>
          <w:marBottom w:val="0"/>
          <w:divBdr>
            <w:top w:val="none" w:sz="0" w:space="0" w:color="auto"/>
            <w:left w:val="none" w:sz="0" w:space="0" w:color="auto"/>
            <w:bottom w:val="none" w:sz="0" w:space="0" w:color="auto"/>
            <w:right w:val="none" w:sz="0" w:space="0" w:color="auto"/>
          </w:divBdr>
          <w:divsChild>
            <w:div w:id="208608581">
              <w:marLeft w:val="-75"/>
              <w:marRight w:val="0"/>
              <w:marTop w:val="30"/>
              <w:marBottom w:val="30"/>
              <w:divBdr>
                <w:top w:val="none" w:sz="0" w:space="0" w:color="auto"/>
                <w:left w:val="none" w:sz="0" w:space="0" w:color="auto"/>
                <w:bottom w:val="none" w:sz="0" w:space="0" w:color="auto"/>
                <w:right w:val="none" w:sz="0" w:space="0" w:color="auto"/>
              </w:divBdr>
              <w:divsChild>
                <w:div w:id="924611626">
                  <w:marLeft w:val="0"/>
                  <w:marRight w:val="0"/>
                  <w:marTop w:val="0"/>
                  <w:marBottom w:val="0"/>
                  <w:divBdr>
                    <w:top w:val="none" w:sz="0" w:space="0" w:color="auto"/>
                    <w:left w:val="none" w:sz="0" w:space="0" w:color="auto"/>
                    <w:bottom w:val="none" w:sz="0" w:space="0" w:color="auto"/>
                    <w:right w:val="none" w:sz="0" w:space="0" w:color="auto"/>
                  </w:divBdr>
                  <w:divsChild>
                    <w:div w:id="218791005">
                      <w:marLeft w:val="0"/>
                      <w:marRight w:val="0"/>
                      <w:marTop w:val="0"/>
                      <w:marBottom w:val="0"/>
                      <w:divBdr>
                        <w:top w:val="none" w:sz="0" w:space="0" w:color="auto"/>
                        <w:left w:val="none" w:sz="0" w:space="0" w:color="auto"/>
                        <w:bottom w:val="none" w:sz="0" w:space="0" w:color="auto"/>
                        <w:right w:val="none" w:sz="0" w:space="0" w:color="auto"/>
                      </w:divBdr>
                    </w:div>
                  </w:divsChild>
                </w:div>
                <w:div w:id="203715051">
                  <w:marLeft w:val="0"/>
                  <w:marRight w:val="0"/>
                  <w:marTop w:val="0"/>
                  <w:marBottom w:val="0"/>
                  <w:divBdr>
                    <w:top w:val="none" w:sz="0" w:space="0" w:color="auto"/>
                    <w:left w:val="none" w:sz="0" w:space="0" w:color="auto"/>
                    <w:bottom w:val="none" w:sz="0" w:space="0" w:color="auto"/>
                    <w:right w:val="none" w:sz="0" w:space="0" w:color="auto"/>
                  </w:divBdr>
                  <w:divsChild>
                    <w:div w:id="551428435">
                      <w:marLeft w:val="0"/>
                      <w:marRight w:val="0"/>
                      <w:marTop w:val="0"/>
                      <w:marBottom w:val="0"/>
                      <w:divBdr>
                        <w:top w:val="none" w:sz="0" w:space="0" w:color="auto"/>
                        <w:left w:val="none" w:sz="0" w:space="0" w:color="auto"/>
                        <w:bottom w:val="none" w:sz="0" w:space="0" w:color="auto"/>
                        <w:right w:val="none" w:sz="0" w:space="0" w:color="auto"/>
                      </w:divBdr>
                    </w:div>
                  </w:divsChild>
                </w:div>
                <w:div w:id="1523324710">
                  <w:marLeft w:val="0"/>
                  <w:marRight w:val="0"/>
                  <w:marTop w:val="0"/>
                  <w:marBottom w:val="0"/>
                  <w:divBdr>
                    <w:top w:val="none" w:sz="0" w:space="0" w:color="auto"/>
                    <w:left w:val="none" w:sz="0" w:space="0" w:color="auto"/>
                    <w:bottom w:val="none" w:sz="0" w:space="0" w:color="auto"/>
                    <w:right w:val="none" w:sz="0" w:space="0" w:color="auto"/>
                  </w:divBdr>
                  <w:divsChild>
                    <w:div w:id="1571426614">
                      <w:marLeft w:val="0"/>
                      <w:marRight w:val="0"/>
                      <w:marTop w:val="0"/>
                      <w:marBottom w:val="0"/>
                      <w:divBdr>
                        <w:top w:val="none" w:sz="0" w:space="0" w:color="auto"/>
                        <w:left w:val="none" w:sz="0" w:space="0" w:color="auto"/>
                        <w:bottom w:val="none" w:sz="0" w:space="0" w:color="auto"/>
                        <w:right w:val="none" w:sz="0" w:space="0" w:color="auto"/>
                      </w:divBdr>
                    </w:div>
                  </w:divsChild>
                </w:div>
                <w:div w:id="525564469">
                  <w:marLeft w:val="0"/>
                  <w:marRight w:val="0"/>
                  <w:marTop w:val="0"/>
                  <w:marBottom w:val="0"/>
                  <w:divBdr>
                    <w:top w:val="none" w:sz="0" w:space="0" w:color="auto"/>
                    <w:left w:val="none" w:sz="0" w:space="0" w:color="auto"/>
                    <w:bottom w:val="none" w:sz="0" w:space="0" w:color="auto"/>
                    <w:right w:val="none" w:sz="0" w:space="0" w:color="auto"/>
                  </w:divBdr>
                  <w:divsChild>
                    <w:div w:id="1320503231">
                      <w:marLeft w:val="0"/>
                      <w:marRight w:val="0"/>
                      <w:marTop w:val="0"/>
                      <w:marBottom w:val="0"/>
                      <w:divBdr>
                        <w:top w:val="none" w:sz="0" w:space="0" w:color="auto"/>
                        <w:left w:val="none" w:sz="0" w:space="0" w:color="auto"/>
                        <w:bottom w:val="none" w:sz="0" w:space="0" w:color="auto"/>
                        <w:right w:val="none" w:sz="0" w:space="0" w:color="auto"/>
                      </w:divBdr>
                    </w:div>
                    <w:div w:id="1623807380">
                      <w:marLeft w:val="0"/>
                      <w:marRight w:val="0"/>
                      <w:marTop w:val="0"/>
                      <w:marBottom w:val="0"/>
                      <w:divBdr>
                        <w:top w:val="none" w:sz="0" w:space="0" w:color="auto"/>
                        <w:left w:val="none" w:sz="0" w:space="0" w:color="auto"/>
                        <w:bottom w:val="none" w:sz="0" w:space="0" w:color="auto"/>
                        <w:right w:val="none" w:sz="0" w:space="0" w:color="auto"/>
                      </w:divBdr>
                    </w:div>
                  </w:divsChild>
                </w:div>
                <w:div w:id="140267740">
                  <w:marLeft w:val="0"/>
                  <w:marRight w:val="0"/>
                  <w:marTop w:val="0"/>
                  <w:marBottom w:val="0"/>
                  <w:divBdr>
                    <w:top w:val="none" w:sz="0" w:space="0" w:color="auto"/>
                    <w:left w:val="none" w:sz="0" w:space="0" w:color="auto"/>
                    <w:bottom w:val="none" w:sz="0" w:space="0" w:color="auto"/>
                    <w:right w:val="none" w:sz="0" w:space="0" w:color="auto"/>
                  </w:divBdr>
                  <w:divsChild>
                    <w:div w:id="2004551821">
                      <w:marLeft w:val="0"/>
                      <w:marRight w:val="0"/>
                      <w:marTop w:val="0"/>
                      <w:marBottom w:val="0"/>
                      <w:divBdr>
                        <w:top w:val="none" w:sz="0" w:space="0" w:color="auto"/>
                        <w:left w:val="none" w:sz="0" w:space="0" w:color="auto"/>
                        <w:bottom w:val="none" w:sz="0" w:space="0" w:color="auto"/>
                        <w:right w:val="none" w:sz="0" w:space="0" w:color="auto"/>
                      </w:divBdr>
                    </w:div>
                  </w:divsChild>
                </w:div>
                <w:div w:id="887106182">
                  <w:marLeft w:val="0"/>
                  <w:marRight w:val="0"/>
                  <w:marTop w:val="0"/>
                  <w:marBottom w:val="0"/>
                  <w:divBdr>
                    <w:top w:val="none" w:sz="0" w:space="0" w:color="auto"/>
                    <w:left w:val="none" w:sz="0" w:space="0" w:color="auto"/>
                    <w:bottom w:val="none" w:sz="0" w:space="0" w:color="auto"/>
                    <w:right w:val="none" w:sz="0" w:space="0" w:color="auto"/>
                  </w:divBdr>
                  <w:divsChild>
                    <w:div w:id="2036732155">
                      <w:marLeft w:val="0"/>
                      <w:marRight w:val="0"/>
                      <w:marTop w:val="0"/>
                      <w:marBottom w:val="0"/>
                      <w:divBdr>
                        <w:top w:val="none" w:sz="0" w:space="0" w:color="auto"/>
                        <w:left w:val="none" w:sz="0" w:space="0" w:color="auto"/>
                        <w:bottom w:val="none" w:sz="0" w:space="0" w:color="auto"/>
                        <w:right w:val="none" w:sz="0" w:space="0" w:color="auto"/>
                      </w:divBdr>
                    </w:div>
                    <w:div w:id="2020155108">
                      <w:marLeft w:val="0"/>
                      <w:marRight w:val="0"/>
                      <w:marTop w:val="0"/>
                      <w:marBottom w:val="0"/>
                      <w:divBdr>
                        <w:top w:val="none" w:sz="0" w:space="0" w:color="auto"/>
                        <w:left w:val="none" w:sz="0" w:space="0" w:color="auto"/>
                        <w:bottom w:val="none" w:sz="0" w:space="0" w:color="auto"/>
                        <w:right w:val="none" w:sz="0" w:space="0" w:color="auto"/>
                      </w:divBdr>
                    </w:div>
                  </w:divsChild>
                </w:div>
                <w:div w:id="2013558334">
                  <w:marLeft w:val="0"/>
                  <w:marRight w:val="0"/>
                  <w:marTop w:val="0"/>
                  <w:marBottom w:val="0"/>
                  <w:divBdr>
                    <w:top w:val="none" w:sz="0" w:space="0" w:color="auto"/>
                    <w:left w:val="none" w:sz="0" w:space="0" w:color="auto"/>
                    <w:bottom w:val="none" w:sz="0" w:space="0" w:color="auto"/>
                    <w:right w:val="none" w:sz="0" w:space="0" w:color="auto"/>
                  </w:divBdr>
                  <w:divsChild>
                    <w:div w:id="1567951435">
                      <w:marLeft w:val="0"/>
                      <w:marRight w:val="0"/>
                      <w:marTop w:val="0"/>
                      <w:marBottom w:val="0"/>
                      <w:divBdr>
                        <w:top w:val="none" w:sz="0" w:space="0" w:color="auto"/>
                        <w:left w:val="none" w:sz="0" w:space="0" w:color="auto"/>
                        <w:bottom w:val="none" w:sz="0" w:space="0" w:color="auto"/>
                        <w:right w:val="none" w:sz="0" w:space="0" w:color="auto"/>
                      </w:divBdr>
                    </w:div>
                  </w:divsChild>
                </w:div>
                <w:div w:id="1248151391">
                  <w:marLeft w:val="0"/>
                  <w:marRight w:val="0"/>
                  <w:marTop w:val="0"/>
                  <w:marBottom w:val="0"/>
                  <w:divBdr>
                    <w:top w:val="none" w:sz="0" w:space="0" w:color="auto"/>
                    <w:left w:val="none" w:sz="0" w:space="0" w:color="auto"/>
                    <w:bottom w:val="none" w:sz="0" w:space="0" w:color="auto"/>
                    <w:right w:val="none" w:sz="0" w:space="0" w:color="auto"/>
                  </w:divBdr>
                  <w:divsChild>
                    <w:div w:id="1333921487">
                      <w:marLeft w:val="0"/>
                      <w:marRight w:val="0"/>
                      <w:marTop w:val="0"/>
                      <w:marBottom w:val="0"/>
                      <w:divBdr>
                        <w:top w:val="none" w:sz="0" w:space="0" w:color="auto"/>
                        <w:left w:val="none" w:sz="0" w:space="0" w:color="auto"/>
                        <w:bottom w:val="none" w:sz="0" w:space="0" w:color="auto"/>
                        <w:right w:val="none" w:sz="0" w:space="0" w:color="auto"/>
                      </w:divBdr>
                    </w:div>
                  </w:divsChild>
                </w:div>
                <w:div w:id="1435905877">
                  <w:marLeft w:val="0"/>
                  <w:marRight w:val="0"/>
                  <w:marTop w:val="0"/>
                  <w:marBottom w:val="0"/>
                  <w:divBdr>
                    <w:top w:val="none" w:sz="0" w:space="0" w:color="auto"/>
                    <w:left w:val="none" w:sz="0" w:space="0" w:color="auto"/>
                    <w:bottom w:val="none" w:sz="0" w:space="0" w:color="auto"/>
                    <w:right w:val="none" w:sz="0" w:space="0" w:color="auto"/>
                  </w:divBdr>
                  <w:divsChild>
                    <w:div w:id="346448268">
                      <w:marLeft w:val="0"/>
                      <w:marRight w:val="0"/>
                      <w:marTop w:val="0"/>
                      <w:marBottom w:val="0"/>
                      <w:divBdr>
                        <w:top w:val="none" w:sz="0" w:space="0" w:color="auto"/>
                        <w:left w:val="none" w:sz="0" w:space="0" w:color="auto"/>
                        <w:bottom w:val="none" w:sz="0" w:space="0" w:color="auto"/>
                        <w:right w:val="none" w:sz="0" w:space="0" w:color="auto"/>
                      </w:divBdr>
                    </w:div>
                  </w:divsChild>
                </w:div>
                <w:div w:id="2021464248">
                  <w:marLeft w:val="0"/>
                  <w:marRight w:val="0"/>
                  <w:marTop w:val="0"/>
                  <w:marBottom w:val="0"/>
                  <w:divBdr>
                    <w:top w:val="none" w:sz="0" w:space="0" w:color="auto"/>
                    <w:left w:val="none" w:sz="0" w:space="0" w:color="auto"/>
                    <w:bottom w:val="none" w:sz="0" w:space="0" w:color="auto"/>
                    <w:right w:val="none" w:sz="0" w:space="0" w:color="auto"/>
                  </w:divBdr>
                  <w:divsChild>
                    <w:div w:id="1616982459">
                      <w:marLeft w:val="0"/>
                      <w:marRight w:val="0"/>
                      <w:marTop w:val="0"/>
                      <w:marBottom w:val="0"/>
                      <w:divBdr>
                        <w:top w:val="none" w:sz="0" w:space="0" w:color="auto"/>
                        <w:left w:val="none" w:sz="0" w:space="0" w:color="auto"/>
                        <w:bottom w:val="none" w:sz="0" w:space="0" w:color="auto"/>
                        <w:right w:val="none" w:sz="0" w:space="0" w:color="auto"/>
                      </w:divBdr>
                    </w:div>
                  </w:divsChild>
                </w:div>
                <w:div w:id="979767375">
                  <w:marLeft w:val="0"/>
                  <w:marRight w:val="0"/>
                  <w:marTop w:val="0"/>
                  <w:marBottom w:val="0"/>
                  <w:divBdr>
                    <w:top w:val="none" w:sz="0" w:space="0" w:color="auto"/>
                    <w:left w:val="none" w:sz="0" w:space="0" w:color="auto"/>
                    <w:bottom w:val="none" w:sz="0" w:space="0" w:color="auto"/>
                    <w:right w:val="none" w:sz="0" w:space="0" w:color="auto"/>
                  </w:divBdr>
                  <w:divsChild>
                    <w:div w:id="1474719199">
                      <w:marLeft w:val="0"/>
                      <w:marRight w:val="0"/>
                      <w:marTop w:val="0"/>
                      <w:marBottom w:val="0"/>
                      <w:divBdr>
                        <w:top w:val="none" w:sz="0" w:space="0" w:color="auto"/>
                        <w:left w:val="none" w:sz="0" w:space="0" w:color="auto"/>
                        <w:bottom w:val="none" w:sz="0" w:space="0" w:color="auto"/>
                        <w:right w:val="none" w:sz="0" w:space="0" w:color="auto"/>
                      </w:divBdr>
                    </w:div>
                  </w:divsChild>
                </w:div>
                <w:div w:id="504975683">
                  <w:marLeft w:val="0"/>
                  <w:marRight w:val="0"/>
                  <w:marTop w:val="0"/>
                  <w:marBottom w:val="0"/>
                  <w:divBdr>
                    <w:top w:val="none" w:sz="0" w:space="0" w:color="auto"/>
                    <w:left w:val="none" w:sz="0" w:space="0" w:color="auto"/>
                    <w:bottom w:val="none" w:sz="0" w:space="0" w:color="auto"/>
                    <w:right w:val="none" w:sz="0" w:space="0" w:color="auto"/>
                  </w:divBdr>
                  <w:divsChild>
                    <w:div w:id="2020964451">
                      <w:marLeft w:val="0"/>
                      <w:marRight w:val="0"/>
                      <w:marTop w:val="0"/>
                      <w:marBottom w:val="0"/>
                      <w:divBdr>
                        <w:top w:val="none" w:sz="0" w:space="0" w:color="auto"/>
                        <w:left w:val="none" w:sz="0" w:space="0" w:color="auto"/>
                        <w:bottom w:val="none" w:sz="0" w:space="0" w:color="auto"/>
                        <w:right w:val="none" w:sz="0" w:space="0" w:color="auto"/>
                      </w:divBdr>
                    </w:div>
                    <w:div w:id="1319074019">
                      <w:marLeft w:val="0"/>
                      <w:marRight w:val="0"/>
                      <w:marTop w:val="0"/>
                      <w:marBottom w:val="0"/>
                      <w:divBdr>
                        <w:top w:val="none" w:sz="0" w:space="0" w:color="auto"/>
                        <w:left w:val="none" w:sz="0" w:space="0" w:color="auto"/>
                        <w:bottom w:val="none" w:sz="0" w:space="0" w:color="auto"/>
                        <w:right w:val="none" w:sz="0" w:space="0" w:color="auto"/>
                      </w:divBdr>
                    </w:div>
                    <w:div w:id="206826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8543">
          <w:marLeft w:val="0"/>
          <w:marRight w:val="0"/>
          <w:marTop w:val="0"/>
          <w:marBottom w:val="0"/>
          <w:divBdr>
            <w:top w:val="none" w:sz="0" w:space="0" w:color="auto"/>
            <w:left w:val="none" w:sz="0" w:space="0" w:color="auto"/>
            <w:bottom w:val="none" w:sz="0" w:space="0" w:color="auto"/>
            <w:right w:val="none" w:sz="0" w:space="0" w:color="auto"/>
          </w:divBdr>
        </w:div>
        <w:div w:id="333649475">
          <w:marLeft w:val="0"/>
          <w:marRight w:val="0"/>
          <w:marTop w:val="0"/>
          <w:marBottom w:val="0"/>
          <w:divBdr>
            <w:top w:val="none" w:sz="0" w:space="0" w:color="auto"/>
            <w:left w:val="none" w:sz="0" w:space="0" w:color="auto"/>
            <w:bottom w:val="none" w:sz="0" w:space="0" w:color="auto"/>
            <w:right w:val="none" w:sz="0" w:space="0" w:color="auto"/>
          </w:divBdr>
        </w:div>
      </w:divsChild>
    </w:div>
    <w:div w:id="117068996">
      <w:bodyDiv w:val="1"/>
      <w:marLeft w:val="0"/>
      <w:marRight w:val="0"/>
      <w:marTop w:val="0"/>
      <w:marBottom w:val="0"/>
      <w:divBdr>
        <w:top w:val="none" w:sz="0" w:space="0" w:color="auto"/>
        <w:left w:val="none" w:sz="0" w:space="0" w:color="auto"/>
        <w:bottom w:val="none" w:sz="0" w:space="0" w:color="auto"/>
        <w:right w:val="none" w:sz="0" w:space="0" w:color="auto"/>
      </w:divBdr>
      <w:divsChild>
        <w:div w:id="1269965837">
          <w:marLeft w:val="0"/>
          <w:marRight w:val="0"/>
          <w:marTop w:val="0"/>
          <w:marBottom w:val="0"/>
          <w:divBdr>
            <w:top w:val="none" w:sz="0" w:space="0" w:color="auto"/>
            <w:left w:val="none" w:sz="0" w:space="0" w:color="auto"/>
            <w:bottom w:val="none" w:sz="0" w:space="0" w:color="auto"/>
            <w:right w:val="none" w:sz="0" w:space="0" w:color="auto"/>
          </w:divBdr>
          <w:divsChild>
            <w:div w:id="1383403121">
              <w:marLeft w:val="0"/>
              <w:marRight w:val="0"/>
              <w:marTop w:val="0"/>
              <w:marBottom w:val="0"/>
              <w:divBdr>
                <w:top w:val="none" w:sz="0" w:space="0" w:color="auto"/>
                <w:left w:val="none" w:sz="0" w:space="0" w:color="auto"/>
                <w:bottom w:val="none" w:sz="0" w:space="0" w:color="auto"/>
                <w:right w:val="none" w:sz="0" w:space="0" w:color="auto"/>
              </w:divBdr>
            </w:div>
            <w:div w:id="576285763">
              <w:marLeft w:val="0"/>
              <w:marRight w:val="0"/>
              <w:marTop w:val="0"/>
              <w:marBottom w:val="0"/>
              <w:divBdr>
                <w:top w:val="none" w:sz="0" w:space="0" w:color="auto"/>
                <w:left w:val="none" w:sz="0" w:space="0" w:color="auto"/>
                <w:bottom w:val="none" w:sz="0" w:space="0" w:color="auto"/>
                <w:right w:val="none" w:sz="0" w:space="0" w:color="auto"/>
              </w:divBdr>
            </w:div>
            <w:div w:id="8532849">
              <w:marLeft w:val="0"/>
              <w:marRight w:val="0"/>
              <w:marTop w:val="0"/>
              <w:marBottom w:val="0"/>
              <w:divBdr>
                <w:top w:val="none" w:sz="0" w:space="0" w:color="auto"/>
                <w:left w:val="none" w:sz="0" w:space="0" w:color="auto"/>
                <w:bottom w:val="none" w:sz="0" w:space="0" w:color="auto"/>
                <w:right w:val="none" w:sz="0" w:space="0" w:color="auto"/>
              </w:divBdr>
            </w:div>
            <w:div w:id="372848249">
              <w:marLeft w:val="0"/>
              <w:marRight w:val="0"/>
              <w:marTop w:val="0"/>
              <w:marBottom w:val="0"/>
              <w:divBdr>
                <w:top w:val="none" w:sz="0" w:space="0" w:color="auto"/>
                <w:left w:val="none" w:sz="0" w:space="0" w:color="auto"/>
                <w:bottom w:val="none" w:sz="0" w:space="0" w:color="auto"/>
                <w:right w:val="none" w:sz="0" w:space="0" w:color="auto"/>
              </w:divBdr>
            </w:div>
            <w:div w:id="1672485972">
              <w:marLeft w:val="0"/>
              <w:marRight w:val="0"/>
              <w:marTop w:val="0"/>
              <w:marBottom w:val="0"/>
              <w:divBdr>
                <w:top w:val="none" w:sz="0" w:space="0" w:color="auto"/>
                <w:left w:val="none" w:sz="0" w:space="0" w:color="auto"/>
                <w:bottom w:val="none" w:sz="0" w:space="0" w:color="auto"/>
                <w:right w:val="none" w:sz="0" w:space="0" w:color="auto"/>
              </w:divBdr>
            </w:div>
            <w:div w:id="567157040">
              <w:marLeft w:val="0"/>
              <w:marRight w:val="0"/>
              <w:marTop w:val="0"/>
              <w:marBottom w:val="0"/>
              <w:divBdr>
                <w:top w:val="none" w:sz="0" w:space="0" w:color="auto"/>
                <w:left w:val="none" w:sz="0" w:space="0" w:color="auto"/>
                <w:bottom w:val="none" w:sz="0" w:space="0" w:color="auto"/>
                <w:right w:val="none" w:sz="0" w:space="0" w:color="auto"/>
              </w:divBdr>
            </w:div>
            <w:div w:id="1234126094">
              <w:marLeft w:val="0"/>
              <w:marRight w:val="0"/>
              <w:marTop w:val="0"/>
              <w:marBottom w:val="0"/>
              <w:divBdr>
                <w:top w:val="none" w:sz="0" w:space="0" w:color="auto"/>
                <w:left w:val="none" w:sz="0" w:space="0" w:color="auto"/>
                <w:bottom w:val="none" w:sz="0" w:space="0" w:color="auto"/>
                <w:right w:val="none" w:sz="0" w:space="0" w:color="auto"/>
              </w:divBdr>
            </w:div>
          </w:divsChild>
        </w:div>
        <w:div w:id="1772506464">
          <w:marLeft w:val="0"/>
          <w:marRight w:val="0"/>
          <w:marTop w:val="0"/>
          <w:marBottom w:val="0"/>
          <w:divBdr>
            <w:top w:val="none" w:sz="0" w:space="0" w:color="auto"/>
            <w:left w:val="none" w:sz="0" w:space="0" w:color="auto"/>
            <w:bottom w:val="none" w:sz="0" w:space="0" w:color="auto"/>
            <w:right w:val="none" w:sz="0" w:space="0" w:color="auto"/>
          </w:divBdr>
          <w:divsChild>
            <w:div w:id="1839147795">
              <w:marLeft w:val="0"/>
              <w:marRight w:val="0"/>
              <w:marTop w:val="0"/>
              <w:marBottom w:val="0"/>
              <w:divBdr>
                <w:top w:val="none" w:sz="0" w:space="0" w:color="auto"/>
                <w:left w:val="none" w:sz="0" w:space="0" w:color="auto"/>
                <w:bottom w:val="none" w:sz="0" w:space="0" w:color="auto"/>
                <w:right w:val="none" w:sz="0" w:space="0" w:color="auto"/>
              </w:divBdr>
            </w:div>
            <w:div w:id="2007592387">
              <w:marLeft w:val="0"/>
              <w:marRight w:val="0"/>
              <w:marTop w:val="0"/>
              <w:marBottom w:val="0"/>
              <w:divBdr>
                <w:top w:val="none" w:sz="0" w:space="0" w:color="auto"/>
                <w:left w:val="none" w:sz="0" w:space="0" w:color="auto"/>
                <w:bottom w:val="none" w:sz="0" w:space="0" w:color="auto"/>
                <w:right w:val="none" w:sz="0" w:space="0" w:color="auto"/>
              </w:divBdr>
            </w:div>
            <w:div w:id="1458185931">
              <w:marLeft w:val="0"/>
              <w:marRight w:val="0"/>
              <w:marTop w:val="0"/>
              <w:marBottom w:val="0"/>
              <w:divBdr>
                <w:top w:val="none" w:sz="0" w:space="0" w:color="auto"/>
                <w:left w:val="none" w:sz="0" w:space="0" w:color="auto"/>
                <w:bottom w:val="none" w:sz="0" w:space="0" w:color="auto"/>
                <w:right w:val="none" w:sz="0" w:space="0" w:color="auto"/>
              </w:divBdr>
            </w:div>
            <w:div w:id="1820031330">
              <w:marLeft w:val="0"/>
              <w:marRight w:val="0"/>
              <w:marTop w:val="0"/>
              <w:marBottom w:val="0"/>
              <w:divBdr>
                <w:top w:val="none" w:sz="0" w:space="0" w:color="auto"/>
                <w:left w:val="none" w:sz="0" w:space="0" w:color="auto"/>
                <w:bottom w:val="none" w:sz="0" w:space="0" w:color="auto"/>
                <w:right w:val="none" w:sz="0" w:space="0" w:color="auto"/>
              </w:divBdr>
            </w:div>
            <w:div w:id="937834329">
              <w:marLeft w:val="0"/>
              <w:marRight w:val="0"/>
              <w:marTop w:val="0"/>
              <w:marBottom w:val="0"/>
              <w:divBdr>
                <w:top w:val="none" w:sz="0" w:space="0" w:color="auto"/>
                <w:left w:val="none" w:sz="0" w:space="0" w:color="auto"/>
                <w:bottom w:val="none" w:sz="0" w:space="0" w:color="auto"/>
                <w:right w:val="none" w:sz="0" w:space="0" w:color="auto"/>
              </w:divBdr>
            </w:div>
            <w:div w:id="1531600239">
              <w:marLeft w:val="0"/>
              <w:marRight w:val="0"/>
              <w:marTop w:val="0"/>
              <w:marBottom w:val="0"/>
              <w:divBdr>
                <w:top w:val="none" w:sz="0" w:space="0" w:color="auto"/>
                <w:left w:val="none" w:sz="0" w:space="0" w:color="auto"/>
                <w:bottom w:val="none" w:sz="0" w:space="0" w:color="auto"/>
                <w:right w:val="none" w:sz="0" w:space="0" w:color="auto"/>
              </w:divBdr>
            </w:div>
            <w:div w:id="1060636224">
              <w:marLeft w:val="0"/>
              <w:marRight w:val="0"/>
              <w:marTop w:val="0"/>
              <w:marBottom w:val="0"/>
              <w:divBdr>
                <w:top w:val="none" w:sz="0" w:space="0" w:color="auto"/>
                <w:left w:val="none" w:sz="0" w:space="0" w:color="auto"/>
                <w:bottom w:val="none" w:sz="0" w:space="0" w:color="auto"/>
                <w:right w:val="none" w:sz="0" w:space="0" w:color="auto"/>
              </w:divBdr>
            </w:div>
            <w:div w:id="1568178036">
              <w:marLeft w:val="0"/>
              <w:marRight w:val="0"/>
              <w:marTop w:val="0"/>
              <w:marBottom w:val="0"/>
              <w:divBdr>
                <w:top w:val="none" w:sz="0" w:space="0" w:color="auto"/>
                <w:left w:val="none" w:sz="0" w:space="0" w:color="auto"/>
                <w:bottom w:val="none" w:sz="0" w:space="0" w:color="auto"/>
                <w:right w:val="none" w:sz="0" w:space="0" w:color="auto"/>
              </w:divBdr>
            </w:div>
            <w:div w:id="638799402">
              <w:marLeft w:val="0"/>
              <w:marRight w:val="0"/>
              <w:marTop w:val="0"/>
              <w:marBottom w:val="0"/>
              <w:divBdr>
                <w:top w:val="none" w:sz="0" w:space="0" w:color="auto"/>
                <w:left w:val="none" w:sz="0" w:space="0" w:color="auto"/>
                <w:bottom w:val="none" w:sz="0" w:space="0" w:color="auto"/>
                <w:right w:val="none" w:sz="0" w:space="0" w:color="auto"/>
              </w:divBdr>
            </w:div>
            <w:div w:id="1069353508">
              <w:marLeft w:val="0"/>
              <w:marRight w:val="0"/>
              <w:marTop w:val="0"/>
              <w:marBottom w:val="0"/>
              <w:divBdr>
                <w:top w:val="none" w:sz="0" w:space="0" w:color="auto"/>
                <w:left w:val="none" w:sz="0" w:space="0" w:color="auto"/>
                <w:bottom w:val="none" w:sz="0" w:space="0" w:color="auto"/>
                <w:right w:val="none" w:sz="0" w:space="0" w:color="auto"/>
              </w:divBdr>
            </w:div>
            <w:div w:id="3989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7818">
      <w:bodyDiv w:val="1"/>
      <w:marLeft w:val="0"/>
      <w:marRight w:val="0"/>
      <w:marTop w:val="0"/>
      <w:marBottom w:val="0"/>
      <w:divBdr>
        <w:top w:val="none" w:sz="0" w:space="0" w:color="auto"/>
        <w:left w:val="none" w:sz="0" w:space="0" w:color="auto"/>
        <w:bottom w:val="none" w:sz="0" w:space="0" w:color="auto"/>
        <w:right w:val="none" w:sz="0" w:space="0" w:color="auto"/>
      </w:divBdr>
      <w:divsChild>
        <w:div w:id="23678549">
          <w:marLeft w:val="0"/>
          <w:marRight w:val="0"/>
          <w:marTop w:val="0"/>
          <w:marBottom w:val="0"/>
          <w:divBdr>
            <w:top w:val="none" w:sz="0" w:space="0" w:color="auto"/>
            <w:left w:val="none" w:sz="0" w:space="0" w:color="auto"/>
            <w:bottom w:val="none" w:sz="0" w:space="0" w:color="auto"/>
            <w:right w:val="none" w:sz="0" w:space="0" w:color="auto"/>
          </w:divBdr>
        </w:div>
        <w:div w:id="1195729484">
          <w:marLeft w:val="0"/>
          <w:marRight w:val="0"/>
          <w:marTop w:val="0"/>
          <w:marBottom w:val="0"/>
          <w:divBdr>
            <w:top w:val="none" w:sz="0" w:space="0" w:color="auto"/>
            <w:left w:val="none" w:sz="0" w:space="0" w:color="auto"/>
            <w:bottom w:val="none" w:sz="0" w:space="0" w:color="auto"/>
            <w:right w:val="none" w:sz="0" w:space="0" w:color="auto"/>
          </w:divBdr>
        </w:div>
        <w:div w:id="1541286394">
          <w:marLeft w:val="0"/>
          <w:marRight w:val="0"/>
          <w:marTop w:val="0"/>
          <w:marBottom w:val="0"/>
          <w:divBdr>
            <w:top w:val="none" w:sz="0" w:space="0" w:color="auto"/>
            <w:left w:val="none" w:sz="0" w:space="0" w:color="auto"/>
            <w:bottom w:val="none" w:sz="0" w:space="0" w:color="auto"/>
            <w:right w:val="none" w:sz="0" w:space="0" w:color="auto"/>
          </w:divBdr>
        </w:div>
        <w:div w:id="1724795281">
          <w:marLeft w:val="0"/>
          <w:marRight w:val="0"/>
          <w:marTop w:val="0"/>
          <w:marBottom w:val="0"/>
          <w:divBdr>
            <w:top w:val="none" w:sz="0" w:space="0" w:color="auto"/>
            <w:left w:val="none" w:sz="0" w:space="0" w:color="auto"/>
            <w:bottom w:val="none" w:sz="0" w:space="0" w:color="auto"/>
            <w:right w:val="none" w:sz="0" w:space="0" w:color="auto"/>
          </w:divBdr>
        </w:div>
        <w:div w:id="1344671946">
          <w:marLeft w:val="0"/>
          <w:marRight w:val="0"/>
          <w:marTop w:val="0"/>
          <w:marBottom w:val="0"/>
          <w:divBdr>
            <w:top w:val="none" w:sz="0" w:space="0" w:color="auto"/>
            <w:left w:val="none" w:sz="0" w:space="0" w:color="auto"/>
            <w:bottom w:val="none" w:sz="0" w:space="0" w:color="auto"/>
            <w:right w:val="none" w:sz="0" w:space="0" w:color="auto"/>
          </w:divBdr>
        </w:div>
        <w:div w:id="793331619">
          <w:marLeft w:val="0"/>
          <w:marRight w:val="0"/>
          <w:marTop w:val="0"/>
          <w:marBottom w:val="0"/>
          <w:divBdr>
            <w:top w:val="none" w:sz="0" w:space="0" w:color="auto"/>
            <w:left w:val="none" w:sz="0" w:space="0" w:color="auto"/>
            <w:bottom w:val="none" w:sz="0" w:space="0" w:color="auto"/>
            <w:right w:val="none" w:sz="0" w:space="0" w:color="auto"/>
          </w:divBdr>
        </w:div>
        <w:div w:id="738138558">
          <w:marLeft w:val="0"/>
          <w:marRight w:val="0"/>
          <w:marTop w:val="0"/>
          <w:marBottom w:val="0"/>
          <w:divBdr>
            <w:top w:val="none" w:sz="0" w:space="0" w:color="auto"/>
            <w:left w:val="none" w:sz="0" w:space="0" w:color="auto"/>
            <w:bottom w:val="none" w:sz="0" w:space="0" w:color="auto"/>
            <w:right w:val="none" w:sz="0" w:space="0" w:color="auto"/>
          </w:divBdr>
        </w:div>
        <w:div w:id="489373296">
          <w:marLeft w:val="0"/>
          <w:marRight w:val="0"/>
          <w:marTop w:val="0"/>
          <w:marBottom w:val="0"/>
          <w:divBdr>
            <w:top w:val="none" w:sz="0" w:space="0" w:color="auto"/>
            <w:left w:val="none" w:sz="0" w:space="0" w:color="auto"/>
            <w:bottom w:val="none" w:sz="0" w:space="0" w:color="auto"/>
            <w:right w:val="none" w:sz="0" w:space="0" w:color="auto"/>
          </w:divBdr>
        </w:div>
        <w:div w:id="1070272035">
          <w:marLeft w:val="0"/>
          <w:marRight w:val="0"/>
          <w:marTop w:val="0"/>
          <w:marBottom w:val="0"/>
          <w:divBdr>
            <w:top w:val="none" w:sz="0" w:space="0" w:color="auto"/>
            <w:left w:val="none" w:sz="0" w:space="0" w:color="auto"/>
            <w:bottom w:val="none" w:sz="0" w:space="0" w:color="auto"/>
            <w:right w:val="none" w:sz="0" w:space="0" w:color="auto"/>
          </w:divBdr>
        </w:div>
        <w:div w:id="1807309276">
          <w:marLeft w:val="0"/>
          <w:marRight w:val="0"/>
          <w:marTop w:val="0"/>
          <w:marBottom w:val="0"/>
          <w:divBdr>
            <w:top w:val="none" w:sz="0" w:space="0" w:color="auto"/>
            <w:left w:val="none" w:sz="0" w:space="0" w:color="auto"/>
            <w:bottom w:val="none" w:sz="0" w:space="0" w:color="auto"/>
            <w:right w:val="none" w:sz="0" w:space="0" w:color="auto"/>
          </w:divBdr>
        </w:div>
        <w:div w:id="542912005">
          <w:marLeft w:val="0"/>
          <w:marRight w:val="0"/>
          <w:marTop w:val="0"/>
          <w:marBottom w:val="0"/>
          <w:divBdr>
            <w:top w:val="none" w:sz="0" w:space="0" w:color="auto"/>
            <w:left w:val="none" w:sz="0" w:space="0" w:color="auto"/>
            <w:bottom w:val="none" w:sz="0" w:space="0" w:color="auto"/>
            <w:right w:val="none" w:sz="0" w:space="0" w:color="auto"/>
          </w:divBdr>
        </w:div>
        <w:div w:id="1709254023">
          <w:marLeft w:val="0"/>
          <w:marRight w:val="0"/>
          <w:marTop w:val="0"/>
          <w:marBottom w:val="0"/>
          <w:divBdr>
            <w:top w:val="none" w:sz="0" w:space="0" w:color="auto"/>
            <w:left w:val="none" w:sz="0" w:space="0" w:color="auto"/>
            <w:bottom w:val="none" w:sz="0" w:space="0" w:color="auto"/>
            <w:right w:val="none" w:sz="0" w:space="0" w:color="auto"/>
          </w:divBdr>
        </w:div>
        <w:div w:id="138808485">
          <w:marLeft w:val="0"/>
          <w:marRight w:val="0"/>
          <w:marTop w:val="0"/>
          <w:marBottom w:val="0"/>
          <w:divBdr>
            <w:top w:val="none" w:sz="0" w:space="0" w:color="auto"/>
            <w:left w:val="none" w:sz="0" w:space="0" w:color="auto"/>
            <w:bottom w:val="none" w:sz="0" w:space="0" w:color="auto"/>
            <w:right w:val="none" w:sz="0" w:space="0" w:color="auto"/>
          </w:divBdr>
        </w:div>
        <w:div w:id="976491902">
          <w:marLeft w:val="0"/>
          <w:marRight w:val="0"/>
          <w:marTop w:val="0"/>
          <w:marBottom w:val="0"/>
          <w:divBdr>
            <w:top w:val="none" w:sz="0" w:space="0" w:color="auto"/>
            <w:left w:val="none" w:sz="0" w:space="0" w:color="auto"/>
            <w:bottom w:val="none" w:sz="0" w:space="0" w:color="auto"/>
            <w:right w:val="none" w:sz="0" w:space="0" w:color="auto"/>
          </w:divBdr>
        </w:div>
      </w:divsChild>
    </w:div>
    <w:div w:id="248931607">
      <w:bodyDiv w:val="1"/>
      <w:marLeft w:val="0"/>
      <w:marRight w:val="0"/>
      <w:marTop w:val="0"/>
      <w:marBottom w:val="0"/>
      <w:divBdr>
        <w:top w:val="none" w:sz="0" w:space="0" w:color="auto"/>
        <w:left w:val="none" w:sz="0" w:space="0" w:color="auto"/>
        <w:bottom w:val="none" w:sz="0" w:space="0" w:color="auto"/>
        <w:right w:val="none" w:sz="0" w:space="0" w:color="auto"/>
      </w:divBdr>
      <w:divsChild>
        <w:div w:id="993683011">
          <w:marLeft w:val="0"/>
          <w:marRight w:val="0"/>
          <w:marTop w:val="0"/>
          <w:marBottom w:val="0"/>
          <w:divBdr>
            <w:top w:val="none" w:sz="0" w:space="0" w:color="auto"/>
            <w:left w:val="none" w:sz="0" w:space="0" w:color="auto"/>
            <w:bottom w:val="none" w:sz="0" w:space="0" w:color="auto"/>
            <w:right w:val="none" w:sz="0" w:space="0" w:color="auto"/>
          </w:divBdr>
        </w:div>
        <w:div w:id="1582177128">
          <w:marLeft w:val="0"/>
          <w:marRight w:val="0"/>
          <w:marTop w:val="0"/>
          <w:marBottom w:val="0"/>
          <w:divBdr>
            <w:top w:val="none" w:sz="0" w:space="0" w:color="auto"/>
            <w:left w:val="none" w:sz="0" w:space="0" w:color="auto"/>
            <w:bottom w:val="none" w:sz="0" w:space="0" w:color="auto"/>
            <w:right w:val="none" w:sz="0" w:space="0" w:color="auto"/>
          </w:divBdr>
        </w:div>
        <w:div w:id="143205815">
          <w:marLeft w:val="0"/>
          <w:marRight w:val="0"/>
          <w:marTop w:val="0"/>
          <w:marBottom w:val="0"/>
          <w:divBdr>
            <w:top w:val="none" w:sz="0" w:space="0" w:color="auto"/>
            <w:left w:val="none" w:sz="0" w:space="0" w:color="auto"/>
            <w:bottom w:val="none" w:sz="0" w:space="0" w:color="auto"/>
            <w:right w:val="none" w:sz="0" w:space="0" w:color="auto"/>
          </w:divBdr>
        </w:div>
        <w:div w:id="1675304534">
          <w:marLeft w:val="0"/>
          <w:marRight w:val="0"/>
          <w:marTop w:val="0"/>
          <w:marBottom w:val="0"/>
          <w:divBdr>
            <w:top w:val="none" w:sz="0" w:space="0" w:color="auto"/>
            <w:left w:val="none" w:sz="0" w:space="0" w:color="auto"/>
            <w:bottom w:val="none" w:sz="0" w:space="0" w:color="auto"/>
            <w:right w:val="none" w:sz="0" w:space="0" w:color="auto"/>
          </w:divBdr>
        </w:div>
        <w:div w:id="1357079372">
          <w:marLeft w:val="0"/>
          <w:marRight w:val="0"/>
          <w:marTop w:val="0"/>
          <w:marBottom w:val="0"/>
          <w:divBdr>
            <w:top w:val="none" w:sz="0" w:space="0" w:color="auto"/>
            <w:left w:val="none" w:sz="0" w:space="0" w:color="auto"/>
            <w:bottom w:val="none" w:sz="0" w:space="0" w:color="auto"/>
            <w:right w:val="none" w:sz="0" w:space="0" w:color="auto"/>
          </w:divBdr>
        </w:div>
        <w:div w:id="287126488">
          <w:marLeft w:val="0"/>
          <w:marRight w:val="0"/>
          <w:marTop w:val="0"/>
          <w:marBottom w:val="0"/>
          <w:divBdr>
            <w:top w:val="none" w:sz="0" w:space="0" w:color="auto"/>
            <w:left w:val="none" w:sz="0" w:space="0" w:color="auto"/>
            <w:bottom w:val="none" w:sz="0" w:space="0" w:color="auto"/>
            <w:right w:val="none" w:sz="0" w:space="0" w:color="auto"/>
          </w:divBdr>
        </w:div>
        <w:div w:id="8609439">
          <w:marLeft w:val="0"/>
          <w:marRight w:val="0"/>
          <w:marTop w:val="0"/>
          <w:marBottom w:val="0"/>
          <w:divBdr>
            <w:top w:val="none" w:sz="0" w:space="0" w:color="auto"/>
            <w:left w:val="none" w:sz="0" w:space="0" w:color="auto"/>
            <w:bottom w:val="none" w:sz="0" w:space="0" w:color="auto"/>
            <w:right w:val="none" w:sz="0" w:space="0" w:color="auto"/>
          </w:divBdr>
        </w:div>
        <w:div w:id="510067604">
          <w:marLeft w:val="0"/>
          <w:marRight w:val="0"/>
          <w:marTop w:val="0"/>
          <w:marBottom w:val="0"/>
          <w:divBdr>
            <w:top w:val="none" w:sz="0" w:space="0" w:color="auto"/>
            <w:left w:val="none" w:sz="0" w:space="0" w:color="auto"/>
            <w:bottom w:val="none" w:sz="0" w:space="0" w:color="auto"/>
            <w:right w:val="none" w:sz="0" w:space="0" w:color="auto"/>
          </w:divBdr>
        </w:div>
        <w:div w:id="272252395">
          <w:marLeft w:val="0"/>
          <w:marRight w:val="0"/>
          <w:marTop w:val="0"/>
          <w:marBottom w:val="0"/>
          <w:divBdr>
            <w:top w:val="none" w:sz="0" w:space="0" w:color="auto"/>
            <w:left w:val="none" w:sz="0" w:space="0" w:color="auto"/>
            <w:bottom w:val="none" w:sz="0" w:space="0" w:color="auto"/>
            <w:right w:val="none" w:sz="0" w:space="0" w:color="auto"/>
          </w:divBdr>
        </w:div>
        <w:div w:id="695497436">
          <w:marLeft w:val="0"/>
          <w:marRight w:val="0"/>
          <w:marTop w:val="0"/>
          <w:marBottom w:val="0"/>
          <w:divBdr>
            <w:top w:val="none" w:sz="0" w:space="0" w:color="auto"/>
            <w:left w:val="none" w:sz="0" w:space="0" w:color="auto"/>
            <w:bottom w:val="none" w:sz="0" w:space="0" w:color="auto"/>
            <w:right w:val="none" w:sz="0" w:space="0" w:color="auto"/>
          </w:divBdr>
        </w:div>
        <w:div w:id="1690258858">
          <w:marLeft w:val="0"/>
          <w:marRight w:val="0"/>
          <w:marTop w:val="0"/>
          <w:marBottom w:val="0"/>
          <w:divBdr>
            <w:top w:val="none" w:sz="0" w:space="0" w:color="auto"/>
            <w:left w:val="none" w:sz="0" w:space="0" w:color="auto"/>
            <w:bottom w:val="none" w:sz="0" w:space="0" w:color="auto"/>
            <w:right w:val="none" w:sz="0" w:space="0" w:color="auto"/>
          </w:divBdr>
        </w:div>
        <w:div w:id="264312312">
          <w:marLeft w:val="0"/>
          <w:marRight w:val="0"/>
          <w:marTop w:val="0"/>
          <w:marBottom w:val="0"/>
          <w:divBdr>
            <w:top w:val="none" w:sz="0" w:space="0" w:color="auto"/>
            <w:left w:val="none" w:sz="0" w:space="0" w:color="auto"/>
            <w:bottom w:val="none" w:sz="0" w:space="0" w:color="auto"/>
            <w:right w:val="none" w:sz="0" w:space="0" w:color="auto"/>
          </w:divBdr>
        </w:div>
        <w:div w:id="703099302">
          <w:marLeft w:val="0"/>
          <w:marRight w:val="0"/>
          <w:marTop w:val="0"/>
          <w:marBottom w:val="0"/>
          <w:divBdr>
            <w:top w:val="none" w:sz="0" w:space="0" w:color="auto"/>
            <w:left w:val="none" w:sz="0" w:space="0" w:color="auto"/>
            <w:bottom w:val="none" w:sz="0" w:space="0" w:color="auto"/>
            <w:right w:val="none" w:sz="0" w:space="0" w:color="auto"/>
          </w:divBdr>
        </w:div>
        <w:div w:id="927470063">
          <w:marLeft w:val="0"/>
          <w:marRight w:val="0"/>
          <w:marTop w:val="0"/>
          <w:marBottom w:val="0"/>
          <w:divBdr>
            <w:top w:val="none" w:sz="0" w:space="0" w:color="auto"/>
            <w:left w:val="none" w:sz="0" w:space="0" w:color="auto"/>
            <w:bottom w:val="none" w:sz="0" w:space="0" w:color="auto"/>
            <w:right w:val="none" w:sz="0" w:space="0" w:color="auto"/>
          </w:divBdr>
        </w:div>
      </w:divsChild>
    </w:div>
    <w:div w:id="579871433">
      <w:bodyDiv w:val="1"/>
      <w:marLeft w:val="0"/>
      <w:marRight w:val="0"/>
      <w:marTop w:val="0"/>
      <w:marBottom w:val="0"/>
      <w:divBdr>
        <w:top w:val="none" w:sz="0" w:space="0" w:color="auto"/>
        <w:left w:val="none" w:sz="0" w:space="0" w:color="auto"/>
        <w:bottom w:val="none" w:sz="0" w:space="0" w:color="auto"/>
        <w:right w:val="none" w:sz="0" w:space="0" w:color="auto"/>
      </w:divBdr>
      <w:divsChild>
        <w:div w:id="892885985">
          <w:marLeft w:val="0"/>
          <w:marRight w:val="0"/>
          <w:marTop w:val="0"/>
          <w:marBottom w:val="0"/>
          <w:divBdr>
            <w:top w:val="none" w:sz="0" w:space="0" w:color="auto"/>
            <w:left w:val="none" w:sz="0" w:space="0" w:color="auto"/>
            <w:bottom w:val="none" w:sz="0" w:space="0" w:color="auto"/>
            <w:right w:val="none" w:sz="0" w:space="0" w:color="auto"/>
          </w:divBdr>
        </w:div>
        <w:div w:id="1786656794">
          <w:marLeft w:val="0"/>
          <w:marRight w:val="0"/>
          <w:marTop w:val="0"/>
          <w:marBottom w:val="0"/>
          <w:divBdr>
            <w:top w:val="none" w:sz="0" w:space="0" w:color="auto"/>
            <w:left w:val="none" w:sz="0" w:space="0" w:color="auto"/>
            <w:bottom w:val="none" w:sz="0" w:space="0" w:color="auto"/>
            <w:right w:val="none" w:sz="0" w:space="0" w:color="auto"/>
          </w:divBdr>
        </w:div>
        <w:div w:id="1496458583">
          <w:marLeft w:val="0"/>
          <w:marRight w:val="0"/>
          <w:marTop w:val="0"/>
          <w:marBottom w:val="0"/>
          <w:divBdr>
            <w:top w:val="none" w:sz="0" w:space="0" w:color="auto"/>
            <w:left w:val="none" w:sz="0" w:space="0" w:color="auto"/>
            <w:bottom w:val="none" w:sz="0" w:space="0" w:color="auto"/>
            <w:right w:val="none" w:sz="0" w:space="0" w:color="auto"/>
          </w:divBdr>
        </w:div>
        <w:div w:id="2143688967">
          <w:marLeft w:val="0"/>
          <w:marRight w:val="0"/>
          <w:marTop w:val="0"/>
          <w:marBottom w:val="0"/>
          <w:divBdr>
            <w:top w:val="none" w:sz="0" w:space="0" w:color="auto"/>
            <w:left w:val="none" w:sz="0" w:space="0" w:color="auto"/>
            <w:bottom w:val="none" w:sz="0" w:space="0" w:color="auto"/>
            <w:right w:val="none" w:sz="0" w:space="0" w:color="auto"/>
          </w:divBdr>
        </w:div>
        <w:div w:id="708921286">
          <w:marLeft w:val="0"/>
          <w:marRight w:val="0"/>
          <w:marTop w:val="0"/>
          <w:marBottom w:val="0"/>
          <w:divBdr>
            <w:top w:val="none" w:sz="0" w:space="0" w:color="auto"/>
            <w:left w:val="none" w:sz="0" w:space="0" w:color="auto"/>
            <w:bottom w:val="none" w:sz="0" w:space="0" w:color="auto"/>
            <w:right w:val="none" w:sz="0" w:space="0" w:color="auto"/>
          </w:divBdr>
        </w:div>
        <w:div w:id="64421993">
          <w:marLeft w:val="0"/>
          <w:marRight w:val="0"/>
          <w:marTop w:val="0"/>
          <w:marBottom w:val="0"/>
          <w:divBdr>
            <w:top w:val="none" w:sz="0" w:space="0" w:color="auto"/>
            <w:left w:val="none" w:sz="0" w:space="0" w:color="auto"/>
            <w:bottom w:val="none" w:sz="0" w:space="0" w:color="auto"/>
            <w:right w:val="none" w:sz="0" w:space="0" w:color="auto"/>
          </w:divBdr>
        </w:div>
        <w:div w:id="1440106852">
          <w:marLeft w:val="0"/>
          <w:marRight w:val="0"/>
          <w:marTop w:val="0"/>
          <w:marBottom w:val="0"/>
          <w:divBdr>
            <w:top w:val="none" w:sz="0" w:space="0" w:color="auto"/>
            <w:left w:val="none" w:sz="0" w:space="0" w:color="auto"/>
            <w:bottom w:val="none" w:sz="0" w:space="0" w:color="auto"/>
            <w:right w:val="none" w:sz="0" w:space="0" w:color="auto"/>
          </w:divBdr>
        </w:div>
        <w:div w:id="204487713">
          <w:marLeft w:val="0"/>
          <w:marRight w:val="0"/>
          <w:marTop w:val="0"/>
          <w:marBottom w:val="0"/>
          <w:divBdr>
            <w:top w:val="none" w:sz="0" w:space="0" w:color="auto"/>
            <w:left w:val="none" w:sz="0" w:space="0" w:color="auto"/>
            <w:bottom w:val="none" w:sz="0" w:space="0" w:color="auto"/>
            <w:right w:val="none" w:sz="0" w:space="0" w:color="auto"/>
          </w:divBdr>
        </w:div>
        <w:div w:id="1319920548">
          <w:marLeft w:val="0"/>
          <w:marRight w:val="0"/>
          <w:marTop w:val="0"/>
          <w:marBottom w:val="0"/>
          <w:divBdr>
            <w:top w:val="none" w:sz="0" w:space="0" w:color="auto"/>
            <w:left w:val="none" w:sz="0" w:space="0" w:color="auto"/>
            <w:bottom w:val="none" w:sz="0" w:space="0" w:color="auto"/>
            <w:right w:val="none" w:sz="0" w:space="0" w:color="auto"/>
          </w:divBdr>
        </w:div>
      </w:divsChild>
    </w:div>
    <w:div w:id="629633962">
      <w:bodyDiv w:val="1"/>
      <w:marLeft w:val="0"/>
      <w:marRight w:val="0"/>
      <w:marTop w:val="0"/>
      <w:marBottom w:val="0"/>
      <w:divBdr>
        <w:top w:val="none" w:sz="0" w:space="0" w:color="auto"/>
        <w:left w:val="none" w:sz="0" w:space="0" w:color="auto"/>
        <w:bottom w:val="none" w:sz="0" w:space="0" w:color="auto"/>
        <w:right w:val="none" w:sz="0" w:space="0" w:color="auto"/>
      </w:divBdr>
      <w:divsChild>
        <w:div w:id="271480637">
          <w:marLeft w:val="0"/>
          <w:marRight w:val="0"/>
          <w:marTop w:val="0"/>
          <w:marBottom w:val="0"/>
          <w:divBdr>
            <w:top w:val="none" w:sz="0" w:space="0" w:color="auto"/>
            <w:left w:val="none" w:sz="0" w:space="0" w:color="auto"/>
            <w:bottom w:val="none" w:sz="0" w:space="0" w:color="auto"/>
            <w:right w:val="none" w:sz="0" w:space="0" w:color="auto"/>
          </w:divBdr>
        </w:div>
        <w:div w:id="421921028">
          <w:marLeft w:val="0"/>
          <w:marRight w:val="0"/>
          <w:marTop w:val="0"/>
          <w:marBottom w:val="0"/>
          <w:divBdr>
            <w:top w:val="none" w:sz="0" w:space="0" w:color="auto"/>
            <w:left w:val="none" w:sz="0" w:space="0" w:color="auto"/>
            <w:bottom w:val="none" w:sz="0" w:space="0" w:color="auto"/>
            <w:right w:val="none" w:sz="0" w:space="0" w:color="auto"/>
          </w:divBdr>
        </w:div>
        <w:div w:id="2089495828">
          <w:marLeft w:val="0"/>
          <w:marRight w:val="0"/>
          <w:marTop w:val="0"/>
          <w:marBottom w:val="0"/>
          <w:divBdr>
            <w:top w:val="none" w:sz="0" w:space="0" w:color="auto"/>
            <w:left w:val="none" w:sz="0" w:space="0" w:color="auto"/>
            <w:bottom w:val="none" w:sz="0" w:space="0" w:color="auto"/>
            <w:right w:val="none" w:sz="0" w:space="0" w:color="auto"/>
          </w:divBdr>
        </w:div>
        <w:div w:id="1741752841">
          <w:marLeft w:val="0"/>
          <w:marRight w:val="0"/>
          <w:marTop w:val="0"/>
          <w:marBottom w:val="0"/>
          <w:divBdr>
            <w:top w:val="none" w:sz="0" w:space="0" w:color="auto"/>
            <w:left w:val="none" w:sz="0" w:space="0" w:color="auto"/>
            <w:bottom w:val="none" w:sz="0" w:space="0" w:color="auto"/>
            <w:right w:val="none" w:sz="0" w:space="0" w:color="auto"/>
          </w:divBdr>
        </w:div>
        <w:div w:id="175577012">
          <w:marLeft w:val="0"/>
          <w:marRight w:val="0"/>
          <w:marTop w:val="0"/>
          <w:marBottom w:val="0"/>
          <w:divBdr>
            <w:top w:val="none" w:sz="0" w:space="0" w:color="auto"/>
            <w:left w:val="none" w:sz="0" w:space="0" w:color="auto"/>
            <w:bottom w:val="none" w:sz="0" w:space="0" w:color="auto"/>
            <w:right w:val="none" w:sz="0" w:space="0" w:color="auto"/>
          </w:divBdr>
        </w:div>
        <w:div w:id="1557352853">
          <w:marLeft w:val="0"/>
          <w:marRight w:val="0"/>
          <w:marTop w:val="0"/>
          <w:marBottom w:val="0"/>
          <w:divBdr>
            <w:top w:val="none" w:sz="0" w:space="0" w:color="auto"/>
            <w:left w:val="none" w:sz="0" w:space="0" w:color="auto"/>
            <w:bottom w:val="none" w:sz="0" w:space="0" w:color="auto"/>
            <w:right w:val="none" w:sz="0" w:space="0" w:color="auto"/>
          </w:divBdr>
        </w:div>
        <w:div w:id="1090083177">
          <w:marLeft w:val="0"/>
          <w:marRight w:val="0"/>
          <w:marTop w:val="0"/>
          <w:marBottom w:val="0"/>
          <w:divBdr>
            <w:top w:val="none" w:sz="0" w:space="0" w:color="auto"/>
            <w:left w:val="none" w:sz="0" w:space="0" w:color="auto"/>
            <w:bottom w:val="none" w:sz="0" w:space="0" w:color="auto"/>
            <w:right w:val="none" w:sz="0" w:space="0" w:color="auto"/>
          </w:divBdr>
          <w:divsChild>
            <w:div w:id="1721250030">
              <w:marLeft w:val="-75"/>
              <w:marRight w:val="0"/>
              <w:marTop w:val="30"/>
              <w:marBottom w:val="30"/>
              <w:divBdr>
                <w:top w:val="none" w:sz="0" w:space="0" w:color="auto"/>
                <w:left w:val="none" w:sz="0" w:space="0" w:color="auto"/>
                <w:bottom w:val="none" w:sz="0" w:space="0" w:color="auto"/>
                <w:right w:val="none" w:sz="0" w:space="0" w:color="auto"/>
              </w:divBdr>
              <w:divsChild>
                <w:div w:id="175507590">
                  <w:marLeft w:val="0"/>
                  <w:marRight w:val="0"/>
                  <w:marTop w:val="0"/>
                  <w:marBottom w:val="0"/>
                  <w:divBdr>
                    <w:top w:val="none" w:sz="0" w:space="0" w:color="auto"/>
                    <w:left w:val="none" w:sz="0" w:space="0" w:color="auto"/>
                    <w:bottom w:val="none" w:sz="0" w:space="0" w:color="auto"/>
                    <w:right w:val="none" w:sz="0" w:space="0" w:color="auto"/>
                  </w:divBdr>
                  <w:divsChild>
                    <w:div w:id="1696034213">
                      <w:marLeft w:val="0"/>
                      <w:marRight w:val="0"/>
                      <w:marTop w:val="0"/>
                      <w:marBottom w:val="0"/>
                      <w:divBdr>
                        <w:top w:val="none" w:sz="0" w:space="0" w:color="auto"/>
                        <w:left w:val="none" w:sz="0" w:space="0" w:color="auto"/>
                        <w:bottom w:val="none" w:sz="0" w:space="0" w:color="auto"/>
                        <w:right w:val="none" w:sz="0" w:space="0" w:color="auto"/>
                      </w:divBdr>
                    </w:div>
                  </w:divsChild>
                </w:div>
                <w:div w:id="749349838">
                  <w:marLeft w:val="0"/>
                  <w:marRight w:val="0"/>
                  <w:marTop w:val="0"/>
                  <w:marBottom w:val="0"/>
                  <w:divBdr>
                    <w:top w:val="none" w:sz="0" w:space="0" w:color="auto"/>
                    <w:left w:val="none" w:sz="0" w:space="0" w:color="auto"/>
                    <w:bottom w:val="none" w:sz="0" w:space="0" w:color="auto"/>
                    <w:right w:val="none" w:sz="0" w:space="0" w:color="auto"/>
                  </w:divBdr>
                  <w:divsChild>
                    <w:div w:id="2077245105">
                      <w:marLeft w:val="0"/>
                      <w:marRight w:val="0"/>
                      <w:marTop w:val="0"/>
                      <w:marBottom w:val="0"/>
                      <w:divBdr>
                        <w:top w:val="none" w:sz="0" w:space="0" w:color="auto"/>
                        <w:left w:val="none" w:sz="0" w:space="0" w:color="auto"/>
                        <w:bottom w:val="none" w:sz="0" w:space="0" w:color="auto"/>
                        <w:right w:val="none" w:sz="0" w:space="0" w:color="auto"/>
                      </w:divBdr>
                    </w:div>
                  </w:divsChild>
                </w:div>
                <w:div w:id="477068426">
                  <w:marLeft w:val="0"/>
                  <w:marRight w:val="0"/>
                  <w:marTop w:val="0"/>
                  <w:marBottom w:val="0"/>
                  <w:divBdr>
                    <w:top w:val="none" w:sz="0" w:space="0" w:color="auto"/>
                    <w:left w:val="none" w:sz="0" w:space="0" w:color="auto"/>
                    <w:bottom w:val="none" w:sz="0" w:space="0" w:color="auto"/>
                    <w:right w:val="none" w:sz="0" w:space="0" w:color="auto"/>
                  </w:divBdr>
                  <w:divsChild>
                    <w:div w:id="285358772">
                      <w:marLeft w:val="0"/>
                      <w:marRight w:val="0"/>
                      <w:marTop w:val="0"/>
                      <w:marBottom w:val="0"/>
                      <w:divBdr>
                        <w:top w:val="none" w:sz="0" w:space="0" w:color="auto"/>
                        <w:left w:val="none" w:sz="0" w:space="0" w:color="auto"/>
                        <w:bottom w:val="none" w:sz="0" w:space="0" w:color="auto"/>
                        <w:right w:val="none" w:sz="0" w:space="0" w:color="auto"/>
                      </w:divBdr>
                    </w:div>
                  </w:divsChild>
                </w:div>
                <w:div w:id="1041132918">
                  <w:marLeft w:val="0"/>
                  <w:marRight w:val="0"/>
                  <w:marTop w:val="0"/>
                  <w:marBottom w:val="0"/>
                  <w:divBdr>
                    <w:top w:val="none" w:sz="0" w:space="0" w:color="auto"/>
                    <w:left w:val="none" w:sz="0" w:space="0" w:color="auto"/>
                    <w:bottom w:val="none" w:sz="0" w:space="0" w:color="auto"/>
                    <w:right w:val="none" w:sz="0" w:space="0" w:color="auto"/>
                  </w:divBdr>
                  <w:divsChild>
                    <w:div w:id="790898100">
                      <w:marLeft w:val="0"/>
                      <w:marRight w:val="0"/>
                      <w:marTop w:val="0"/>
                      <w:marBottom w:val="0"/>
                      <w:divBdr>
                        <w:top w:val="none" w:sz="0" w:space="0" w:color="auto"/>
                        <w:left w:val="none" w:sz="0" w:space="0" w:color="auto"/>
                        <w:bottom w:val="none" w:sz="0" w:space="0" w:color="auto"/>
                        <w:right w:val="none" w:sz="0" w:space="0" w:color="auto"/>
                      </w:divBdr>
                    </w:div>
                    <w:div w:id="710420097">
                      <w:marLeft w:val="0"/>
                      <w:marRight w:val="0"/>
                      <w:marTop w:val="0"/>
                      <w:marBottom w:val="0"/>
                      <w:divBdr>
                        <w:top w:val="none" w:sz="0" w:space="0" w:color="auto"/>
                        <w:left w:val="none" w:sz="0" w:space="0" w:color="auto"/>
                        <w:bottom w:val="none" w:sz="0" w:space="0" w:color="auto"/>
                        <w:right w:val="none" w:sz="0" w:space="0" w:color="auto"/>
                      </w:divBdr>
                    </w:div>
                  </w:divsChild>
                </w:div>
                <w:div w:id="988629525">
                  <w:marLeft w:val="0"/>
                  <w:marRight w:val="0"/>
                  <w:marTop w:val="0"/>
                  <w:marBottom w:val="0"/>
                  <w:divBdr>
                    <w:top w:val="none" w:sz="0" w:space="0" w:color="auto"/>
                    <w:left w:val="none" w:sz="0" w:space="0" w:color="auto"/>
                    <w:bottom w:val="none" w:sz="0" w:space="0" w:color="auto"/>
                    <w:right w:val="none" w:sz="0" w:space="0" w:color="auto"/>
                  </w:divBdr>
                  <w:divsChild>
                    <w:div w:id="1928489993">
                      <w:marLeft w:val="0"/>
                      <w:marRight w:val="0"/>
                      <w:marTop w:val="0"/>
                      <w:marBottom w:val="0"/>
                      <w:divBdr>
                        <w:top w:val="none" w:sz="0" w:space="0" w:color="auto"/>
                        <w:left w:val="none" w:sz="0" w:space="0" w:color="auto"/>
                        <w:bottom w:val="none" w:sz="0" w:space="0" w:color="auto"/>
                        <w:right w:val="none" w:sz="0" w:space="0" w:color="auto"/>
                      </w:divBdr>
                    </w:div>
                  </w:divsChild>
                </w:div>
                <w:div w:id="364133876">
                  <w:marLeft w:val="0"/>
                  <w:marRight w:val="0"/>
                  <w:marTop w:val="0"/>
                  <w:marBottom w:val="0"/>
                  <w:divBdr>
                    <w:top w:val="none" w:sz="0" w:space="0" w:color="auto"/>
                    <w:left w:val="none" w:sz="0" w:space="0" w:color="auto"/>
                    <w:bottom w:val="none" w:sz="0" w:space="0" w:color="auto"/>
                    <w:right w:val="none" w:sz="0" w:space="0" w:color="auto"/>
                  </w:divBdr>
                  <w:divsChild>
                    <w:div w:id="828790274">
                      <w:marLeft w:val="0"/>
                      <w:marRight w:val="0"/>
                      <w:marTop w:val="0"/>
                      <w:marBottom w:val="0"/>
                      <w:divBdr>
                        <w:top w:val="none" w:sz="0" w:space="0" w:color="auto"/>
                        <w:left w:val="none" w:sz="0" w:space="0" w:color="auto"/>
                        <w:bottom w:val="none" w:sz="0" w:space="0" w:color="auto"/>
                        <w:right w:val="none" w:sz="0" w:space="0" w:color="auto"/>
                      </w:divBdr>
                    </w:div>
                    <w:div w:id="1370182616">
                      <w:marLeft w:val="0"/>
                      <w:marRight w:val="0"/>
                      <w:marTop w:val="0"/>
                      <w:marBottom w:val="0"/>
                      <w:divBdr>
                        <w:top w:val="none" w:sz="0" w:space="0" w:color="auto"/>
                        <w:left w:val="none" w:sz="0" w:space="0" w:color="auto"/>
                        <w:bottom w:val="none" w:sz="0" w:space="0" w:color="auto"/>
                        <w:right w:val="none" w:sz="0" w:space="0" w:color="auto"/>
                      </w:divBdr>
                    </w:div>
                  </w:divsChild>
                </w:div>
                <w:div w:id="824128233">
                  <w:marLeft w:val="0"/>
                  <w:marRight w:val="0"/>
                  <w:marTop w:val="0"/>
                  <w:marBottom w:val="0"/>
                  <w:divBdr>
                    <w:top w:val="none" w:sz="0" w:space="0" w:color="auto"/>
                    <w:left w:val="none" w:sz="0" w:space="0" w:color="auto"/>
                    <w:bottom w:val="none" w:sz="0" w:space="0" w:color="auto"/>
                    <w:right w:val="none" w:sz="0" w:space="0" w:color="auto"/>
                  </w:divBdr>
                  <w:divsChild>
                    <w:div w:id="1347443843">
                      <w:marLeft w:val="0"/>
                      <w:marRight w:val="0"/>
                      <w:marTop w:val="0"/>
                      <w:marBottom w:val="0"/>
                      <w:divBdr>
                        <w:top w:val="none" w:sz="0" w:space="0" w:color="auto"/>
                        <w:left w:val="none" w:sz="0" w:space="0" w:color="auto"/>
                        <w:bottom w:val="none" w:sz="0" w:space="0" w:color="auto"/>
                        <w:right w:val="none" w:sz="0" w:space="0" w:color="auto"/>
                      </w:divBdr>
                    </w:div>
                  </w:divsChild>
                </w:div>
                <w:div w:id="1809275516">
                  <w:marLeft w:val="0"/>
                  <w:marRight w:val="0"/>
                  <w:marTop w:val="0"/>
                  <w:marBottom w:val="0"/>
                  <w:divBdr>
                    <w:top w:val="none" w:sz="0" w:space="0" w:color="auto"/>
                    <w:left w:val="none" w:sz="0" w:space="0" w:color="auto"/>
                    <w:bottom w:val="none" w:sz="0" w:space="0" w:color="auto"/>
                    <w:right w:val="none" w:sz="0" w:space="0" w:color="auto"/>
                  </w:divBdr>
                  <w:divsChild>
                    <w:div w:id="1418551659">
                      <w:marLeft w:val="0"/>
                      <w:marRight w:val="0"/>
                      <w:marTop w:val="0"/>
                      <w:marBottom w:val="0"/>
                      <w:divBdr>
                        <w:top w:val="none" w:sz="0" w:space="0" w:color="auto"/>
                        <w:left w:val="none" w:sz="0" w:space="0" w:color="auto"/>
                        <w:bottom w:val="none" w:sz="0" w:space="0" w:color="auto"/>
                        <w:right w:val="none" w:sz="0" w:space="0" w:color="auto"/>
                      </w:divBdr>
                    </w:div>
                  </w:divsChild>
                </w:div>
                <w:div w:id="544026533">
                  <w:marLeft w:val="0"/>
                  <w:marRight w:val="0"/>
                  <w:marTop w:val="0"/>
                  <w:marBottom w:val="0"/>
                  <w:divBdr>
                    <w:top w:val="none" w:sz="0" w:space="0" w:color="auto"/>
                    <w:left w:val="none" w:sz="0" w:space="0" w:color="auto"/>
                    <w:bottom w:val="none" w:sz="0" w:space="0" w:color="auto"/>
                    <w:right w:val="none" w:sz="0" w:space="0" w:color="auto"/>
                  </w:divBdr>
                  <w:divsChild>
                    <w:div w:id="1817263296">
                      <w:marLeft w:val="0"/>
                      <w:marRight w:val="0"/>
                      <w:marTop w:val="0"/>
                      <w:marBottom w:val="0"/>
                      <w:divBdr>
                        <w:top w:val="none" w:sz="0" w:space="0" w:color="auto"/>
                        <w:left w:val="none" w:sz="0" w:space="0" w:color="auto"/>
                        <w:bottom w:val="none" w:sz="0" w:space="0" w:color="auto"/>
                        <w:right w:val="none" w:sz="0" w:space="0" w:color="auto"/>
                      </w:divBdr>
                    </w:div>
                  </w:divsChild>
                </w:div>
                <w:div w:id="1020622758">
                  <w:marLeft w:val="0"/>
                  <w:marRight w:val="0"/>
                  <w:marTop w:val="0"/>
                  <w:marBottom w:val="0"/>
                  <w:divBdr>
                    <w:top w:val="none" w:sz="0" w:space="0" w:color="auto"/>
                    <w:left w:val="none" w:sz="0" w:space="0" w:color="auto"/>
                    <w:bottom w:val="none" w:sz="0" w:space="0" w:color="auto"/>
                    <w:right w:val="none" w:sz="0" w:space="0" w:color="auto"/>
                  </w:divBdr>
                  <w:divsChild>
                    <w:div w:id="1423987916">
                      <w:marLeft w:val="0"/>
                      <w:marRight w:val="0"/>
                      <w:marTop w:val="0"/>
                      <w:marBottom w:val="0"/>
                      <w:divBdr>
                        <w:top w:val="none" w:sz="0" w:space="0" w:color="auto"/>
                        <w:left w:val="none" w:sz="0" w:space="0" w:color="auto"/>
                        <w:bottom w:val="none" w:sz="0" w:space="0" w:color="auto"/>
                        <w:right w:val="none" w:sz="0" w:space="0" w:color="auto"/>
                      </w:divBdr>
                    </w:div>
                  </w:divsChild>
                </w:div>
                <w:div w:id="828908779">
                  <w:marLeft w:val="0"/>
                  <w:marRight w:val="0"/>
                  <w:marTop w:val="0"/>
                  <w:marBottom w:val="0"/>
                  <w:divBdr>
                    <w:top w:val="none" w:sz="0" w:space="0" w:color="auto"/>
                    <w:left w:val="none" w:sz="0" w:space="0" w:color="auto"/>
                    <w:bottom w:val="none" w:sz="0" w:space="0" w:color="auto"/>
                    <w:right w:val="none" w:sz="0" w:space="0" w:color="auto"/>
                  </w:divBdr>
                  <w:divsChild>
                    <w:div w:id="1178542053">
                      <w:marLeft w:val="0"/>
                      <w:marRight w:val="0"/>
                      <w:marTop w:val="0"/>
                      <w:marBottom w:val="0"/>
                      <w:divBdr>
                        <w:top w:val="none" w:sz="0" w:space="0" w:color="auto"/>
                        <w:left w:val="none" w:sz="0" w:space="0" w:color="auto"/>
                        <w:bottom w:val="none" w:sz="0" w:space="0" w:color="auto"/>
                        <w:right w:val="none" w:sz="0" w:space="0" w:color="auto"/>
                      </w:divBdr>
                    </w:div>
                  </w:divsChild>
                </w:div>
                <w:div w:id="1140459038">
                  <w:marLeft w:val="0"/>
                  <w:marRight w:val="0"/>
                  <w:marTop w:val="0"/>
                  <w:marBottom w:val="0"/>
                  <w:divBdr>
                    <w:top w:val="none" w:sz="0" w:space="0" w:color="auto"/>
                    <w:left w:val="none" w:sz="0" w:space="0" w:color="auto"/>
                    <w:bottom w:val="none" w:sz="0" w:space="0" w:color="auto"/>
                    <w:right w:val="none" w:sz="0" w:space="0" w:color="auto"/>
                  </w:divBdr>
                  <w:divsChild>
                    <w:div w:id="525993235">
                      <w:marLeft w:val="0"/>
                      <w:marRight w:val="0"/>
                      <w:marTop w:val="0"/>
                      <w:marBottom w:val="0"/>
                      <w:divBdr>
                        <w:top w:val="none" w:sz="0" w:space="0" w:color="auto"/>
                        <w:left w:val="none" w:sz="0" w:space="0" w:color="auto"/>
                        <w:bottom w:val="none" w:sz="0" w:space="0" w:color="auto"/>
                        <w:right w:val="none" w:sz="0" w:space="0" w:color="auto"/>
                      </w:divBdr>
                    </w:div>
                    <w:div w:id="2041121796">
                      <w:marLeft w:val="0"/>
                      <w:marRight w:val="0"/>
                      <w:marTop w:val="0"/>
                      <w:marBottom w:val="0"/>
                      <w:divBdr>
                        <w:top w:val="none" w:sz="0" w:space="0" w:color="auto"/>
                        <w:left w:val="none" w:sz="0" w:space="0" w:color="auto"/>
                        <w:bottom w:val="none" w:sz="0" w:space="0" w:color="auto"/>
                        <w:right w:val="none" w:sz="0" w:space="0" w:color="auto"/>
                      </w:divBdr>
                    </w:div>
                    <w:div w:id="12794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125132">
          <w:marLeft w:val="0"/>
          <w:marRight w:val="0"/>
          <w:marTop w:val="0"/>
          <w:marBottom w:val="0"/>
          <w:divBdr>
            <w:top w:val="none" w:sz="0" w:space="0" w:color="auto"/>
            <w:left w:val="none" w:sz="0" w:space="0" w:color="auto"/>
            <w:bottom w:val="none" w:sz="0" w:space="0" w:color="auto"/>
            <w:right w:val="none" w:sz="0" w:space="0" w:color="auto"/>
          </w:divBdr>
        </w:div>
        <w:div w:id="205262917">
          <w:marLeft w:val="0"/>
          <w:marRight w:val="0"/>
          <w:marTop w:val="0"/>
          <w:marBottom w:val="0"/>
          <w:divBdr>
            <w:top w:val="none" w:sz="0" w:space="0" w:color="auto"/>
            <w:left w:val="none" w:sz="0" w:space="0" w:color="auto"/>
            <w:bottom w:val="none" w:sz="0" w:space="0" w:color="auto"/>
            <w:right w:val="none" w:sz="0" w:space="0" w:color="auto"/>
          </w:divBdr>
        </w:div>
      </w:divsChild>
    </w:div>
    <w:div w:id="630790822">
      <w:bodyDiv w:val="1"/>
      <w:marLeft w:val="0"/>
      <w:marRight w:val="0"/>
      <w:marTop w:val="0"/>
      <w:marBottom w:val="0"/>
      <w:divBdr>
        <w:top w:val="none" w:sz="0" w:space="0" w:color="auto"/>
        <w:left w:val="none" w:sz="0" w:space="0" w:color="auto"/>
        <w:bottom w:val="none" w:sz="0" w:space="0" w:color="auto"/>
        <w:right w:val="none" w:sz="0" w:space="0" w:color="auto"/>
      </w:divBdr>
    </w:div>
    <w:div w:id="675764729">
      <w:bodyDiv w:val="1"/>
      <w:marLeft w:val="0"/>
      <w:marRight w:val="0"/>
      <w:marTop w:val="0"/>
      <w:marBottom w:val="0"/>
      <w:divBdr>
        <w:top w:val="none" w:sz="0" w:space="0" w:color="auto"/>
        <w:left w:val="none" w:sz="0" w:space="0" w:color="auto"/>
        <w:bottom w:val="none" w:sz="0" w:space="0" w:color="auto"/>
        <w:right w:val="none" w:sz="0" w:space="0" w:color="auto"/>
      </w:divBdr>
      <w:divsChild>
        <w:div w:id="1168666266">
          <w:marLeft w:val="0"/>
          <w:marRight w:val="0"/>
          <w:marTop w:val="0"/>
          <w:marBottom w:val="0"/>
          <w:divBdr>
            <w:top w:val="none" w:sz="0" w:space="0" w:color="auto"/>
            <w:left w:val="none" w:sz="0" w:space="0" w:color="auto"/>
            <w:bottom w:val="none" w:sz="0" w:space="0" w:color="auto"/>
            <w:right w:val="none" w:sz="0" w:space="0" w:color="auto"/>
          </w:divBdr>
        </w:div>
        <w:div w:id="846947226">
          <w:marLeft w:val="0"/>
          <w:marRight w:val="0"/>
          <w:marTop w:val="0"/>
          <w:marBottom w:val="0"/>
          <w:divBdr>
            <w:top w:val="none" w:sz="0" w:space="0" w:color="auto"/>
            <w:left w:val="none" w:sz="0" w:space="0" w:color="auto"/>
            <w:bottom w:val="none" w:sz="0" w:space="0" w:color="auto"/>
            <w:right w:val="none" w:sz="0" w:space="0" w:color="auto"/>
          </w:divBdr>
        </w:div>
        <w:div w:id="1086918551">
          <w:marLeft w:val="0"/>
          <w:marRight w:val="0"/>
          <w:marTop w:val="0"/>
          <w:marBottom w:val="0"/>
          <w:divBdr>
            <w:top w:val="none" w:sz="0" w:space="0" w:color="auto"/>
            <w:left w:val="none" w:sz="0" w:space="0" w:color="auto"/>
            <w:bottom w:val="none" w:sz="0" w:space="0" w:color="auto"/>
            <w:right w:val="none" w:sz="0" w:space="0" w:color="auto"/>
          </w:divBdr>
        </w:div>
        <w:div w:id="718626065">
          <w:marLeft w:val="0"/>
          <w:marRight w:val="0"/>
          <w:marTop w:val="0"/>
          <w:marBottom w:val="0"/>
          <w:divBdr>
            <w:top w:val="none" w:sz="0" w:space="0" w:color="auto"/>
            <w:left w:val="none" w:sz="0" w:space="0" w:color="auto"/>
            <w:bottom w:val="none" w:sz="0" w:space="0" w:color="auto"/>
            <w:right w:val="none" w:sz="0" w:space="0" w:color="auto"/>
          </w:divBdr>
        </w:div>
        <w:div w:id="1736395392">
          <w:marLeft w:val="0"/>
          <w:marRight w:val="0"/>
          <w:marTop w:val="0"/>
          <w:marBottom w:val="0"/>
          <w:divBdr>
            <w:top w:val="none" w:sz="0" w:space="0" w:color="auto"/>
            <w:left w:val="none" w:sz="0" w:space="0" w:color="auto"/>
            <w:bottom w:val="none" w:sz="0" w:space="0" w:color="auto"/>
            <w:right w:val="none" w:sz="0" w:space="0" w:color="auto"/>
          </w:divBdr>
        </w:div>
        <w:div w:id="810365696">
          <w:marLeft w:val="0"/>
          <w:marRight w:val="0"/>
          <w:marTop w:val="0"/>
          <w:marBottom w:val="0"/>
          <w:divBdr>
            <w:top w:val="none" w:sz="0" w:space="0" w:color="auto"/>
            <w:left w:val="none" w:sz="0" w:space="0" w:color="auto"/>
            <w:bottom w:val="none" w:sz="0" w:space="0" w:color="auto"/>
            <w:right w:val="none" w:sz="0" w:space="0" w:color="auto"/>
          </w:divBdr>
        </w:div>
        <w:div w:id="461122065">
          <w:marLeft w:val="0"/>
          <w:marRight w:val="0"/>
          <w:marTop w:val="0"/>
          <w:marBottom w:val="0"/>
          <w:divBdr>
            <w:top w:val="none" w:sz="0" w:space="0" w:color="auto"/>
            <w:left w:val="none" w:sz="0" w:space="0" w:color="auto"/>
            <w:bottom w:val="none" w:sz="0" w:space="0" w:color="auto"/>
            <w:right w:val="none" w:sz="0" w:space="0" w:color="auto"/>
          </w:divBdr>
        </w:div>
        <w:div w:id="1895851025">
          <w:marLeft w:val="0"/>
          <w:marRight w:val="0"/>
          <w:marTop w:val="0"/>
          <w:marBottom w:val="0"/>
          <w:divBdr>
            <w:top w:val="none" w:sz="0" w:space="0" w:color="auto"/>
            <w:left w:val="none" w:sz="0" w:space="0" w:color="auto"/>
            <w:bottom w:val="none" w:sz="0" w:space="0" w:color="auto"/>
            <w:right w:val="none" w:sz="0" w:space="0" w:color="auto"/>
          </w:divBdr>
        </w:div>
        <w:div w:id="2104062704">
          <w:marLeft w:val="0"/>
          <w:marRight w:val="0"/>
          <w:marTop w:val="0"/>
          <w:marBottom w:val="0"/>
          <w:divBdr>
            <w:top w:val="none" w:sz="0" w:space="0" w:color="auto"/>
            <w:left w:val="none" w:sz="0" w:space="0" w:color="auto"/>
            <w:bottom w:val="none" w:sz="0" w:space="0" w:color="auto"/>
            <w:right w:val="none" w:sz="0" w:space="0" w:color="auto"/>
          </w:divBdr>
        </w:div>
        <w:div w:id="2083402879">
          <w:marLeft w:val="0"/>
          <w:marRight w:val="0"/>
          <w:marTop w:val="0"/>
          <w:marBottom w:val="0"/>
          <w:divBdr>
            <w:top w:val="none" w:sz="0" w:space="0" w:color="auto"/>
            <w:left w:val="none" w:sz="0" w:space="0" w:color="auto"/>
            <w:bottom w:val="none" w:sz="0" w:space="0" w:color="auto"/>
            <w:right w:val="none" w:sz="0" w:space="0" w:color="auto"/>
          </w:divBdr>
        </w:div>
        <w:div w:id="2055956484">
          <w:marLeft w:val="0"/>
          <w:marRight w:val="0"/>
          <w:marTop w:val="0"/>
          <w:marBottom w:val="0"/>
          <w:divBdr>
            <w:top w:val="none" w:sz="0" w:space="0" w:color="auto"/>
            <w:left w:val="none" w:sz="0" w:space="0" w:color="auto"/>
            <w:bottom w:val="none" w:sz="0" w:space="0" w:color="auto"/>
            <w:right w:val="none" w:sz="0" w:space="0" w:color="auto"/>
          </w:divBdr>
        </w:div>
        <w:div w:id="2043051895">
          <w:marLeft w:val="0"/>
          <w:marRight w:val="0"/>
          <w:marTop w:val="0"/>
          <w:marBottom w:val="0"/>
          <w:divBdr>
            <w:top w:val="none" w:sz="0" w:space="0" w:color="auto"/>
            <w:left w:val="none" w:sz="0" w:space="0" w:color="auto"/>
            <w:bottom w:val="none" w:sz="0" w:space="0" w:color="auto"/>
            <w:right w:val="none" w:sz="0" w:space="0" w:color="auto"/>
          </w:divBdr>
        </w:div>
      </w:divsChild>
    </w:div>
    <w:div w:id="678772699">
      <w:bodyDiv w:val="1"/>
      <w:marLeft w:val="0"/>
      <w:marRight w:val="0"/>
      <w:marTop w:val="0"/>
      <w:marBottom w:val="0"/>
      <w:divBdr>
        <w:top w:val="none" w:sz="0" w:space="0" w:color="auto"/>
        <w:left w:val="none" w:sz="0" w:space="0" w:color="auto"/>
        <w:bottom w:val="none" w:sz="0" w:space="0" w:color="auto"/>
        <w:right w:val="none" w:sz="0" w:space="0" w:color="auto"/>
      </w:divBdr>
      <w:divsChild>
        <w:div w:id="1554191475">
          <w:marLeft w:val="0"/>
          <w:marRight w:val="0"/>
          <w:marTop w:val="0"/>
          <w:marBottom w:val="0"/>
          <w:divBdr>
            <w:top w:val="none" w:sz="0" w:space="0" w:color="auto"/>
            <w:left w:val="none" w:sz="0" w:space="0" w:color="auto"/>
            <w:bottom w:val="none" w:sz="0" w:space="0" w:color="auto"/>
            <w:right w:val="none" w:sz="0" w:space="0" w:color="auto"/>
          </w:divBdr>
        </w:div>
        <w:div w:id="1752071904">
          <w:marLeft w:val="0"/>
          <w:marRight w:val="0"/>
          <w:marTop w:val="0"/>
          <w:marBottom w:val="0"/>
          <w:divBdr>
            <w:top w:val="none" w:sz="0" w:space="0" w:color="auto"/>
            <w:left w:val="none" w:sz="0" w:space="0" w:color="auto"/>
            <w:bottom w:val="none" w:sz="0" w:space="0" w:color="auto"/>
            <w:right w:val="none" w:sz="0" w:space="0" w:color="auto"/>
          </w:divBdr>
        </w:div>
        <w:div w:id="1366446918">
          <w:marLeft w:val="0"/>
          <w:marRight w:val="0"/>
          <w:marTop w:val="0"/>
          <w:marBottom w:val="0"/>
          <w:divBdr>
            <w:top w:val="none" w:sz="0" w:space="0" w:color="auto"/>
            <w:left w:val="none" w:sz="0" w:space="0" w:color="auto"/>
            <w:bottom w:val="none" w:sz="0" w:space="0" w:color="auto"/>
            <w:right w:val="none" w:sz="0" w:space="0" w:color="auto"/>
          </w:divBdr>
        </w:div>
        <w:div w:id="1440956123">
          <w:marLeft w:val="0"/>
          <w:marRight w:val="0"/>
          <w:marTop w:val="0"/>
          <w:marBottom w:val="0"/>
          <w:divBdr>
            <w:top w:val="none" w:sz="0" w:space="0" w:color="auto"/>
            <w:left w:val="none" w:sz="0" w:space="0" w:color="auto"/>
            <w:bottom w:val="none" w:sz="0" w:space="0" w:color="auto"/>
            <w:right w:val="none" w:sz="0" w:space="0" w:color="auto"/>
          </w:divBdr>
        </w:div>
        <w:div w:id="1497107533">
          <w:marLeft w:val="0"/>
          <w:marRight w:val="0"/>
          <w:marTop w:val="0"/>
          <w:marBottom w:val="0"/>
          <w:divBdr>
            <w:top w:val="none" w:sz="0" w:space="0" w:color="auto"/>
            <w:left w:val="none" w:sz="0" w:space="0" w:color="auto"/>
            <w:bottom w:val="none" w:sz="0" w:space="0" w:color="auto"/>
            <w:right w:val="none" w:sz="0" w:space="0" w:color="auto"/>
          </w:divBdr>
        </w:div>
        <w:div w:id="185604909">
          <w:marLeft w:val="0"/>
          <w:marRight w:val="0"/>
          <w:marTop w:val="0"/>
          <w:marBottom w:val="0"/>
          <w:divBdr>
            <w:top w:val="none" w:sz="0" w:space="0" w:color="auto"/>
            <w:left w:val="none" w:sz="0" w:space="0" w:color="auto"/>
            <w:bottom w:val="none" w:sz="0" w:space="0" w:color="auto"/>
            <w:right w:val="none" w:sz="0" w:space="0" w:color="auto"/>
          </w:divBdr>
        </w:div>
        <w:div w:id="1453596562">
          <w:marLeft w:val="0"/>
          <w:marRight w:val="0"/>
          <w:marTop w:val="0"/>
          <w:marBottom w:val="0"/>
          <w:divBdr>
            <w:top w:val="none" w:sz="0" w:space="0" w:color="auto"/>
            <w:left w:val="none" w:sz="0" w:space="0" w:color="auto"/>
            <w:bottom w:val="none" w:sz="0" w:space="0" w:color="auto"/>
            <w:right w:val="none" w:sz="0" w:space="0" w:color="auto"/>
          </w:divBdr>
        </w:div>
        <w:div w:id="1251233511">
          <w:marLeft w:val="0"/>
          <w:marRight w:val="0"/>
          <w:marTop w:val="0"/>
          <w:marBottom w:val="0"/>
          <w:divBdr>
            <w:top w:val="none" w:sz="0" w:space="0" w:color="auto"/>
            <w:left w:val="none" w:sz="0" w:space="0" w:color="auto"/>
            <w:bottom w:val="none" w:sz="0" w:space="0" w:color="auto"/>
            <w:right w:val="none" w:sz="0" w:space="0" w:color="auto"/>
          </w:divBdr>
        </w:div>
        <w:div w:id="891888899">
          <w:marLeft w:val="0"/>
          <w:marRight w:val="0"/>
          <w:marTop w:val="0"/>
          <w:marBottom w:val="0"/>
          <w:divBdr>
            <w:top w:val="none" w:sz="0" w:space="0" w:color="auto"/>
            <w:left w:val="none" w:sz="0" w:space="0" w:color="auto"/>
            <w:bottom w:val="none" w:sz="0" w:space="0" w:color="auto"/>
            <w:right w:val="none" w:sz="0" w:space="0" w:color="auto"/>
          </w:divBdr>
        </w:div>
        <w:div w:id="1253926950">
          <w:marLeft w:val="0"/>
          <w:marRight w:val="0"/>
          <w:marTop w:val="0"/>
          <w:marBottom w:val="0"/>
          <w:divBdr>
            <w:top w:val="none" w:sz="0" w:space="0" w:color="auto"/>
            <w:left w:val="none" w:sz="0" w:space="0" w:color="auto"/>
            <w:bottom w:val="none" w:sz="0" w:space="0" w:color="auto"/>
            <w:right w:val="none" w:sz="0" w:space="0" w:color="auto"/>
          </w:divBdr>
        </w:div>
      </w:divsChild>
    </w:div>
    <w:div w:id="729497194">
      <w:bodyDiv w:val="1"/>
      <w:marLeft w:val="0"/>
      <w:marRight w:val="0"/>
      <w:marTop w:val="0"/>
      <w:marBottom w:val="0"/>
      <w:divBdr>
        <w:top w:val="none" w:sz="0" w:space="0" w:color="auto"/>
        <w:left w:val="none" w:sz="0" w:space="0" w:color="auto"/>
        <w:bottom w:val="none" w:sz="0" w:space="0" w:color="auto"/>
        <w:right w:val="none" w:sz="0" w:space="0" w:color="auto"/>
      </w:divBdr>
      <w:divsChild>
        <w:div w:id="2051495451">
          <w:marLeft w:val="0"/>
          <w:marRight w:val="0"/>
          <w:marTop w:val="0"/>
          <w:marBottom w:val="0"/>
          <w:divBdr>
            <w:top w:val="none" w:sz="0" w:space="0" w:color="auto"/>
            <w:left w:val="none" w:sz="0" w:space="0" w:color="auto"/>
            <w:bottom w:val="none" w:sz="0" w:space="0" w:color="auto"/>
            <w:right w:val="none" w:sz="0" w:space="0" w:color="auto"/>
          </w:divBdr>
          <w:divsChild>
            <w:div w:id="1664165056">
              <w:marLeft w:val="0"/>
              <w:marRight w:val="0"/>
              <w:marTop w:val="0"/>
              <w:marBottom w:val="0"/>
              <w:divBdr>
                <w:top w:val="none" w:sz="0" w:space="0" w:color="auto"/>
                <w:left w:val="none" w:sz="0" w:space="0" w:color="auto"/>
                <w:bottom w:val="none" w:sz="0" w:space="0" w:color="auto"/>
                <w:right w:val="none" w:sz="0" w:space="0" w:color="auto"/>
              </w:divBdr>
            </w:div>
            <w:div w:id="816268850">
              <w:marLeft w:val="0"/>
              <w:marRight w:val="0"/>
              <w:marTop w:val="0"/>
              <w:marBottom w:val="0"/>
              <w:divBdr>
                <w:top w:val="none" w:sz="0" w:space="0" w:color="auto"/>
                <w:left w:val="none" w:sz="0" w:space="0" w:color="auto"/>
                <w:bottom w:val="none" w:sz="0" w:space="0" w:color="auto"/>
                <w:right w:val="none" w:sz="0" w:space="0" w:color="auto"/>
              </w:divBdr>
            </w:div>
            <w:div w:id="1041173062">
              <w:marLeft w:val="0"/>
              <w:marRight w:val="0"/>
              <w:marTop w:val="0"/>
              <w:marBottom w:val="0"/>
              <w:divBdr>
                <w:top w:val="none" w:sz="0" w:space="0" w:color="auto"/>
                <w:left w:val="none" w:sz="0" w:space="0" w:color="auto"/>
                <w:bottom w:val="none" w:sz="0" w:space="0" w:color="auto"/>
                <w:right w:val="none" w:sz="0" w:space="0" w:color="auto"/>
              </w:divBdr>
            </w:div>
            <w:div w:id="813185401">
              <w:marLeft w:val="0"/>
              <w:marRight w:val="0"/>
              <w:marTop w:val="0"/>
              <w:marBottom w:val="0"/>
              <w:divBdr>
                <w:top w:val="none" w:sz="0" w:space="0" w:color="auto"/>
                <w:left w:val="none" w:sz="0" w:space="0" w:color="auto"/>
                <w:bottom w:val="none" w:sz="0" w:space="0" w:color="auto"/>
                <w:right w:val="none" w:sz="0" w:space="0" w:color="auto"/>
              </w:divBdr>
            </w:div>
            <w:div w:id="1780442734">
              <w:marLeft w:val="0"/>
              <w:marRight w:val="0"/>
              <w:marTop w:val="0"/>
              <w:marBottom w:val="0"/>
              <w:divBdr>
                <w:top w:val="none" w:sz="0" w:space="0" w:color="auto"/>
                <w:left w:val="none" w:sz="0" w:space="0" w:color="auto"/>
                <w:bottom w:val="none" w:sz="0" w:space="0" w:color="auto"/>
                <w:right w:val="none" w:sz="0" w:space="0" w:color="auto"/>
              </w:divBdr>
            </w:div>
            <w:div w:id="957175614">
              <w:marLeft w:val="0"/>
              <w:marRight w:val="0"/>
              <w:marTop w:val="0"/>
              <w:marBottom w:val="0"/>
              <w:divBdr>
                <w:top w:val="none" w:sz="0" w:space="0" w:color="auto"/>
                <w:left w:val="none" w:sz="0" w:space="0" w:color="auto"/>
                <w:bottom w:val="none" w:sz="0" w:space="0" w:color="auto"/>
                <w:right w:val="none" w:sz="0" w:space="0" w:color="auto"/>
              </w:divBdr>
            </w:div>
          </w:divsChild>
        </w:div>
        <w:div w:id="1630890616">
          <w:marLeft w:val="0"/>
          <w:marRight w:val="0"/>
          <w:marTop w:val="0"/>
          <w:marBottom w:val="0"/>
          <w:divBdr>
            <w:top w:val="none" w:sz="0" w:space="0" w:color="auto"/>
            <w:left w:val="none" w:sz="0" w:space="0" w:color="auto"/>
            <w:bottom w:val="none" w:sz="0" w:space="0" w:color="auto"/>
            <w:right w:val="none" w:sz="0" w:space="0" w:color="auto"/>
          </w:divBdr>
          <w:divsChild>
            <w:div w:id="1724989218">
              <w:marLeft w:val="0"/>
              <w:marRight w:val="0"/>
              <w:marTop w:val="0"/>
              <w:marBottom w:val="0"/>
              <w:divBdr>
                <w:top w:val="none" w:sz="0" w:space="0" w:color="auto"/>
                <w:left w:val="none" w:sz="0" w:space="0" w:color="auto"/>
                <w:bottom w:val="none" w:sz="0" w:space="0" w:color="auto"/>
                <w:right w:val="none" w:sz="0" w:space="0" w:color="auto"/>
              </w:divBdr>
            </w:div>
            <w:div w:id="261838550">
              <w:marLeft w:val="0"/>
              <w:marRight w:val="0"/>
              <w:marTop w:val="0"/>
              <w:marBottom w:val="0"/>
              <w:divBdr>
                <w:top w:val="none" w:sz="0" w:space="0" w:color="auto"/>
                <w:left w:val="none" w:sz="0" w:space="0" w:color="auto"/>
                <w:bottom w:val="none" w:sz="0" w:space="0" w:color="auto"/>
                <w:right w:val="none" w:sz="0" w:space="0" w:color="auto"/>
              </w:divBdr>
            </w:div>
            <w:div w:id="1755204555">
              <w:marLeft w:val="0"/>
              <w:marRight w:val="0"/>
              <w:marTop w:val="0"/>
              <w:marBottom w:val="0"/>
              <w:divBdr>
                <w:top w:val="none" w:sz="0" w:space="0" w:color="auto"/>
                <w:left w:val="none" w:sz="0" w:space="0" w:color="auto"/>
                <w:bottom w:val="none" w:sz="0" w:space="0" w:color="auto"/>
                <w:right w:val="none" w:sz="0" w:space="0" w:color="auto"/>
              </w:divBdr>
            </w:div>
            <w:div w:id="1056659966">
              <w:marLeft w:val="0"/>
              <w:marRight w:val="0"/>
              <w:marTop w:val="0"/>
              <w:marBottom w:val="0"/>
              <w:divBdr>
                <w:top w:val="none" w:sz="0" w:space="0" w:color="auto"/>
                <w:left w:val="none" w:sz="0" w:space="0" w:color="auto"/>
                <w:bottom w:val="none" w:sz="0" w:space="0" w:color="auto"/>
                <w:right w:val="none" w:sz="0" w:space="0" w:color="auto"/>
              </w:divBdr>
            </w:div>
            <w:div w:id="1113861085">
              <w:marLeft w:val="0"/>
              <w:marRight w:val="0"/>
              <w:marTop w:val="0"/>
              <w:marBottom w:val="0"/>
              <w:divBdr>
                <w:top w:val="none" w:sz="0" w:space="0" w:color="auto"/>
                <w:left w:val="none" w:sz="0" w:space="0" w:color="auto"/>
                <w:bottom w:val="none" w:sz="0" w:space="0" w:color="auto"/>
                <w:right w:val="none" w:sz="0" w:space="0" w:color="auto"/>
              </w:divBdr>
            </w:div>
            <w:div w:id="1130782136">
              <w:marLeft w:val="0"/>
              <w:marRight w:val="0"/>
              <w:marTop w:val="0"/>
              <w:marBottom w:val="0"/>
              <w:divBdr>
                <w:top w:val="none" w:sz="0" w:space="0" w:color="auto"/>
                <w:left w:val="none" w:sz="0" w:space="0" w:color="auto"/>
                <w:bottom w:val="none" w:sz="0" w:space="0" w:color="auto"/>
                <w:right w:val="none" w:sz="0" w:space="0" w:color="auto"/>
              </w:divBdr>
            </w:div>
            <w:div w:id="14229650">
              <w:marLeft w:val="0"/>
              <w:marRight w:val="0"/>
              <w:marTop w:val="0"/>
              <w:marBottom w:val="0"/>
              <w:divBdr>
                <w:top w:val="none" w:sz="0" w:space="0" w:color="auto"/>
                <w:left w:val="none" w:sz="0" w:space="0" w:color="auto"/>
                <w:bottom w:val="none" w:sz="0" w:space="0" w:color="auto"/>
                <w:right w:val="none" w:sz="0" w:space="0" w:color="auto"/>
              </w:divBdr>
            </w:div>
            <w:div w:id="1359043810">
              <w:marLeft w:val="0"/>
              <w:marRight w:val="0"/>
              <w:marTop w:val="0"/>
              <w:marBottom w:val="0"/>
              <w:divBdr>
                <w:top w:val="none" w:sz="0" w:space="0" w:color="auto"/>
                <w:left w:val="none" w:sz="0" w:space="0" w:color="auto"/>
                <w:bottom w:val="none" w:sz="0" w:space="0" w:color="auto"/>
                <w:right w:val="none" w:sz="0" w:space="0" w:color="auto"/>
              </w:divBdr>
            </w:div>
            <w:div w:id="1983263961">
              <w:marLeft w:val="0"/>
              <w:marRight w:val="0"/>
              <w:marTop w:val="0"/>
              <w:marBottom w:val="0"/>
              <w:divBdr>
                <w:top w:val="none" w:sz="0" w:space="0" w:color="auto"/>
                <w:left w:val="none" w:sz="0" w:space="0" w:color="auto"/>
                <w:bottom w:val="none" w:sz="0" w:space="0" w:color="auto"/>
                <w:right w:val="none" w:sz="0" w:space="0" w:color="auto"/>
              </w:divBdr>
            </w:div>
            <w:div w:id="1025329146">
              <w:marLeft w:val="0"/>
              <w:marRight w:val="0"/>
              <w:marTop w:val="0"/>
              <w:marBottom w:val="0"/>
              <w:divBdr>
                <w:top w:val="none" w:sz="0" w:space="0" w:color="auto"/>
                <w:left w:val="none" w:sz="0" w:space="0" w:color="auto"/>
                <w:bottom w:val="none" w:sz="0" w:space="0" w:color="auto"/>
                <w:right w:val="none" w:sz="0" w:space="0" w:color="auto"/>
              </w:divBdr>
            </w:div>
            <w:div w:id="971136138">
              <w:marLeft w:val="0"/>
              <w:marRight w:val="0"/>
              <w:marTop w:val="0"/>
              <w:marBottom w:val="0"/>
              <w:divBdr>
                <w:top w:val="none" w:sz="0" w:space="0" w:color="auto"/>
                <w:left w:val="none" w:sz="0" w:space="0" w:color="auto"/>
                <w:bottom w:val="none" w:sz="0" w:space="0" w:color="auto"/>
                <w:right w:val="none" w:sz="0" w:space="0" w:color="auto"/>
              </w:divBdr>
            </w:div>
            <w:div w:id="1098792906">
              <w:marLeft w:val="0"/>
              <w:marRight w:val="0"/>
              <w:marTop w:val="0"/>
              <w:marBottom w:val="0"/>
              <w:divBdr>
                <w:top w:val="none" w:sz="0" w:space="0" w:color="auto"/>
                <w:left w:val="none" w:sz="0" w:space="0" w:color="auto"/>
                <w:bottom w:val="none" w:sz="0" w:space="0" w:color="auto"/>
                <w:right w:val="none" w:sz="0" w:space="0" w:color="auto"/>
              </w:divBdr>
            </w:div>
            <w:div w:id="2005619877">
              <w:marLeft w:val="0"/>
              <w:marRight w:val="0"/>
              <w:marTop w:val="0"/>
              <w:marBottom w:val="0"/>
              <w:divBdr>
                <w:top w:val="none" w:sz="0" w:space="0" w:color="auto"/>
                <w:left w:val="none" w:sz="0" w:space="0" w:color="auto"/>
                <w:bottom w:val="none" w:sz="0" w:space="0" w:color="auto"/>
                <w:right w:val="none" w:sz="0" w:space="0" w:color="auto"/>
              </w:divBdr>
            </w:div>
            <w:div w:id="1579168112">
              <w:marLeft w:val="0"/>
              <w:marRight w:val="0"/>
              <w:marTop w:val="0"/>
              <w:marBottom w:val="0"/>
              <w:divBdr>
                <w:top w:val="none" w:sz="0" w:space="0" w:color="auto"/>
                <w:left w:val="none" w:sz="0" w:space="0" w:color="auto"/>
                <w:bottom w:val="none" w:sz="0" w:space="0" w:color="auto"/>
                <w:right w:val="none" w:sz="0" w:space="0" w:color="auto"/>
              </w:divBdr>
            </w:div>
            <w:div w:id="2093233675">
              <w:marLeft w:val="0"/>
              <w:marRight w:val="0"/>
              <w:marTop w:val="0"/>
              <w:marBottom w:val="0"/>
              <w:divBdr>
                <w:top w:val="none" w:sz="0" w:space="0" w:color="auto"/>
                <w:left w:val="none" w:sz="0" w:space="0" w:color="auto"/>
                <w:bottom w:val="none" w:sz="0" w:space="0" w:color="auto"/>
                <w:right w:val="none" w:sz="0" w:space="0" w:color="auto"/>
              </w:divBdr>
            </w:div>
            <w:div w:id="681735929">
              <w:marLeft w:val="0"/>
              <w:marRight w:val="0"/>
              <w:marTop w:val="0"/>
              <w:marBottom w:val="0"/>
              <w:divBdr>
                <w:top w:val="none" w:sz="0" w:space="0" w:color="auto"/>
                <w:left w:val="none" w:sz="0" w:space="0" w:color="auto"/>
                <w:bottom w:val="none" w:sz="0" w:space="0" w:color="auto"/>
                <w:right w:val="none" w:sz="0" w:space="0" w:color="auto"/>
              </w:divBdr>
            </w:div>
            <w:div w:id="1656449554">
              <w:marLeft w:val="0"/>
              <w:marRight w:val="0"/>
              <w:marTop w:val="0"/>
              <w:marBottom w:val="0"/>
              <w:divBdr>
                <w:top w:val="none" w:sz="0" w:space="0" w:color="auto"/>
                <w:left w:val="none" w:sz="0" w:space="0" w:color="auto"/>
                <w:bottom w:val="none" w:sz="0" w:space="0" w:color="auto"/>
                <w:right w:val="none" w:sz="0" w:space="0" w:color="auto"/>
              </w:divBdr>
            </w:div>
            <w:div w:id="1421558052">
              <w:marLeft w:val="0"/>
              <w:marRight w:val="0"/>
              <w:marTop w:val="0"/>
              <w:marBottom w:val="0"/>
              <w:divBdr>
                <w:top w:val="none" w:sz="0" w:space="0" w:color="auto"/>
                <w:left w:val="none" w:sz="0" w:space="0" w:color="auto"/>
                <w:bottom w:val="none" w:sz="0" w:space="0" w:color="auto"/>
                <w:right w:val="none" w:sz="0" w:space="0" w:color="auto"/>
              </w:divBdr>
            </w:div>
            <w:div w:id="528106600">
              <w:marLeft w:val="0"/>
              <w:marRight w:val="0"/>
              <w:marTop w:val="0"/>
              <w:marBottom w:val="0"/>
              <w:divBdr>
                <w:top w:val="none" w:sz="0" w:space="0" w:color="auto"/>
                <w:left w:val="none" w:sz="0" w:space="0" w:color="auto"/>
                <w:bottom w:val="none" w:sz="0" w:space="0" w:color="auto"/>
                <w:right w:val="none" w:sz="0" w:space="0" w:color="auto"/>
              </w:divBdr>
            </w:div>
            <w:div w:id="1571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28662">
      <w:bodyDiv w:val="1"/>
      <w:marLeft w:val="0"/>
      <w:marRight w:val="0"/>
      <w:marTop w:val="0"/>
      <w:marBottom w:val="0"/>
      <w:divBdr>
        <w:top w:val="none" w:sz="0" w:space="0" w:color="auto"/>
        <w:left w:val="none" w:sz="0" w:space="0" w:color="auto"/>
        <w:bottom w:val="none" w:sz="0" w:space="0" w:color="auto"/>
        <w:right w:val="none" w:sz="0" w:space="0" w:color="auto"/>
      </w:divBdr>
      <w:divsChild>
        <w:div w:id="695235854">
          <w:marLeft w:val="0"/>
          <w:marRight w:val="0"/>
          <w:marTop w:val="0"/>
          <w:marBottom w:val="0"/>
          <w:divBdr>
            <w:top w:val="none" w:sz="0" w:space="0" w:color="auto"/>
            <w:left w:val="none" w:sz="0" w:space="0" w:color="auto"/>
            <w:bottom w:val="none" w:sz="0" w:space="0" w:color="auto"/>
            <w:right w:val="none" w:sz="0" w:space="0" w:color="auto"/>
          </w:divBdr>
        </w:div>
        <w:div w:id="959605631">
          <w:marLeft w:val="0"/>
          <w:marRight w:val="0"/>
          <w:marTop w:val="0"/>
          <w:marBottom w:val="0"/>
          <w:divBdr>
            <w:top w:val="none" w:sz="0" w:space="0" w:color="auto"/>
            <w:left w:val="none" w:sz="0" w:space="0" w:color="auto"/>
            <w:bottom w:val="none" w:sz="0" w:space="0" w:color="auto"/>
            <w:right w:val="none" w:sz="0" w:space="0" w:color="auto"/>
          </w:divBdr>
        </w:div>
        <w:div w:id="269240280">
          <w:marLeft w:val="0"/>
          <w:marRight w:val="0"/>
          <w:marTop w:val="0"/>
          <w:marBottom w:val="0"/>
          <w:divBdr>
            <w:top w:val="none" w:sz="0" w:space="0" w:color="auto"/>
            <w:left w:val="none" w:sz="0" w:space="0" w:color="auto"/>
            <w:bottom w:val="none" w:sz="0" w:space="0" w:color="auto"/>
            <w:right w:val="none" w:sz="0" w:space="0" w:color="auto"/>
          </w:divBdr>
        </w:div>
        <w:div w:id="1257443338">
          <w:marLeft w:val="0"/>
          <w:marRight w:val="0"/>
          <w:marTop w:val="0"/>
          <w:marBottom w:val="0"/>
          <w:divBdr>
            <w:top w:val="none" w:sz="0" w:space="0" w:color="auto"/>
            <w:left w:val="none" w:sz="0" w:space="0" w:color="auto"/>
            <w:bottom w:val="none" w:sz="0" w:space="0" w:color="auto"/>
            <w:right w:val="none" w:sz="0" w:space="0" w:color="auto"/>
          </w:divBdr>
        </w:div>
        <w:div w:id="1415277098">
          <w:marLeft w:val="0"/>
          <w:marRight w:val="0"/>
          <w:marTop w:val="0"/>
          <w:marBottom w:val="0"/>
          <w:divBdr>
            <w:top w:val="none" w:sz="0" w:space="0" w:color="auto"/>
            <w:left w:val="none" w:sz="0" w:space="0" w:color="auto"/>
            <w:bottom w:val="none" w:sz="0" w:space="0" w:color="auto"/>
            <w:right w:val="none" w:sz="0" w:space="0" w:color="auto"/>
          </w:divBdr>
        </w:div>
        <w:div w:id="1733851922">
          <w:marLeft w:val="0"/>
          <w:marRight w:val="0"/>
          <w:marTop w:val="0"/>
          <w:marBottom w:val="0"/>
          <w:divBdr>
            <w:top w:val="none" w:sz="0" w:space="0" w:color="auto"/>
            <w:left w:val="none" w:sz="0" w:space="0" w:color="auto"/>
            <w:bottom w:val="none" w:sz="0" w:space="0" w:color="auto"/>
            <w:right w:val="none" w:sz="0" w:space="0" w:color="auto"/>
          </w:divBdr>
        </w:div>
        <w:div w:id="555434643">
          <w:marLeft w:val="0"/>
          <w:marRight w:val="0"/>
          <w:marTop w:val="0"/>
          <w:marBottom w:val="0"/>
          <w:divBdr>
            <w:top w:val="none" w:sz="0" w:space="0" w:color="auto"/>
            <w:left w:val="none" w:sz="0" w:space="0" w:color="auto"/>
            <w:bottom w:val="none" w:sz="0" w:space="0" w:color="auto"/>
            <w:right w:val="none" w:sz="0" w:space="0" w:color="auto"/>
          </w:divBdr>
        </w:div>
        <w:div w:id="800197250">
          <w:marLeft w:val="0"/>
          <w:marRight w:val="0"/>
          <w:marTop w:val="0"/>
          <w:marBottom w:val="0"/>
          <w:divBdr>
            <w:top w:val="none" w:sz="0" w:space="0" w:color="auto"/>
            <w:left w:val="none" w:sz="0" w:space="0" w:color="auto"/>
            <w:bottom w:val="none" w:sz="0" w:space="0" w:color="auto"/>
            <w:right w:val="none" w:sz="0" w:space="0" w:color="auto"/>
          </w:divBdr>
        </w:div>
        <w:div w:id="837772006">
          <w:marLeft w:val="0"/>
          <w:marRight w:val="0"/>
          <w:marTop w:val="0"/>
          <w:marBottom w:val="0"/>
          <w:divBdr>
            <w:top w:val="none" w:sz="0" w:space="0" w:color="auto"/>
            <w:left w:val="none" w:sz="0" w:space="0" w:color="auto"/>
            <w:bottom w:val="none" w:sz="0" w:space="0" w:color="auto"/>
            <w:right w:val="none" w:sz="0" w:space="0" w:color="auto"/>
          </w:divBdr>
        </w:div>
      </w:divsChild>
    </w:div>
    <w:div w:id="1098796126">
      <w:bodyDiv w:val="1"/>
      <w:marLeft w:val="0"/>
      <w:marRight w:val="0"/>
      <w:marTop w:val="0"/>
      <w:marBottom w:val="0"/>
      <w:divBdr>
        <w:top w:val="none" w:sz="0" w:space="0" w:color="auto"/>
        <w:left w:val="none" w:sz="0" w:space="0" w:color="auto"/>
        <w:bottom w:val="none" w:sz="0" w:space="0" w:color="auto"/>
        <w:right w:val="none" w:sz="0" w:space="0" w:color="auto"/>
      </w:divBdr>
      <w:divsChild>
        <w:div w:id="1269462720">
          <w:marLeft w:val="0"/>
          <w:marRight w:val="0"/>
          <w:marTop w:val="0"/>
          <w:marBottom w:val="0"/>
          <w:divBdr>
            <w:top w:val="none" w:sz="0" w:space="0" w:color="auto"/>
            <w:left w:val="none" w:sz="0" w:space="0" w:color="auto"/>
            <w:bottom w:val="none" w:sz="0" w:space="0" w:color="auto"/>
            <w:right w:val="none" w:sz="0" w:space="0" w:color="auto"/>
          </w:divBdr>
        </w:div>
        <w:div w:id="1579824265">
          <w:marLeft w:val="0"/>
          <w:marRight w:val="0"/>
          <w:marTop w:val="0"/>
          <w:marBottom w:val="0"/>
          <w:divBdr>
            <w:top w:val="none" w:sz="0" w:space="0" w:color="auto"/>
            <w:left w:val="none" w:sz="0" w:space="0" w:color="auto"/>
            <w:bottom w:val="none" w:sz="0" w:space="0" w:color="auto"/>
            <w:right w:val="none" w:sz="0" w:space="0" w:color="auto"/>
          </w:divBdr>
        </w:div>
        <w:div w:id="2124761162">
          <w:marLeft w:val="0"/>
          <w:marRight w:val="0"/>
          <w:marTop w:val="0"/>
          <w:marBottom w:val="0"/>
          <w:divBdr>
            <w:top w:val="none" w:sz="0" w:space="0" w:color="auto"/>
            <w:left w:val="none" w:sz="0" w:space="0" w:color="auto"/>
            <w:bottom w:val="none" w:sz="0" w:space="0" w:color="auto"/>
            <w:right w:val="none" w:sz="0" w:space="0" w:color="auto"/>
          </w:divBdr>
        </w:div>
        <w:div w:id="1642727972">
          <w:marLeft w:val="0"/>
          <w:marRight w:val="0"/>
          <w:marTop w:val="0"/>
          <w:marBottom w:val="0"/>
          <w:divBdr>
            <w:top w:val="none" w:sz="0" w:space="0" w:color="auto"/>
            <w:left w:val="none" w:sz="0" w:space="0" w:color="auto"/>
            <w:bottom w:val="none" w:sz="0" w:space="0" w:color="auto"/>
            <w:right w:val="none" w:sz="0" w:space="0" w:color="auto"/>
          </w:divBdr>
        </w:div>
        <w:div w:id="357632526">
          <w:marLeft w:val="0"/>
          <w:marRight w:val="0"/>
          <w:marTop w:val="0"/>
          <w:marBottom w:val="0"/>
          <w:divBdr>
            <w:top w:val="none" w:sz="0" w:space="0" w:color="auto"/>
            <w:left w:val="none" w:sz="0" w:space="0" w:color="auto"/>
            <w:bottom w:val="none" w:sz="0" w:space="0" w:color="auto"/>
            <w:right w:val="none" w:sz="0" w:space="0" w:color="auto"/>
          </w:divBdr>
        </w:div>
      </w:divsChild>
    </w:div>
    <w:div w:id="1115294967">
      <w:bodyDiv w:val="1"/>
      <w:marLeft w:val="0"/>
      <w:marRight w:val="0"/>
      <w:marTop w:val="0"/>
      <w:marBottom w:val="0"/>
      <w:divBdr>
        <w:top w:val="none" w:sz="0" w:space="0" w:color="auto"/>
        <w:left w:val="none" w:sz="0" w:space="0" w:color="auto"/>
        <w:bottom w:val="none" w:sz="0" w:space="0" w:color="auto"/>
        <w:right w:val="none" w:sz="0" w:space="0" w:color="auto"/>
      </w:divBdr>
      <w:divsChild>
        <w:div w:id="876895382">
          <w:marLeft w:val="0"/>
          <w:marRight w:val="0"/>
          <w:marTop w:val="0"/>
          <w:marBottom w:val="0"/>
          <w:divBdr>
            <w:top w:val="none" w:sz="0" w:space="0" w:color="auto"/>
            <w:left w:val="none" w:sz="0" w:space="0" w:color="auto"/>
            <w:bottom w:val="none" w:sz="0" w:space="0" w:color="auto"/>
            <w:right w:val="none" w:sz="0" w:space="0" w:color="auto"/>
          </w:divBdr>
        </w:div>
        <w:div w:id="109017136">
          <w:marLeft w:val="0"/>
          <w:marRight w:val="0"/>
          <w:marTop w:val="0"/>
          <w:marBottom w:val="0"/>
          <w:divBdr>
            <w:top w:val="none" w:sz="0" w:space="0" w:color="auto"/>
            <w:left w:val="none" w:sz="0" w:space="0" w:color="auto"/>
            <w:bottom w:val="none" w:sz="0" w:space="0" w:color="auto"/>
            <w:right w:val="none" w:sz="0" w:space="0" w:color="auto"/>
          </w:divBdr>
        </w:div>
        <w:div w:id="1876427220">
          <w:marLeft w:val="0"/>
          <w:marRight w:val="0"/>
          <w:marTop w:val="0"/>
          <w:marBottom w:val="0"/>
          <w:divBdr>
            <w:top w:val="none" w:sz="0" w:space="0" w:color="auto"/>
            <w:left w:val="none" w:sz="0" w:space="0" w:color="auto"/>
            <w:bottom w:val="none" w:sz="0" w:space="0" w:color="auto"/>
            <w:right w:val="none" w:sz="0" w:space="0" w:color="auto"/>
          </w:divBdr>
        </w:div>
        <w:div w:id="700401829">
          <w:marLeft w:val="0"/>
          <w:marRight w:val="0"/>
          <w:marTop w:val="0"/>
          <w:marBottom w:val="0"/>
          <w:divBdr>
            <w:top w:val="none" w:sz="0" w:space="0" w:color="auto"/>
            <w:left w:val="none" w:sz="0" w:space="0" w:color="auto"/>
            <w:bottom w:val="none" w:sz="0" w:space="0" w:color="auto"/>
            <w:right w:val="none" w:sz="0" w:space="0" w:color="auto"/>
          </w:divBdr>
        </w:div>
        <w:div w:id="130900247">
          <w:marLeft w:val="0"/>
          <w:marRight w:val="0"/>
          <w:marTop w:val="0"/>
          <w:marBottom w:val="0"/>
          <w:divBdr>
            <w:top w:val="none" w:sz="0" w:space="0" w:color="auto"/>
            <w:left w:val="none" w:sz="0" w:space="0" w:color="auto"/>
            <w:bottom w:val="none" w:sz="0" w:space="0" w:color="auto"/>
            <w:right w:val="none" w:sz="0" w:space="0" w:color="auto"/>
          </w:divBdr>
        </w:div>
      </w:divsChild>
    </w:div>
    <w:div w:id="1235505201">
      <w:bodyDiv w:val="1"/>
      <w:marLeft w:val="0"/>
      <w:marRight w:val="0"/>
      <w:marTop w:val="0"/>
      <w:marBottom w:val="0"/>
      <w:divBdr>
        <w:top w:val="none" w:sz="0" w:space="0" w:color="auto"/>
        <w:left w:val="none" w:sz="0" w:space="0" w:color="auto"/>
        <w:bottom w:val="none" w:sz="0" w:space="0" w:color="auto"/>
        <w:right w:val="none" w:sz="0" w:space="0" w:color="auto"/>
      </w:divBdr>
      <w:divsChild>
        <w:div w:id="1131285111">
          <w:marLeft w:val="0"/>
          <w:marRight w:val="0"/>
          <w:marTop w:val="0"/>
          <w:marBottom w:val="0"/>
          <w:divBdr>
            <w:top w:val="none" w:sz="0" w:space="0" w:color="auto"/>
            <w:left w:val="none" w:sz="0" w:space="0" w:color="auto"/>
            <w:bottom w:val="none" w:sz="0" w:space="0" w:color="auto"/>
            <w:right w:val="none" w:sz="0" w:space="0" w:color="auto"/>
          </w:divBdr>
        </w:div>
        <w:div w:id="352194454">
          <w:marLeft w:val="0"/>
          <w:marRight w:val="0"/>
          <w:marTop w:val="0"/>
          <w:marBottom w:val="0"/>
          <w:divBdr>
            <w:top w:val="none" w:sz="0" w:space="0" w:color="auto"/>
            <w:left w:val="none" w:sz="0" w:space="0" w:color="auto"/>
            <w:bottom w:val="none" w:sz="0" w:space="0" w:color="auto"/>
            <w:right w:val="none" w:sz="0" w:space="0" w:color="auto"/>
          </w:divBdr>
        </w:div>
        <w:div w:id="1933976951">
          <w:marLeft w:val="0"/>
          <w:marRight w:val="0"/>
          <w:marTop w:val="0"/>
          <w:marBottom w:val="0"/>
          <w:divBdr>
            <w:top w:val="none" w:sz="0" w:space="0" w:color="auto"/>
            <w:left w:val="none" w:sz="0" w:space="0" w:color="auto"/>
            <w:bottom w:val="none" w:sz="0" w:space="0" w:color="auto"/>
            <w:right w:val="none" w:sz="0" w:space="0" w:color="auto"/>
          </w:divBdr>
        </w:div>
      </w:divsChild>
    </w:div>
    <w:div w:id="1239250737">
      <w:bodyDiv w:val="1"/>
      <w:marLeft w:val="0"/>
      <w:marRight w:val="0"/>
      <w:marTop w:val="0"/>
      <w:marBottom w:val="0"/>
      <w:divBdr>
        <w:top w:val="none" w:sz="0" w:space="0" w:color="auto"/>
        <w:left w:val="none" w:sz="0" w:space="0" w:color="auto"/>
        <w:bottom w:val="none" w:sz="0" w:space="0" w:color="auto"/>
        <w:right w:val="none" w:sz="0" w:space="0" w:color="auto"/>
      </w:divBdr>
    </w:div>
    <w:div w:id="1270625629">
      <w:bodyDiv w:val="1"/>
      <w:marLeft w:val="0"/>
      <w:marRight w:val="0"/>
      <w:marTop w:val="0"/>
      <w:marBottom w:val="0"/>
      <w:divBdr>
        <w:top w:val="none" w:sz="0" w:space="0" w:color="auto"/>
        <w:left w:val="none" w:sz="0" w:space="0" w:color="auto"/>
        <w:bottom w:val="none" w:sz="0" w:space="0" w:color="auto"/>
        <w:right w:val="none" w:sz="0" w:space="0" w:color="auto"/>
      </w:divBdr>
      <w:divsChild>
        <w:div w:id="436562736">
          <w:marLeft w:val="0"/>
          <w:marRight w:val="0"/>
          <w:marTop w:val="0"/>
          <w:marBottom w:val="0"/>
          <w:divBdr>
            <w:top w:val="none" w:sz="0" w:space="0" w:color="auto"/>
            <w:left w:val="none" w:sz="0" w:space="0" w:color="auto"/>
            <w:bottom w:val="none" w:sz="0" w:space="0" w:color="auto"/>
            <w:right w:val="none" w:sz="0" w:space="0" w:color="auto"/>
          </w:divBdr>
        </w:div>
        <w:div w:id="865942072">
          <w:marLeft w:val="0"/>
          <w:marRight w:val="0"/>
          <w:marTop w:val="0"/>
          <w:marBottom w:val="0"/>
          <w:divBdr>
            <w:top w:val="none" w:sz="0" w:space="0" w:color="auto"/>
            <w:left w:val="none" w:sz="0" w:space="0" w:color="auto"/>
            <w:bottom w:val="none" w:sz="0" w:space="0" w:color="auto"/>
            <w:right w:val="none" w:sz="0" w:space="0" w:color="auto"/>
          </w:divBdr>
        </w:div>
        <w:div w:id="466899625">
          <w:marLeft w:val="0"/>
          <w:marRight w:val="0"/>
          <w:marTop w:val="0"/>
          <w:marBottom w:val="0"/>
          <w:divBdr>
            <w:top w:val="none" w:sz="0" w:space="0" w:color="auto"/>
            <w:left w:val="none" w:sz="0" w:space="0" w:color="auto"/>
            <w:bottom w:val="none" w:sz="0" w:space="0" w:color="auto"/>
            <w:right w:val="none" w:sz="0" w:space="0" w:color="auto"/>
          </w:divBdr>
        </w:div>
      </w:divsChild>
    </w:div>
    <w:div w:id="1376661516">
      <w:bodyDiv w:val="1"/>
      <w:marLeft w:val="0"/>
      <w:marRight w:val="0"/>
      <w:marTop w:val="0"/>
      <w:marBottom w:val="0"/>
      <w:divBdr>
        <w:top w:val="none" w:sz="0" w:space="0" w:color="auto"/>
        <w:left w:val="none" w:sz="0" w:space="0" w:color="auto"/>
        <w:bottom w:val="none" w:sz="0" w:space="0" w:color="auto"/>
        <w:right w:val="none" w:sz="0" w:space="0" w:color="auto"/>
      </w:divBdr>
      <w:divsChild>
        <w:div w:id="104006405">
          <w:marLeft w:val="0"/>
          <w:marRight w:val="0"/>
          <w:marTop w:val="0"/>
          <w:marBottom w:val="0"/>
          <w:divBdr>
            <w:top w:val="none" w:sz="0" w:space="0" w:color="auto"/>
            <w:left w:val="none" w:sz="0" w:space="0" w:color="auto"/>
            <w:bottom w:val="none" w:sz="0" w:space="0" w:color="auto"/>
            <w:right w:val="none" w:sz="0" w:space="0" w:color="auto"/>
          </w:divBdr>
          <w:divsChild>
            <w:div w:id="320087037">
              <w:marLeft w:val="0"/>
              <w:marRight w:val="0"/>
              <w:marTop w:val="0"/>
              <w:marBottom w:val="0"/>
              <w:divBdr>
                <w:top w:val="none" w:sz="0" w:space="0" w:color="auto"/>
                <w:left w:val="none" w:sz="0" w:space="0" w:color="auto"/>
                <w:bottom w:val="none" w:sz="0" w:space="0" w:color="auto"/>
                <w:right w:val="none" w:sz="0" w:space="0" w:color="auto"/>
              </w:divBdr>
            </w:div>
            <w:div w:id="108625684">
              <w:marLeft w:val="0"/>
              <w:marRight w:val="0"/>
              <w:marTop w:val="0"/>
              <w:marBottom w:val="0"/>
              <w:divBdr>
                <w:top w:val="none" w:sz="0" w:space="0" w:color="auto"/>
                <w:left w:val="none" w:sz="0" w:space="0" w:color="auto"/>
                <w:bottom w:val="none" w:sz="0" w:space="0" w:color="auto"/>
                <w:right w:val="none" w:sz="0" w:space="0" w:color="auto"/>
              </w:divBdr>
            </w:div>
            <w:div w:id="1100562554">
              <w:marLeft w:val="0"/>
              <w:marRight w:val="0"/>
              <w:marTop w:val="0"/>
              <w:marBottom w:val="0"/>
              <w:divBdr>
                <w:top w:val="none" w:sz="0" w:space="0" w:color="auto"/>
                <w:left w:val="none" w:sz="0" w:space="0" w:color="auto"/>
                <w:bottom w:val="none" w:sz="0" w:space="0" w:color="auto"/>
                <w:right w:val="none" w:sz="0" w:space="0" w:color="auto"/>
              </w:divBdr>
            </w:div>
            <w:div w:id="1077753739">
              <w:marLeft w:val="0"/>
              <w:marRight w:val="0"/>
              <w:marTop w:val="0"/>
              <w:marBottom w:val="0"/>
              <w:divBdr>
                <w:top w:val="none" w:sz="0" w:space="0" w:color="auto"/>
                <w:left w:val="none" w:sz="0" w:space="0" w:color="auto"/>
                <w:bottom w:val="none" w:sz="0" w:space="0" w:color="auto"/>
                <w:right w:val="none" w:sz="0" w:space="0" w:color="auto"/>
              </w:divBdr>
            </w:div>
            <w:div w:id="1487816298">
              <w:marLeft w:val="0"/>
              <w:marRight w:val="0"/>
              <w:marTop w:val="0"/>
              <w:marBottom w:val="0"/>
              <w:divBdr>
                <w:top w:val="none" w:sz="0" w:space="0" w:color="auto"/>
                <w:left w:val="none" w:sz="0" w:space="0" w:color="auto"/>
                <w:bottom w:val="none" w:sz="0" w:space="0" w:color="auto"/>
                <w:right w:val="none" w:sz="0" w:space="0" w:color="auto"/>
              </w:divBdr>
            </w:div>
            <w:div w:id="2122264549">
              <w:marLeft w:val="0"/>
              <w:marRight w:val="0"/>
              <w:marTop w:val="0"/>
              <w:marBottom w:val="0"/>
              <w:divBdr>
                <w:top w:val="none" w:sz="0" w:space="0" w:color="auto"/>
                <w:left w:val="none" w:sz="0" w:space="0" w:color="auto"/>
                <w:bottom w:val="none" w:sz="0" w:space="0" w:color="auto"/>
                <w:right w:val="none" w:sz="0" w:space="0" w:color="auto"/>
              </w:divBdr>
            </w:div>
          </w:divsChild>
        </w:div>
        <w:div w:id="1626236090">
          <w:marLeft w:val="0"/>
          <w:marRight w:val="0"/>
          <w:marTop w:val="0"/>
          <w:marBottom w:val="0"/>
          <w:divBdr>
            <w:top w:val="none" w:sz="0" w:space="0" w:color="auto"/>
            <w:left w:val="none" w:sz="0" w:space="0" w:color="auto"/>
            <w:bottom w:val="none" w:sz="0" w:space="0" w:color="auto"/>
            <w:right w:val="none" w:sz="0" w:space="0" w:color="auto"/>
          </w:divBdr>
          <w:divsChild>
            <w:div w:id="1685470881">
              <w:marLeft w:val="0"/>
              <w:marRight w:val="0"/>
              <w:marTop w:val="0"/>
              <w:marBottom w:val="0"/>
              <w:divBdr>
                <w:top w:val="none" w:sz="0" w:space="0" w:color="auto"/>
                <w:left w:val="none" w:sz="0" w:space="0" w:color="auto"/>
                <w:bottom w:val="none" w:sz="0" w:space="0" w:color="auto"/>
                <w:right w:val="none" w:sz="0" w:space="0" w:color="auto"/>
              </w:divBdr>
            </w:div>
            <w:div w:id="782379243">
              <w:marLeft w:val="0"/>
              <w:marRight w:val="0"/>
              <w:marTop w:val="0"/>
              <w:marBottom w:val="0"/>
              <w:divBdr>
                <w:top w:val="none" w:sz="0" w:space="0" w:color="auto"/>
                <w:left w:val="none" w:sz="0" w:space="0" w:color="auto"/>
                <w:bottom w:val="none" w:sz="0" w:space="0" w:color="auto"/>
                <w:right w:val="none" w:sz="0" w:space="0" w:color="auto"/>
              </w:divBdr>
            </w:div>
            <w:div w:id="1381629969">
              <w:marLeft w:val="0"/>
              <w:marRight w:val="0"/>
              <w:marTop w:val="0"/>
              <w:marBottom w:val="0"/>
              <w:divBdr>
                <w:top w:val="none" w:sz="0" w:space="0" w:color="auto"/>
                <w:left w:val="none" w:sz="0" w:space="0" w:color="auto"/>
                <w:bottom w:val="none" w:sz="0" w:space="0" w:color="auto"/>
                <w:right w:val="none" w:sz="0" w:space="0" w:color="auto"/>
              </w:divBdr>
            </w:div>
            <w:div w:id="33963901">
              <w:marLeft w:val="0"/>
              <w:marRight w:val="0"/>
              <w:marTop w:val="0"/>
              <w:marBottom w:val="0"/>
              <w:divBdr>
                <w:top w:val="none" w:sz="0" w:space="0" w:color="auto"/>
                <w:left w:val="none" w:sz="0" w:space="0" w:color="auto"/>
                <w:bottom w:val="none" w:sz="0" w:space="0" w:color="auto"/>
                <w:right w:val="none" w:sz="0" w:space="0" w:color="auto"/>
              </w:divBdr>
            </w:div>
            <w:div w:id="1400984627">
              <w:marLeft w:val="0"/>
              <w:marRight w:val="0"/>
              <w:marTop w:val="0"/>
              <w:marBottom w:val="0"/>
              <w:divBdr>
                <w:top w:val="none" w:sz="0" w:space="0" w:color="auto"/>
                <w:left w:val="none" w:sz="0" w:space="0" w:color="auto"/>
                <w:bottom w:val="none" w:sz="0" w:space="0" w:color="auto"/>
                <w:right w:val="none" w:sz="0" w:space="0" w:color="auto"/>
              </w:divBdr>
            </w:div>
            <w:div w:id="1823697018">
              <w:marLeft w:val="0"/>
              <w:marRight w:val="0"/>
              <w:marTop w:val="0"/>
              <w:marBottom w:val="0"/>
              <w:divBdr>
                <w:top w:val="none" w:sz="0" w:space="0" w:color="auto"/>
                <w:left w:val="none" w:sz="0" w:space="0" w:color="auto"/>
                <w:bottom w:val="none" w:sz="0" w:space="0" w:color="auto"/>
                <w:right w:val="none" w:sz="0" w:space="0" w:color="auto"/>
              </w:divBdr>
            </w:div>
            <w:div w:id="997686820">
              <w:marLeft w:val="0"/>
              <w:marRight w:val="0"/>
              <w:marTop w:val="0"/>
              <w:marBottom w:val="0"/>
              <w:divBdr>
                <w:top w:val="none" w:sz="0" w:space="0" w:color="auto"/>
                <w:left w:val="none" w:sz="0" w:space="0" w:color="auto"/>
                <w:bottom w:val="none" w:sz="0" w:space="0" w:color="auto"/>
                <w:right w:val="none" w:sz="0" w:space="0" w:color="auto"/>
              </w:divBdr>
            </w:div>
            <w:div w:id="1540581674">
              <w:marLeft w:val="0"/>
              <w:marRight w:val="0"/>
              <w:marTop w:val="0"/>
              <w:marBottom w:val="0"/>
              <w:divBdr>
                <w:top w:val="none" w:sz="0" w:space="0" w:color="auto"/>
                <w:left w:val="none" w:sz="0" w:space="0" w:color="auto"/>
                <w:bottom w:val="none" w:sz="0" w:space="0" w:color="auto"/>
                <w:right w:val="none" w:sz="0" w:space="0" w:color="auto"/>
              </w:divBdr>
            </w:div>
            <w:div w:id="617370374">
              <w:marLeft w:val="0"/>
              <w:marRight w:val="0"/>
              <w:marTop w:val="0"/>
              <w:marBottom w:val="0"/>
              <w:divBdr>
                <w:top w:val="none" w:sz="0" w:space="0" w:color="auto"/>
                <w:left w:val="none" w:sz="0" w:space="0" w:color="auto"/>
                <w:bottom w:val="none" w:sz="0" w:space="0" w:color="auto"/>
                <w:right w:val="none" w:sz="0" w:space="0" w:color="auto"/>
              </w:divBdr>
            </w:div>
            <w:div w:id="1121847552">
              <w:marLeft w:val="0"/>
              <w:marRight w:val="0"/>
              <w:marTop w:val="0"/>
              <w:marBottom w:val="0"/>
              <w:divBdr>
                <w:top w:val="none" w:sz="0" w:space="0" w:color="auto"/>
                <w:left w:val="none" w:sz="0" w:space="0" w:color="auto"/>
                <w:bottom w:val="none" w:sz="0" w:space="0" w:color="auto"/>
                <w:right w:val="none" w:sz="0" w:space="0" w:color="auto"/>
              </w:divBdr>
            </w:div>
            <w:div w:id="584190086">
              <w:marLeft w:val="0"/>
              <w:marRight w:val="0"/>
              <w:marTop w:val="0"/>
              <w:marBottom w:val="0"/>
              <w:divBdr>
                <w:top w:val="none" w:sz="0" w:space="0" w:color="auto"/>
                <w:left w:val="none" w:sz="0" w:space="0" w:color="auto"/>
                <w:bottom w:val="none" w:sz="0" w:space="0" w:color="auto"/>
                <w:right w:val="none" w:sz="0" w:space="0" w:color="auto"/>
              </w:divBdr>
            </w:div>
            <w:div w:id="165632714">
              <w:marLeft w:val="0"/>
              <w:marRight w:val="0"/>
              <w:marTop w:val="0"/>
              <w:marBottom w:val="0"/>
              <w:divBdr>
                <w:top w:val="none" w:sz="0" w:space="0" w:color="auto"/>
                <w:left w:val="none" w:sz="0" w:space="0" w:color="auto"/>
                <w:bottom w:val="none" w:sz="0" w:space="0" w:color="auto"/>
                <w:right w:val="none" w:sz="0" w:space="0" w:color="auto"/>
              </w:divBdr>
            </w:div>
            <w:div w:id="937323660">
              <w:marLeft w:val="0"/>
              <w:marRight w:val="0"/>
              <w:marTop w:val="0"/>
              <w:marBottom w:val="0"/>
              <w:divBdr>
                <w:top w:val="none" w:sz="0" w:space="0" w:color="auto"/>
                <w:left w:val="none" w:sz="0" w:space="0" w:color="auto"/>
                <w:bottom w:val="none" w:sz="0" w:space="0" w:color="auto"/>
                <w:right w:val="none" w:sz="0" w:space="0" w:color="auto"/>
              </w:divBdr>
            </w:div>
            <w:div w:id="1388841743">
              <w:marLeft w:val="0"/>
              <w:marRight w:val="0"/>
              <w:marTop w:val="0"/>
              <w:marBottom w:val="0"/>
              <w:divBdr>
                <w:top w:val="none" w:sz="0" w:space="0" w:color="auto"/>
                <w:left w:val="none" w:sz="0" w:space="0" w:color="auto"/>
                <w:bottom w:val="none" w:sz="0" w:space="0" w:color="auto"/>
                <w:right w:val="none" w:sz="0" w:space="0" w:color="auto"/>
              </w:divBdr>
            </w:div>
            <w:div w:id="620888447">
              <w:marLeft w:val="0"/>
              <w:marRight w:val="0"/>
              <w:marTop w:val="0"/>
              <w:marBottom w:val="0"/>
              <w:divBdr>
                <w:top w:val="none" w:sz="0" w:space="0" w:color="auto"/>
                <w:left w:val="none" w:sz="0" w:space="0" w:color="auto"/>
                <w:bottom w:val="none" w:sz="0" w:space="0" w:color="auto"/>
                <w:right w:val="none" w:sz="0" w:space="0" w:color="auto"/>
              </w:divBdr>
            </w:div>
            <w:div w:id="504520146">
              <w:marLeft w:val="0"/>
              <w:marRight w:val="0"/>
              <w:marTop w:val="0"/>
              <w:marBottom w:val="0"/>
              <w:divBdr>
                <w:top w:val="none" w:sz="0" w:space="0" w:color="auto"/>
                <w:left w:val="none" w:sz="0" w:space="0" w:color="auto"/>
                <w:bottom w:val="none" w:sz="0" w:space="0" w:color="auto"/>
                <w:right w:val="none" w:sz="0" w:space="0" w:color="auto"/>
              </w:divBdr>
            </w:div>
            <w:div w:id="1766074399">
              <w:marLeft w:val="0"/>
              <w:marRight w:val="0"/>
              <w:marTop w:val="0"/>
              <w:marBottom w:val="0"/>
              <w:divBdr>
                <w:top w:val="none" w:sz="0" w:space="0" w:color="auto"/>
                <w:left w:val="none" w:sz="0" w:space="0" w:color="auto"/>
                <w:bottom w:val="none" w:sz="0" w:space="0" w:color="auto"/>
                <w:right w:val="none" w:sz="0" w:space="0" w:color="auto"/>
              </w:divBdr>
            </w:div>
            <w:div w:id="1302149002">
              <w:marLeft w:val="0"/>
              <w:marRight w:val="0"/>
              <w:marTop w:val="0"/>
              <w:marBottom w:val="0"/>
              <w:divBdr>
                <w:top w:val="none" w:sz="0" w:space="0" w:color="auto"/>
                <w:left w:val="none" w:sz="0" w:space="0" w:color="auto"/>
                <w:bottom w:val="none" w:sz="0" w:space="0" w:color="auto"/>
                <w:right w:val="none" w:sz="0" w:space="0" w:color="auto"/>
              </w:divBdr>
            </w:div>
            <w:div w:id="1084108479">
              <w:marLeft w:val="0"/>
              <w:marRight w:val="0"/>
              <w:marTop w:val="0"/>
              <w:marBottom w:val="0"/>
              <w:divBdr>
                <w:top w:val="none" w:sz="0" w:space="0" w:color="auto"/>
                <w:left w:val="none" w:sz="0" w:space="0" w:color="auto"/>
                <w:bottom w:val="none" w:sz="0" w:space="0" w:color="auto"/>
                <w:right w:val="none" w:sz="0" w:space="0" w:color="auto"/>
              </w:divBdr>
            </w:div>
            <w:div w:id="20301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2505">
      <w:bodyDiv w:val="1"/>
      <w:marLeft w:val="0"/>
      <w:marRight w:val="0"/>
      <w:marTop w:val="0"/>
      <w:marBottom w:val="0"/>
      <w:divBdr>
        <w:top w:val="none" w:sz="0" w:space="0" w:color="auto"/>
        <w:left w:val="none" w:sz="0" w:space="0" w:color="auto"/>
        <w:bottom w:val="none" w:sz="0" w:space="0" w:color="auto"/>
        <w:right w:val="none" w:sz="0" w:space="0" w:color="auto"/>
      </w:divBdr>
      <w:divsChild>
        <w:div w:id="1975716974">
          <w:marLeft w:val="0"/>
          <w:marRight w:val="0"/>
          <w:marTop w:val="0"/>
          <w:marBottom w:val="0"/>
          <w:divBdr>
            <w:top w:val="none" w:sz="0" w:space="0" w:color="auto"/>
            <w:left w:val="none" w:sz="0" w:space="0" w:color="auto"/>
            <w:bottom w:val="none" w:sz="0" w:space="0" w:color="auto"/>
            <w:right w:val="none" w:sz="0" w:space="0" w:color="auto"/>
          </w:divBdr>
        </w:div>
        <w:div w:id="567115186">
          <w:marLeft w:val="0"/>
          <w:marRight w:val="0"/>
          <w:marTop w:val="0"/>
          <w:marBottom w:val="0"/>
          <w:divBdr>
            <w:top w:val="none" w:sz="0" w:space="0" w:color="auto"/>
            <w:left w:val="none" w:sz="0" w:space="0" w:color="auto"/>
            <w:bottom w:val="none" w:sz="0" w:space="0" w:color="auto"/>
            <w:right w:val="none" w:sz="0" w:space="0" w:color="auto"/>
          </w:divBdr>
        </w:div>
        <w:div w:id="521017088">
          <w:marLeft w:val="0"/>
          <w:marRight w:val="0"/>
          <w:marTop w:val="0"/>
          <w:marBottom w:val="0"/>
          <w:divBdr>
            <w:top w:val="none" w:sz="0" w:space="0" w:color="auto"/>
            <w:left w:val="none" w:sz="0" w:space="0" w:color="auto"/>
            <w:bottom w:val="none" w:sz="0" w:space="0" w:color="auto"/>
            <w:right w:val="none" w:sz="0" w:space="0" w:color="auto"/>
          </w:divBdr>
        </w:div>
        <w:div w:id="759447050">
          <w:marLeft w:val="0"/>
          <w:marRight w:val="0"/>
          <w:marTop w:val="0"/>
          <w:marBottom w:val="0"/>
          <w:divBdr>
            <w:top w:val="none" w:sz="0" w:space="0" w:color="auto"/>
            <w:left w:val="none" w:sz="0" w:space="0" w:color="auto"/>
            <w:bottom w:val="none" w:sz="0" w:space="0" w:color="auto"/>
            <w:right w:val="none" w:sz="0" w:space="0" w:color="auto"/>
          </w:divBdr>
        </w:div>
        <w:div w:id="1426073282">
          <w:marLeft w:val="0"/>
          <w:marRight w:val="0"/>
          <w:marTop w:val="0"/>
          <w:marBottom w:val="0"/>
          <w:divBdr>
            <w:top w:val="none" w:sz="0" w:space="0" w:color="auto"/>
            <w:left w:val="none" w:sz="0" w:space="0" w:color="auto"/>
            <w:bottom w:val="none" w:sz="0" w:space="0" w:color="auto"/>
            <w:right w:val="none" w:sz="0" w:space="0" w:color="auto"/>
          </w:divBdr>
        </w:div>
        <w:div w:id="1108429674">
          <w:marLeft w:val="0"/>
          <w:marRight w:val="0"/>
          <w:marTop w:val="0"/>
          <w:marBottom w:val="0"/>
          <w:divBdr>
            <w:top w:val="none" w:sz="0" w:space="0" w:color="auto"/>
            <w:left w:val="none" w:sz="0" w:space="0" w:color="auto"/>
            <w:bottom w:val="none" w:sz="0" w:space="0" w:color="auto"/>
            <w:right w:val="none" w:sz="0" w:space="0" w:color="auto"/>
          </w:divBdr>
        </w:div>
        <w:div w:id="1343556123">
          <w:marLeft w:val="0"/>
          <w:marRight w:val="0"/>
          <w:marTop w:val="0"/>
          <w:marBottom w:val="0"/>
          <w:divBdr>
            <w:top w:val="none" w:sz="0" w:space="0" w:color="auto"/>
            <w:left w:val="none" w:sz="0" w:space="0" w:color="auto"/>
            <w:bottom w:val="none" w:sz="0" w:space="0" w:color="auto"/>
            <w:right w:val="none" w:sz="0" w:space="0" w:color="auto"/>
          </w:divBdr>
        </w:div>
        <w:div w:id="203638455">
          <w:marLeft w:val="0"/>
          <w:marRight w:val="0"/>
          <w:marTop w:val="0"/>
          <w:marBottom w:val="0"/>
          <w:divBdr>
            <w:top w:val="none" w:sz="0" w:space="0" w:color="auto"/>
            <w:left w:val="none" w:sz="0" w:space="0" w:color="auto"/>
            <w:bottom w:val="none" w:sz="0" w:space="0" w:color="auto"/>
            <w:right w:val="none" w:sz="0" w:space="0" w:color="auto"/>
          </w:divBdr>
        </w:div>
        <w:div w:id="1437097199">
          <w:marLeft w:val="0"/>
          <w:marRight w:val="0"/>
          <w:marTop w:val="0"/>
          <w:marBottom w:val="0"/>
          <w:divBdr>
            <w:top w:val="none" w:sz="0" w:space="0" w:color="auto"/>
            <w:left w:val="none" w:sz="0" w:space="0" w:color="auto"/>
            <w:bottom w:val="none" w:sz="0" w:space="0" w:color="auto"/>
            <w:right w:val="none" w:sz="0" w:space="0" w:color="auto"/>
          </w:divBdr>
        </w:div>
        <w:div w:id="482740674">
          <w:marLeft w:val="0"/>
          <w:marRight w:val="0"/>
          <w:marTop w:val="0"/>
          <w:marBottom w:val="0"/>
          <w:divBdr>
            <w:top w:val="none" w:sz="0" w:space="0" w:color="auto"/>
            <w:left w:val="none" w:sz="0" w:space="0" w:color="auto"/>
            <w:bottom w:val="none" w:sz="0" w:space="0" w:color="auto"/>
            <w:right w:val="none" w:sz="0" w:space="0" w:color="auto"/>
          </w:divBdr>
        </w:div>
      </w:divsChild>
    </w:div>
    <w:div w:id="1454712680">
      <w:bodyDiv w:val="1"/>
      <w:marLeft w:val="0"/>
      <w:marRight w:val="0"/>
      <w:marTop w:val="0"/>
      <w:marBottom w:val="0"/>
      <w:divBdr>
        <w:top w:val="none" w:sz="0" w:space="0" w:color="auto"/>
        <w:left w:val="none" w:sz="0" w:space="0" w:color="auto"/>
        <w:bottom w:val="none" w:sz="0" w:space="0" w:color="auto"/>
        <w:right w:val="none" w:sz="0" w:space="0" w:color="auto"/>
      </w:divBdr>
      <w:divsChild>
        <w:div w:id="164711984">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245419">
          <w:marLeft w:val="0"/>
          <w:marRight w:val="0"/>
          <w:marTop w:val="0"/>
          <w:marBottom w:val="0"/>
          <w:divBdr>
            <w:top w:val="none" w:sz="0" w:space="0" w:color="auto"/>
            <w:left w:val="none" w:sz="0" w:space="0" w:color="auto"/>
            <w:bottom w:val="none" w:sz="0" w:space="0" w:color="auto"/>
            <w:right w:val="none" w:sz="0" w:space="0" w:color="auto"/>
          </w:divBdr>
        </w:div>
        <w:div w:id="489248485">
          <w:marLeft w:val="0"/>
          <w:marRight w:val="0"/>
          <w:marTop w:val="0"/>
          <w:marBottom w:val="0"/>
          <w:divBdr>
            <w:top w:val="none" w:sz="0" w:space="0" w:color="auto"/>
            <w:left w:val="none" w:sz="0" w:space="0" w:color="auto"/>
            <w:bottom w:val="none" w:sz="0" w:space="0" w:color="auto"/>
            <w:right w:val="none" w:sz="0" w:space="0" w:color="auto"/>
          </w:divBdr>
        </w:div>
        <w:div w:id="1119954019">
          <w:marLeft w:val="0"/>
          <w:marRight w:val="0"/>
          <w:marTop w:val="0"/>
          <w:marBottom w:val="0"/>
          <w:divBdr>
            <w:top w:val="none" w:sz="0" w:space="0" w:color="auto"/>
            <w:left w:val="none" w:sz="0" w:space="0" w:color="auto"/>
            <w:bottom w:val="none" w:sz="0" w:space="0" w:color="auto"/>
            <w:right w:val="none" w:sz="0" w:space="0" w:color="auto"/>
          </w:divBdr>
        </w:div>
        <w:div w:id="225843284">
          <w:marLeft w:val="0"/>
          <w:marRight w:val="0"/>
          <w:marTop w:val="0"/>
          <w:marBottom w:val="0"/>
          <w:divBdr>
            <w:top w:val="none" w:sz="0" w:space="0" w:color="auto"/>
            <w:left w:val="none" w:sz="0" w:space="0" w:color="auto"/>
            <w:bottom w:val="none" w:sz="0" w:space="0" w:color="auto"/>
            <w:right w:val="none" w:sz="0" w:space="0" w:color="auto"/>
          </w:divBdr>
        </w:div>
        <w:div w:id="1640915777">
          <w:marLeft w:val="0"/>
          <w:marRight w:val="0"/>
          <w:marTop w:val="0"/>
          <w:marBottom w:val="0"/>
          <w:divBdr>
            <w:top w:val="none" w:sz="0" w:space="0" w:color="auto"/>
            <w:left w:val="none" w:sz="0" w:space="0" w:color="auto"/>
            <w:bottom w:val="none" w:sz="0" w:space="0" w:color="auto"/>
            <w:right w:val="none" w:sz="0" w:space="0" w:color="auto"/>
          </w:divBdr>
        </w:div>
        <w:div w:id="1767269779">
          <w:marLeft w:val="0"/>
          <w:marRight w:val="0"/>
          <w:marTop w:val="0"/>
          <w:marBottom w:val="0"/>
          <w:divBdr>
            <w:top w:val="none" w:sz="0" w:space="0" w:color="auto"/>
            <w:left w:val="none" w:sz="0" w:space="0" w:color="auto"/>
            <w:bottom w:val="none" w:sz="0" w:space="0" w:color="auto"/>
            <w:right w:val="none" w:sz="0" w:space="0" w:color="auto"/>
          </w:divBdr>
        </w:div>
        <w:div w:id="1811634248">
          <w:marLeft w:val="0"/>
          <w:marRight w:val="0"/>
          <w:marTop w:val="0"/>
          <w:marBottom w:val="0"/>
          <w:divBdr>
            <w:top w:val="none" w:sz="0" w:space="0" w:color="auto"/>
            <w:left w:val="none" w:sz="0" w:space="0" w:color="auto"/>
            <w:bottom w:val="none" w:sz="0" w:space="0" w:color="auto"/>
            <w:right w:val="none" w:sz="0" w:space="0" w:color="auto"/>
          </w:divBdr>
        </w:div>
        <w:div w:id="1667786876">
          <w:marLeft w:val="0"/>
          <w:marRight w:val="0"/>
          <w:marTop w:val="0"/>
          <w:marBottom w:val="0"/>
          <w:divBdr>
            <w:top w:val="none" w:sz="0" w:space="0" w:color="auto"/>
            <w:left w:val="none" w:sz="0" w:space="0" w:color="auto"/>
            <w:bottom w:val="none" w:sz="0" w:space="0" w:color="auto"/>
            <w:right w:val="none" w:sz="0" w:space="0" w:color="auto"/>
          </w:divBdr>
        </w:div>
        <w:div w:id="2046714289">
          <w:marLeft w:val="0"/>
          <w:marRight w:val="0"/>
          <w:marTop w:val="0"/>
          <w:marBottom w:val="0"/>
          <w:divBdr>
            <w:top w:val="none" w:sz="0" w:space="0" w:color="auto"/>
            <w:left w:val="none" w:sz="0" w:space="0" w:color="auto"/>
            <w:bottom w:val="none" w:sz="0" w:space="0" w:color="auto"/>
            <w:right w:val="none" w:sz="0" w:space="0" w:color="auto"/>
          </w:divBdr>
        </w:div>
        <w:div w:id="1463379771">
          <w:marLeft w:val="0"/>
          <w:marRight w:val="0"/>
          <w:marTop w:val="0"/>
          <w:marBottom w:val="0"/>
          <w:divBdr>
            <w:top w:val="none" w:sz="0" w:space="0" w:color="auto"/>
            <w:left w:val="none" w:sz="0" w:space="0" w:color="auto"/>
            <w:bottom w:val="none" w:sz="0" w:space="0" w:color="auto"/>
            <w:right w:val="none" w:sz="0" w:space="0" w:color="auto"/>
          </w:divBdr>
        </w:div>
      </w:divsChild>
    </w:div>
    <w:div w:id="1500074390">
      <w:bodyDiv w:val="1"/>
      <w:marLeft w:val="0"/>
      <w:marRight w:val="0"/>
      <w:marTop w:val="0"/>
      <w:marBottom w:val="0"/>
      <w:divBdr>
        <w:top w:val="none" w:sz="0" w:space="0" w:color="auto"/>
        <w:left w:val="none" w:sz="0" w:space="0" w:color="auto"/>
        <w:bottom w:val="none" w:sz="0" w:space="0" w:color="auto"/>
        <w:right w:val="none" w:sz="0" w:space="0" w:color="auto"/>
      </w:divBdr>
      <w:divsChild>
        <w:div w:id="494031430">
          <w:marLeft w:val="0"/>
          <w:marRight w:val="0"/>
          <w:marTop w:val="0"/>
          <w:marBottom w:val="0"/>
          <w:divBdr>
            <w:top w:val="none" w:sz="0" w:space="0" w:color="auto"/>
            <w:left w:val="none" w:sz="0" w:space="0" w:color="auto"/>
            <w:bottom w:val="none" w:sz="0" w:space="0" w:color="auto"/>
            <w:right w:val="none" w:sz="0" w:space="0" w:color="auto"/>
          </w:divBdr>
          <w:divsChild>
            <w:div w:id="1587037493">
              <w:marLeft w:val="0"/>
              <w:marRight w:val="0"/>
              <w:marTop w:val="0"/>
              <w:marBottom w:val="0"/>
              <w:divBdr>
                <w:top w:val="none" w:sz="0" w:space="0" w:color="auto"/>
                <w:left w:val="none" w:sz="0" w:space="0" w:color="auto"/>
                <w:bottom w:val="none" w:sz="0" w:space="0" w:color="auto"/>
                <w:right w:val="none" w:sz="0" w:space="0" w:color="auto"/>
              </w:divBdr>
            </w:div>
            <w:div w:id="762535727">
              <w:marLeft w:val="0"/>
              <w:marRight w:val="0"/>
              <w:marTop w:val="0"/>
              <w:marBottom w:val="0"/>
              <w:divBdr>
                <w:top w:val="none" w:sz="0" w:space="0" w:color="auto"/>
                <w:left w:val="none" w:sz="0" w:space="0" w:color="auto"/>
                <w:bottom w:val="none" w:sz="0" w:space="0" w:color="auto"/>
                <w:right w:val="none" w:sz="0" w:space="0" w:color="auto"/>
              </w:divBdr>
            </w:div>
            <w:div w:id="653684833">
              <w:marLeft w:val="0"/>
              <w:marRight w:val="0"/>
              <w:marTop w:val="0"/>
              <w:marBottom w:val="0"/>
              <w:divBdr>
                <w:top w:val="none" w:sz="0" w:space="0" w:color="auto"/>
                <w:left w:val="none" w:sz="0" w:space="0" w:color="auto"/>
                <w:bottom w:val="none" w:sz="0" w:space="0" w:color="auto"/>
                <w:right w:val="none" w:sz="0" w:space="0" w:color="auto"/>
              </w:divBdr>
            </w:div>
            <w:div w:id="58093748">
              <w:marLeft w:val="0"/>
              <w:marRight w:val="0"/>
              <w:marTop w:val="0"/>
              <w:marBottom w:val="0"/>
              <w:divBdr>
                <w:top w:val="none" w:sz="0" w:space="0" w:color="auto"/>
                <w:left w:val="none" w:sz="0" w:space="0" w:color="auto"/>
                <w:bottom w:val="none" w:sz="0" w:space="0" w:color="auto"/>
                <w:right w:val="none" w:sz="0" w:space="0" w:color="auto"/>
              </w:divBdr>
            </w:div>
            <w:div w:id="1494373617">
              <w:marLeft w:val="0"/>
              <w:marRight w:val="0"/>
              <w:marTop w:val="0"/>
              <w:marBottom w:val="0"/>
              <w:divBdr>
                <w:top w:val="none" w:sz="0" w:space="0" w:color="auto"/>
                <w:left w:val="none" w:sz="0" w:space="0" w:color="auto"/>
                <w:bottom w:val="none" w:sz="0" w:space="0" w:color="auto"/>
                <w:right w:val="none" w:sz="0" w:space="0" w:color="auto"/>
              </w:divBdr>
            </w:div>
            <w:div w:id="148258007">
              <w:marLeft w:val="0"/>
              <w:marRight w:val="0"/>
              <w:marTop w:val="0"/>
              <w:marBottom w:val="0"/>
              <w:divBdr>
                <w:top w:val="none" w:sz="0" w:space="0" w:color="auto"/>
                <w:left w:val="none" w:sz="0" w:space="0" w:color="auto"/>
                <w:bottom w:val="none" w:sz="0" w:space="0" w:color="auto"/>
                <w:right w:val="none" w:sz="0" w:space="0" w:color="auto"/>
              </w:divBdr>
            </w:div>
            <w:div w:id="1371301229">
              <w:marLeft w:val="0"/>
              <w:marRight w:val="0"/>
              <w:marTop w:val="0"/>
              <w:marBottom w:val="0"/>
              <w:divBdr>
                <w:top w:val="none" w:sz="0" w:space="0" w:color="auto"/>
                <w:left w:val="none" w:sz="0" w:space="0" w:color="auto"/>
                <w:bottom w:val="none" w:sz="0" w:space="0" w:color="auto"/>
                <w:right w:val="none" w:sz="0" w:space="0" w:color="auto"/>
              </w:divBdr>
            </w:div>
          </w:divsChild>
        </w:div>
        <w:div w:id="809710187">
          <w:marLeft w:val="0"/>
          <w:marRight w:val="0"/>
          <w:marTop w:val="0"/>
          <w:marBottom w:val="0"/>
          <w:divBdr>
            <w:top w:val="none" w:sz="0" w:space="0" w:color="auto"/>
            <w:left w:val="none" w:sz="0" w:space="0" w:color="auto"/>
            <w:bottom w:val="none" w:sz="0" w:space="0" w:color="auto"/>
            <w:right w:val="none" w:sz="0" w:space="0" w:color="auto"/>
          </w:divBdr>
          <w:divsChild>
            <w:div w:id="1710569079">
              <w:marLeft w:val="0"/>
              <w:marRight w:val="0"/>
              <w:marTop w:val="0"/>
              <w:marBottom w:val="0"/>
              <w:divBdr>
                <w:top w:val="none" w:sz="0" w:space="0" w:color="auto"/>
                <w:left w:val="none" w:sz="0" w:space="0" w:color="auto"/>
                <w:bottom w:val="none" w:sz="0" w:space="0" w:color="auto"/>
                <w:right w:val="none" w:sz="0" w:space="0" w:color="auto"/>
              </w:divBdr>
            </w:div>
            <w:div w:id="77798984">
              <w:marLeft w:val="0"/>
              <w:marRight w:val="0"/>
              <w:marTop w:val="0"/>
              <w:marBottom w:val="0"/>
              <w:divBdr>
                <w:top w:val="none" w:sz="0" w:space="0" w:color="auto"/>
                <w:left w:val="none" w:sz="0" w:space="0" w:color="auto"/>
                <w:bottom w:val="none" w:sz="0" w:space="0" w:color="auto"/>
                <w:right w:val="none" w:sz="0" w:space="0" w:color="auto"/>
              </w:divBdr>
            </w:div>
            <w:div w:id="1113095234">
              <w:marLeft w:val="0"/>
              <w:marRight w:val="0"/>
              <w:marTop w:val="0"/>
              <w:marBottom w:val="0"/>
              <w:divBdr>
                <w:top w:val="none" w:sz="0" w:space="0" w:color="auto"/>
                <w:left w:val="none" w:sz="0" w:space="0" w:color="auto"/>
                <w:bottom w:val="none" w:sz="0" w:space="0" w:color="auto"/>
                <w:right w:val="none" w:sz="0" w:space="0" w:color="auto"/>
              </w:divBdr>
            </w:div>
            <w:div w:id="1961296669">
              <w:marLeft w:val="0"/>
              <w:marRight w:val="0"/>
              <w:marTop w:val="0"/>
              <w:marBottom w:val="0"/>
              <w:divBdr>
                <w:top w:val="none" w:sz="0" w:space="0" w:color="auto"/>
                <w:left w:val="none" w:sz="0" w:space="0" w:color="auto"/>
                <w:bottom w:val="none" w:sz="0" w:space="0" w:color="auto"/>
                <w:right w:val="none" w:sz="0" w:space="0" w:color="auto"/>
              </w:divBdr>
            </w:div>
            <w:div w:id="1789465525">
              <w:marLeft w:val="0"/>
              <w:marRight w:val="0"/>
              <w:marTop w:val="0"/>
              <w:marBottom w:val="0"/>
              <w:divBdr>
                <w:top w:val="none" w:sz="0" w:space="0" w:color="auto"/>
                <w:left w:val="none" w:sz="0" w:space="0" w:color="auto"/>
                <w:bottom w:val="none" w:sz="0" w:space="0" w:color="auto"/>
                <w:right w:val="none" w:sz="0" w:space="0" w:color="auto"/>
              </w:divBdr>
            </w:div>
            <w:div w:id="1236234456">
              <w:marLeft w:val="0"/>
              <w:marRight w:val="0"/>
              <w:marTop w:val="0"/>
              <w:marBottom w:val="0"/>
              <w:divBdr>
                <w:top w:val="none" w:sz="0" w:space="0" w:color="auto"/>
                <w:left w:val="none" w:sz="0" w:space="0" w:color="auto"/>
                <w:bottom w:val="none" w:sz="0" w:space="0" w:color="auto"/>
                <w:right w:val="none" w:sz="0" w:space="0" w:color="auto"/>
              </w:divBdr>
            </w:div>
            <w:div w:id="133446758">
              <w:marLeft w:val="0"/>
              <w:marRight w:val="0"/>
              <w:marTop w:val="0"/>
              <w:marBottom w:val="0"/>
              <w:divBdr>
                <w:top w:val="none" w:sz="0" w:space="0" w:color="auto"/>
                <w:left w:val="none" w:sz="0" w:space="0" w:color="auto"/>
                <w:bottom w:val="none" w:sz="0" w:space="0" w:color="auto"/>
                <w:right w:val="none" w:sz="0" w:space="0" w:color="auto"/>
              </w:divBdr>
            </w:div>
            <w:div w:id="791482834">
              <w:marLeft w:val="0"/>
              <w:marRight w:val="0"/>
              <w:marTop w:val="0"/>
              <w:marBottom w:val="0"/>
              <w:divBdr>
                <w:top w:val="none" w:sz="0" w:space="0" w:color="auto"/>
                <w:left w:val="none" w:sz="0" w:space="0" w:color="auto"/>
                <w:bottom w:val="none" w:sz="0" w:space="0" w:color="auto"/>
                <w:right w:val="none" w:sz="0" w:space="0" w:color="auto"/>
              </w:divBdr>
            </w:div>
            <w:div w:id="655451150">
              <w:marLeft w:val="0"/>
              <w:marRight w:val="0"/>
              <w:marTop w:val="0"/>
              <w:marBottom w:val="0"/>
              <w:divBdr>
                <w:top w:val="none" w:sz="0" w:space="0" w:color="auto"/>
                <w:left w:val="none" w:sz="0" w:space="0" w:color="auto"/>
                <w:bottom w:val="none" w:sz="0" w:space="0" w:color="auto"/>
                <w:right w:val="none" w:sz="0" w:space="0" w:color="auto"/>
              </w:divBdr>
            </w:div>
            <w:div w:id="378095626">
              <w:marLeft w:val="0"/>
              <w:marRight w:val="0"/>
              <w:marTop w:val="0"/>
              <w:marBottom w:val="0"/>
              <w:divBdr>
                <w:top w:val="none" w:sz="0" w:space="0" w:color="auto"/>
                <w:left w:val="none" w:sz="0" w:space="0" w:color="auto"/>
                <w:bottom w:val="none" w:sz="0" w:space="0" w:color="auto"/>
                <w:right w:val="none" w:sz="0" w:space="0" w:color="auto"/>
              </w:divBdr>
            </w:div>
            <w:div w:id="10895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10391">
      <w:bodyDiv w:val="1"/>
      <w:marLeft w:val="0"/>
      <w:marRight w:val="0"/>
      <w:marTop w:val="0"/>
      <w:marBottom w:val="0"/>
      <w:divBdr>
        <w:top w:val="none" w:sz="0" w:space="0" w:color="auto"/>
        <w:left w:val="none" w:sz="0" w:space="0" w:color="auto"/>
        <w:bottom w:val="none" w:sz="0" w:space="0" w:color="auto"/>
        <w:right w:val="none" w:sz="0" w:space="0" w:color="auto"/>
      </w:divBdr>
      <w:divsChild>
        <w:div w:id="1502159942">
          <w:marLeft w:val="0"/>
          <w:marRight w:val="0"/>
          <w:marTop w:val="0"/>
          <w:marBottom w:val="0"/>
          <w:divBdr>
            <w:top w:val="none" w:sz="0" w:space="0" w:color="auto"/>
            <w:left w:val="none" w:sz="0" w:space="0" w:color="auto"/>
            <w:bottom w:val="none" w:sz="0" w:space="0" w:color="auto"/>
            <w:right w:val="none" w:sz="0" w:space="0" w:color="auto"/>
          </w:divBdr>
        </w:div>
        <w:div w:id="893084698">
          <w:marLeft w:val="0"/>
          <w:marRight w:val="0"/>
          <w:marTop w:val="0"/>
          <w:marBottom w:val="0"/>
          <w:divBdr>
            <w:top w:val="none" w:sz="0" w:space="0" w:color="auto"/>
            <w:left w:val="none" w:sz="0" w:space="0" w:color="auto"/>
            <w:bottom w:val="none" w:sz="0" w:space="0" w:color="auto"/>
            <w:right w:val="none" w:sz="0" w:space="0" w:color="auto"/>
          </w:divBdr>
        </w:div>
      </w:divsChild>
    </w:div>
    <w:div w:id="1620140962">
      <w:bodyDiv w:val="1"/>
      <w:marLeft w:val="0"/>
      <w:marRight w:val="0"/>
      <w:marTop w:val="0"/>
      <w:marBottom w:val="0"/>
      <w:divBdr>
        <w:top w:val="none" w:sz="0" w:space="0" w:color="auto"/>
        <w:left w:val="none" w:sz="0" w:space="0" w:color="auto"/>
        <w:bottom w:val="none" w:sz="0" w:space="0" w:color="auto"/>
        <w:right w:val="none" w:sz="0" w:space="0" w:color="auto"/>
      </w:divBdr>
      <w:divsChild>
        <w:div w:id="1569143868">
          <w:marLeft w:val="0"/>
          <w:marRight w:val="0"/>
          <w:marTop w:val="0"/>
          <w:marBottom w:val="0"/>
          <w:divBdr>
            <w:top w:val="none" w:sz="0" w:space="0" w:color="auto"/>
            <w:left w:val="none" w:sz="0" w:space="0" w:color="auto"/>
            <w:bottom w:val="none" w:sz="0" w:space="0" w:color="auto"/>
            <w:right w:val="none" w:sz="0" w:space="0" w:color="auto"/>
          </w:divBdr>
        </w:div>
        <w:div w:id="1405181045">
          <w:marLeft w:val="0"/>
          <w:marRight w:val="0"/>
          <w:marTop w:val="0"/>
          <w:marBottom w:val="0"/>
          <w:divBdr>
            <w:top w:val="none" w:sz="0" w:space="0" w:color="auto"/>
            <w:left w:val="none" w:sz="0" w:space="0" w:color="auto"/>
            <w:bottom w:val="none" w:sz="0" w:space="0" w:color="auto"/>
            <w:right w:val="none" w:sz="0" w:space="0" w:color="auto"/>
          </w:divBdr>
        </w:div>
        <w:div w:id="171263147">
          <w:marLeft w:val="0"/>
          <w:marRight w:val="0"/>
          <w:marTop w:val="0"/>
          <w:marBottom w:val="0"/>
          <w:divBdr>
            <w:top w:val="none" w:sz="0" w:space="0" w:color="auto"/>
            <w:left w:val="none" w:sz="0" w:space="0" w:color="auto"/>
            <w:bottom w:val="none" w:sz="0" w:space="0" w:color="auto"/>
            <w:right w:val="none" w:sz="0" w:space="0" w:color="auto"/>
          </w:divBdr>
        </w:div>
      </w:divsChild>
    </w:div>
    <w:div w:id="1677923541">
      <w:bodyDiv w:val="1"/>
      <w:marLeft w:val="0"/>
      <w:marRight w:val="0"/>
      <w:marTop w:val="0"/>
      <w:marBottom w:val="0"/>
      <w:divBdr>
        <w:top w:val="none" w:sz="0" w:space="0" w:color="auto"/>
        <w:left w:val="none" w:sz="0" w:space="0" w:color="auto"/>
        <w:bottom w:val="none" w:sz="0" w:space="0" w:color="auto"/>
        <w:right w:val="none" w:sz="0" w:space="0" w:color="auto"/>
      </w:divBdr>
      <w:divsChild>
        <w:div w:id="663633280">
          <w:marLeft w:val="0"/>
          <w:marRight w:val="0"/>
          <w:marTop w:val="0"/>
          <w:marBottom w:val="0"/>
          <w:divBdr>
            <w:top w:val="none" w:sz="0" w:space="0" w:color="auto"/>
            <w:left w:val="none" w:sz="0" w:space="0" w:color="auto"/>
            <w:bottom w:val="none" w:sz="0" w:space="0" w:color="auto"/>
            <w:right w:val="none" w:sz="0" w:space="0" w:color="auto"/>
          </w:divBdr>
        </w:div>
        <w:div w:id="2086369081">
          <w:marLeft w:val="0"/>
          <w:marRight w:val="0"/>
          <w:marTop w:val="0"/>
          <w:marBottom w:val="0"/>
          <w:divBdr>
            <w:top w:val="none" w:sz="0" w:space="0" w:color="auto"/>
            <w:left w:val="none" w:sz="0" w:space="0" w:color="auto"/>
            <w:bottom w:val="none" w:sz="0" w:space="0" w:color="auto"/>
            <w:right w:val="none" w:sz="0" w:space="0" w:color="auto"/>
          </w:divBdr>
        </w:div>
      </w:divsChild>
    </w:div>
    <w:div w:id="174236173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22">
          <w:marLeft w:val="0"/>
          <w:marRight w:val="0"/>
          <w:marTop w:val="0"/>
          <w:marBottom w:val="0"/>
          <w:divBdr>
            <w:top w:val="none" w:sz="0" w:space="0" w:color="auto"/>
            <w:left w:val="none" w:sz="0" w:space="0" w:color="auto"/>
            <w:bottom w:val="none" w:sz="0" w:space="0" w:color="auto"/>
            <w:right w:val="none" w:sz="0" w:space="0" w:color="auto"/>
          </w:divBdr>
        </w:div>
        <w:div w:id="300309152">
          <w:marLeft w:val="0"/>
          <w:marRight w:val="0"/>
          <w:marTop w:val="0"/>
          <w:marBottom w:val="0"/>
          <w:divBdr>
            <w:top w:val="none" w:sz="0" w:space="0" w:color="auto"/>
            <w:left w:val="none" w:sz="0" w:space="0" w:color="auto"/>
            <w:bottom w:val="none" w:sz="0" w:space="0" w:color="auto"/>
            <w:right w:val="none" w:sz="0" w:space="0" w:color="auto"/>
          </w:divBdr>
        </w:div>
        <w:div w:id="1031371937">
          <w:marLeft w:val="0"/>
          <w:marRight w:val="0"/>
          <w:marTop w:val="0"/>
          <w:marBottom w:val="0"/>
          <w:divBdr>
            <w:top w:val="none" w:sz="0" w:space="0" w:color="auto"/>
            <w:left w:val="none" w:sz="0" w:space="0" w:color="auto"/>
            <w:bottom w:val="none" w:sz="0" w:space="0" w:color="auto"/>
            <w:right w:val="none" w:sz="0" w:space="0" w:color="auto"/>
          </w:divBdr>
        </w:div>
      </w:divsChild>
    </w:div>
    <w:div w:id="1815951461">
      <w:bodyDiv w:val="1"/>
      <w:marLeft w:val="0"/>
      <w:marRight w:val="0"/>
      <w:marTop w:val="0"/>
      <w:marBottom w:val="0"/>
      <w:divBdr>
        <w:top w:val="none" w:sz="0" w:space="0" w:color="auto"/>
        <w:left w:val="none" w:sz="0" w:space="0" w:color="auto"/>
        <w:bottom w:val="none" w:sz="0" w:space="0" w:color="auto"/>
        <w:right w:val="none" w:sz="0" w:space="0" w:color="auto"/>
      </w:divBdr>
      <w:divsChild>
        <w:div w:id="819689520">
          <w:marLeft w:val="0"/>
          <w:marRight w:val="0"/>
          <w:marTop w:val="0"/>
          <w:marBottom w:val="0"/>
          <w:divBdr>
            <w:top w:val="none" w:sz="0" w:space="0" w:color="auto"/>
            <w:left w:val="none" w:sz="0" w:space="0" w:color="auto"/>
            <w:bottom w:val="none" w:sz="0" w:space="0" w:color="auto"/>
            <w:right w:val="none" w:sz="0" w:space="0" w:color="auto"/>
          </w:divBdr>
        </w:div>
        <w:div w:id="2075464127">
          <w:marLeft w:val="0"/>
          <w:marRight w:val="0"/>
          <w:marTop w:val="0"/>
          <w:marBottom w:val="0"/>
          <w:divBdr>
            <w:top w:val="none" w:sz="0" w:space="0" w:color="auto"/>
            <w:left w:val="none" w:sz="0" w:space="0" w:color="auto"/>
            <w:bottom w:val="none" w:sz="0" w:space="0" w:color="auto"/>
            <w:right w:val="none" w:sz="0" w:space="0" w:color="auto"/>
          </w:divBdr>
        </w:div>
      </w:divsChild>
    </w:div>
    <w:div w:id="1884629897">
      <w:bodyDiv w:val="1"/>
      <w:marLeft w:val="0"/>
      <w:marRight w:val="0"/>
      <w:marTop w:val="0"/>
      <w:marBottom w:val="0"/>
      <w:divBdr>
        <w:top w:val="none" w:sz="0" w:space="0" w:color="auto"/>
        <w:left w:val="none" w:sz="0" w:space="0" w:color="auto"/>
        <w:bottom w:val="none" w:sz="0" w:space="0" w:color="auto"/>
        <w:right w:val="none" w:sz="0" w:space="0" w:color="auto"/>
      </w:divBdr>
      <w:divsChild>
        <w:div w:id="2002539116">
          <w:marLeft w:val="0"/>
          <w:marRight w:val="0"/>
          <w:marTop w:val="0"/>
          <w:marBottom w:val="0"/>
          <w:divBdr>
            <w:top w:val="none" w:sz="0" w:space="0" w:color="auto"/>
            <w:left w:val="none" w:sz="0" w:space="0" w:color="auto"/>
            <w:bottom w:val="none" w:sz="0" w:space="0" w:color="auto"/>
            <w:right w:val="none" w:sz="0" w:space="0" w:color="auto"/>
          </w:divBdr>
        </w:div>
        <w:div w:id="393089348">
          <w:marLeft w:val="0"/>
          <w:marRight w:val="0"/>
          <w:marTop w:val="0"/>
          <w:marBottom w:val="0"/>
          <w:divBdr>
            <w:top w:val="none" w:sz="0" w:space="0" w:color="auto"/>
            <w:left w:val="none" w:sz="0" w:space="0" w:color="auto"/>
            <w:bottom w:val="none" w:sz="0" w:space="0" w:color="auto"/>
            <w:right w:val="none" w:sz="0" w:space="0" w:color="auto"/>
          </w:divBdr>
        </w:div>
      </w:divsChild>
    </w:div>
    <w:div w:id="1956517663">
      <w:bodyDiv w:val="1"/>
      <w:marLeft w:val="0"/>
      <w:marRight w:val="0"/>
      <w:marTop w:val="0"/>
      <w:marBottom w:val="0"/>
      <w:divBdr>
        <w:top w:val="none" w:sz="0" w:space="0" w:color="auto"/>
        <w:left w:val="none" w:sz="0" w:space="0" w:color="auto"/>
        <w:bottom w:val="none" w:sz="0" w:space="0" w:color="auto"/>
        <w:right w:val="none" w:sz="0" w:space="0" w:color="auto"/>
      </w:divBdr>
      <w:divsChild>
        <w:div w:id="13786">
          <w:marLeft w:val="0"/>
          <w:marRight w:val="0"/>
          <w:marTop w:val="0"/>
          <w:marBottom w:val="0"/>
          <w:divBdr>
            <w:top w:val="none" w:sz="0" w:space="0" w:color="auto"/>
            <w:left w:val="none" w:sz="0" w:space="0" w:color="auto"/>
            <w:bottom w:val="none" w:sz="0" w:space="0" w:color="auto"/>
            <w:right w:val="none" w:sz="0" w:space="0" w:color="auto"/>
          </w:divBdr>
        </w:div>
        <w:div w:id="300044184">
          <w:marLeft w:val="0"/>
          <w:marRight w:val="0"/>
          <w:marTop w:val="0"/>
          <w:marBottom w:val="0"/>
          <w:divBdr>
            <w:top w:val="none" w:sz="0" w:space="0" w:color="auto"/>
            <w:left w:val="none" w:sz="0" w:space="0" w:color="auto"/>
            <w:bottom w:val="none" w:sz="0" w:space="0" w:color="auto"/>
            <w:right w:val="none" w:sz="0" w:space="0" w:color="auto"/>
          </w:divBdr>
        </w:div>
        <w:div w:id="705636779">
          <w:marLeft w:val="0"/>
          <w:marRight w:val="0"/>
          <w:marTop w:val="0"/>
          <w:marBottom w:val="0"/>
          <w:divBdr>
            <w:top w:val="none" w:sz="0" w:space="0" w:color="auto"/>
            <w:left w:val="none" w:sz="0" w:space="0" w:color="auto"/>
            <w:bottom w:val="none" w:sz="0" w:space="0" w:color="auto"/>
            <w:right w:val="none" w:sz="0" w:space="0" w:color="auto"/>
          </w:divBdr>
        </w:div>
        <w:div w:id="313486737">
          <w:marLeft w:val="0"/>
          <w:marRight w:val="0"/>
          <w:marTop w:val="0"/>
          <w:marBottom w:val="0"/>
          <w:divBdr>
            <w:top w:val="none" w:sz="0" w:space="0" w:color="auto"/>
            <w:left w:val="none" w:sz="0" w:space="0" w:color="auto"/>
            <w:bottom w:val="none" w:sz="0" w:space="0" w:color="auto"/>
            <w:right w:val="none" w:sz="0" w:space="0" w:color="auto"/>
          </w:divBdr>
        </w:div>
        <w:div w:id="1810972700">
          <w:marLeft w:val="0"/>
          <w:marRight w:val="0"/>
          <w:marTop w:val="0"/>
          <w:marBottom w:val="0"/>
          <w:divBdr>
            <w:top w:val="none" w:sz="0" w:space="0" w:color="auto"/>
            <w:left w:val="none" w:sz="0" w:space="0" w:color="auto"/>
            <w:bottom w:val="none" w:sz="0" w:space="0" w:color="auto"/>
            <w:right w:val="none" w:sz="0" w:space="0" w:color="auto"/>
          </w:divBdr>
        </w:div>
        <w:div w:id="414936341">
          <w:marLeft w:val="0"/>
          <w:marRight w:val="0"/>
          <w:marTop w:val="0"/>
          <w:marBottom w:val="0"/>
          <w:divBdr>
            <w:top w:val="none" w:sz="0" w:space="0" w:color="auto"/>
            <w:left w:val="none" w:sz="0" w:space="0" w:color="auto"/>
            <w:bottom w:val="none" w:sz="0" w:space="0" w:color="auto"/>
            <w:right w:val="none" w:sz="0" w:space="0" w:color="auto"/>
          </w:divBdr>
        </w:div>
        <w:div w:id="1778914131">
          <w:marLeft w:val="0"/>
          <w:marRight w:val="0"/>
          <w:marTop w:val="0"/>
          <w:marBottom w:val="0"/>
          <w:divBdr>
            <w:top w:val="none" w:sz="0" w:space="0" w:color="auto"/>
            <w:left w:val="none" w:sz="0" w:space="0" w:color="auto"/>
            <w:bottom w:val="none" w:sz="0" w:space="0" w:color="auto"/>
            <w:right w:val="none" w:sz="0" w:space="0" w:color="auto"/>
          </w:divBdr>
        </w:div>
        <w:div w:id="1797481849">
          <w:marLeft w:val="0"/>
          <w:marRight w:val="0"/>
          <w:marTop w:val="0"/>
          <w:marBottom w:val="0"/>
          <w:divBdr>
            <w:top w:val="none" w:sz="0" w:space="0" w:color="auto"/>
            <w:left w:val="none" w:sz="0" w:space="0" w:color="auto"/>
            <w:bottom w:val="none" w:sz="0" w:space="0" w:color="auto"/>
            <w:right w:val="none" w:sz="0" w:space="0" w:color="auto"/>
          </w:divBdr>
        </w:div>
        <w:div w:id="2039891709">
          <w:marLeft w:val="0"/>
          <w:marRight w:val="0"/>
          <w:marTop w:val="0"/>
          <w:marBottom w:val="0"/>
          <w:divBdr>
            <w:top w:val="none" w:sz="0" w:space="0" w:color="auto"/>
            <w:left w:val="none" w:sz="0" w:space="0" w:color="auto"/>
            <w:bottom w:val="none" w:sz="0" w:space="0" w:color="auto"/>
            <w:right w:val="none" w:sz="0" w:space="0" w:color="auto"/>
          </w:divBdr>
        </w:div>
      </w:divsChild>
    </w:div>
    <w:div w:id="2043942278">
      <w:bodyDiv w:val="1"/>
      <w:marLeft w:val="0"/>
      <w:marRight w:val="0"/>
      <w:marTop w:val="0"/>
      <w:marBottom w:val="0"/>
      <w:divBdr>
        <w:top w:val="none" w:sz="0" w:space="0" w:color="auto"/>
        <w:left w:val="none" w:sz="0" w:space="0" w:color="auto"/>
        <w:bottom w:val="none" w:sz="0" w:space="0" w:color="auto"/>
        <w:right w:val="none" w:sz="0" w:space="0" w:color="auto"/>
      </w:divBdr>
      <w:divsChild>
        <w:div w:id="1193687315">
          <w:marLeft w:val="0"/>
          <w:marRight w:val="0"/>
          <w:marTop w:val="0"/>
          <w:marBottom w:val="0"/>
          <w:divBdr>
            <w:top w:val="none" w:sz="0" w:space="0" w:color="auto"/>
            <w:left w:val="none" w:sz="0" w:space="0" w:color="auto"/>
            <w:bottom w:val="none" w:sz="0" w:space="0" w:color="auto"/>
            <w:right w:val="none" w:sz="0" w:space="0" w:color="auto"/>
          </w:divBdr>
        </w:div>
        <w:div w:id="845486727">
          <w:marLeft w:val="0"/>
          <w:marRight w:val="0"/>
          <w:marTop w:val="0"/>
          <w:marBottom w:val="0"/>
          <w:divBdr>
            <w:top w:val="none" w:sz="0" w:space="0" w:color="auto"/>
            <w:left w:val="none" w:sz="0" w:space="0" w:color="auto"/>
            <w:bottom w:val="none" w:sz="0" w:space="0" w:color="auto"/>
            <w:right w:val="none" w:sz="0" w:space="0" w:color="auto"/>
          </w:divBdr>
        </w:div>
        <w:div w:id="709037896">
          <w:marLeft w:val="0"/>
          <w:marRight w:val="0"/>
          <w:marTop w:val="0"/>
          <w:marBottom w:val="0"/>
          <w:divBdr>
            <w:top w:val="none" w:sz="0" w:space="0" w:color="auto"/>
            <w:left w:val="none" w:sz="0" w:space="0" w:color="auto"/>
            <w:bottom w:val="none" w:sz="0" w:space="0" w:color="auto"/>
            <w:right w:val="none" w:sz="0" w:space="0" w:color="auto"/>
          </w:divBdr>
        </w:div>
        <w:div w:id="1234926872">
          <w:marLeft w:val="0"/>
          <w:marRight w:val="0"/>
          <w:marTop w:val="0"/>
          <w:marBottom w:val="0"/>
          <w:divBdr>
            <w:top w:val="none" w:sz="0" w:space="0" w:color="auto"/>
            <w:left w:val="none" w:sz="0" w:space="0" w:color="auto"/>
            <w:bottom w:val="none" w:sz="0" w:space="0" w:color="auto"/>
            <w:right w:val="none" w:sz="0" w:space="0" w:color="auto"/>
          </w:divBdr>
        </w:div>
        <w:div w:id="1091195339">
          <w:marLeft w:val="0"/>
          <w:marRight w:val="0"/>
          <w:marTop w:val="0"/>
          <w:marBottom w:val="0"/>
          <w:divBdr>
            <w:top w:val="none" w:sz="0" w:space="0" w:color="auto"/>
            <w:left w:val="none" w:sz="0" w:space="0" w:color="auto"/>
            <w:bottom w:val="none" w:sz="0" w:space="0" w:color="auto"/>
            <w:right w:val="none" w:sz="0" w:space="0" w:color="auto"/>
          </w:divBdr>
        </w:div>
        <w:div w:id="82723996">
          <w:marLeft w:val="0"/>
          <w:marRight w:val="0"/>
          <w:marTop w:val="0"/>
          <w:marBottom w:val="0"/>
          <w:divBdr>
            <w:top w:val="none" w:sz="0" w:space="0" w:color="auto"/>
            <w:left w:val="none" w:sz="0" w:space="0" w:color="auto"/>
            <w:bottom w:val="none" w:sz="0" w:space="0" w:color="auto"/>
            <w:right w:val="none" w:sz="0" w:space="0" w:color="auto"/>
          </w:divBdr>
        </w:div>
        <w:div w:id="1137259490">
          <w:marLeft w:val="0"/>
          <w:marRight w:val="0"/>
          <w:marTop w:val="0"/>
          <w:marBottom w:val="0"/>
          <w:divBdr>
            <w:top w:val="none" w:sz="0" w:space="0" w:color="auto"/>
            <w:left w:val="none" w:sz="0" w:space="0" w:color="auto"/>
            <w:bottom w:val="none" w:sz="0" w:space="0" w:color="auto"/>
            <w:right w:val="none" w:sz="0" w:space="0" w:color="auto"/>
          </w:divBdr>
        </w:div>
        <w:div w:id="1963149916">
          <w:marLeft w:val="0"/>
          <w:marRight w:val="0"/>
          <w:marTop w:val="0"/>
          <w:marBottom w:val="0"/>
          <w:divBdr>
            <w:top w:val="none" w:sz="0" w:space="0" w:color="auto"/>
            <w:left w:val="none" w:sz="0" w:space="0" w:color="auto"/>
            <w:bottom w:val="none" w:sz="0" w:space="0" w:color="auto"/>
            <w:right w:val="none" w:sz="0" w:space="0" w:color="auto"/>
          </w:divBdr>
        </w:div>
        <w:div w:id="93277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wlac.instructure.com/enroll/837FFK" TargetMode="External"/><Relationship Id="rId18" Type="http://schemas.openxmlformats.org/officeDocument/2006/relationships/hyperlink" Target="https://www.uwlax.edu/globalassets/offices-services/grants/frg-budget-justification-template.docx" TargetMode="External"/><Relationship Id="rId26" Type="http://schemas.openxmlformats.org/officeDocument/2006/relationships/hyperlink" Target="https://uwlax.ca1.qualtrics.com/jfe/form/SV_77jstuNJ9s3mhhQ" TargetMode="External"/><Relationship Id="rId39" Type="http://schemas.openxmlformats.org/officeDocument/2006/relationships/hyperlink" Target="https://www.uwlax.edu/grants/human-subjects-review-institutional-review-board-irb/" TargetMode="External"/><Relationship Id="rId21" Type="http://schemas.openxmlformats.org/officeDocument/2006/relationships/hyperlink" Target="https://www.uwlax.edu/globalassets/offices-services/human-resources/overloadpaymentsforfacultyacademicstaffpolicy.pdf" TargetMode="External"/><Relationship Id="rId34" Type="http://schemas.openxmlformats.org/officeDocument/2006/relationships/hyperlink" Target="https://uwlac.instructure.com/enroll/837FFK" TargetMode="External"/><Relationship Id="rId42" Type="http://schemas.openxmlformats.org/officeDocument/2006/relationships/hyperlink" Target="https://www.uwlax.edu/iacuc/use-of-privately-owned-and-visiting-animals/" TargetMode="External"/><Relationship Id="rId47" Type="http://schemas.openxmlformats.org/officeDocument/2006/relationships/hyperlink" Target="https://kb.uwlax.edu/internal/150944" TargetMode="External"/><Relationship Id="rId50" Type="http://schemas.openxmlformats.org/officeDocument/2006/relationships/hyperlink" Target="mailto:grants@uwlax.edu" TargetMode="External"/><Relationship Id="rId55" Type="http://schemas.openxmlformats.org/officeDocument/2006/relationships/hyperlink" Target="mailto:srcel@uwlax.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wlax.edu/globalassets/offices-services/grants/frg-proposal-narrative-template.docx" TargetMode="External"/><Relationship Id="rId29" Type="http://schemas.openxmlformats.org/officeDocument/2006/relationships/hyperlink" Target="https://www.uwlax.edu/business-services/our-services/procurement/" TargetMode="External"/><Relationship Id="rId11" Type="http://schemas.openxmlformats.org/officeDocument/2006/relationships/hyperlink" Target="https://uwlac.instructure.com/enroll/837FFK" TargetMode="External"/><Relationship Id="rId24" Type="http://schemas.openxmlformats.org/officeDocument/2006/relationships/hyperlink" Target="https://www.wisconsin.edu/travel/support/uw-la-crosse/" TargetMode="External"/><Relationship Id="rId32" Type="http://schemas.openxmlformats.org/officeDocument/2006/relationships/hyperlink" Target="https://www.uwlax.edu/globalassets/offices-services/grants/frg-scholarship-support-form.docx" TargetMode="External"/><Relationship Id="rId37" Type="http://schemas.openxmlformats.org/officeDocument/2006/relationships/hyperlink" Target="mailto:grants@uwlax.edu" TargetMode="External"/><Relationship Id="rId40" Type="http://schemas.openxmlformats.org/officeDocument/2006/relationships/hyperlink" Target="https://www.uwlax.edu/grants/payment-of-incentives-to-research-participants/" TargetMode="External"/><Relationship Id="rId45" Type="http://schemas.openxmlformats.org/officeDocument/2006/relationships/hyperlink" Target="https://www.uwlax.edu/grants/international-research/" TargetMode="External"/><Relationship Id="rId53" Type="http://schemas.openxmlformats.org/officeDocument/2006/relationships/hyperlink" Target="mailto:grants@uwlax.edu"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www.uwlax.edu/globalassets/offices-services/human-resources/overloadpaymentsforfacultyacademicstaff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wlax.edu/globalassets/offices-services/grants/frg-cover-page-and-abstract.docx" TargetMode="External"/><Relationship Id="rId22" Type="http://schemas.openxmlformats.org/officeDocument/2006/relationships/hyperlink" Target="https://kb.uwlax.edu/103699" TargetMode="External"/><Relationship Id="rId27" Type="http://schemas.openxmlformats.org/officeDocument/2006/relationships/hyperlink" Target="https://kb.uwlax.edu/123473" TargetMode="External"/><Relationship Id="rId30" Type="http://schemas.openxmlformats.org/officeDocument/2006/relationships/hyperlink" Target="https://www.uwlax.edu/its/software-email-and-calendar/computer-software-list/" TargetMode="External"/><Relationship Id="rId35" Type="http://schemas.openxmlformats.org/officeDocument/2006/relationships/hyperlink" Target="https://www.uwlax.edu/globalassets/offices-services/grants/internal-grants/frg-presentation-guidance.docx" TargetMode="External"/><Relationship Id="rId43" Type="http://schemas.openxmlformats.org/officeDocument/2006/relationships/hyperlink" Target="https://www.uwlax.edu/grants/institutional-bio-safety-committee/" TargetMode="External"/><Relationship Id="rId48" Type="http://schemas.openxmlformats.org/officeDocument/2006/relationships/hyperlink" Target="https://www.uwlax.edu/grants/compliance-and-policies/" TargetMode="External"/><Relationship Id="rId56" Type="http://schemas.openxmlformats.org/officeDocument/2006/relationships/hyperlink" Target="mailto:gel@uwlax.edu" TargetMode="External"/><Relationship Id="rId8" Type="http://schemas.openxmlformats.org/officeDocument/2006/relationships/webSettings" Target="webSettings.xml"/><Relationship Id="rId51" Type="http://schemas.openxmlformats.org/officeDocument/2006/relationships/hyperlink" Target="https://www.uwlax.edu/grants/grants-final-report-form/" TargetMode="External"/><Relationship Id="rId3" Type="http://schemas.openxmlformats.org/officeDocument/2006/relationships/customXml" Target="../customXml/item3.xml"/><Relationship Id="rId12" Type="http://schemas.openxmlformats.org/officeDocument/2006/relationships/hyperlink" Target="https://www.uwlax.edu/grants/faculty-research-grants/" TargetMode="External"/><Relationship Id="rId17" Type="http://schemas.openxmlformats.org/officeDocument/2006/relationships/hyperlink" Target="https://www.uwlax.edu/globalassets/offices-services/grants/uwlbudget.xlsx" TargetMode="External"/><Relationship Id="rId25" Type="http://schemas.openxmlformats.org/officeDocument/2006/relationships/hyperlink" Target="https://portal.sfs.wisconsin.edu/psc/sfs/EMPLOYEE/SFS/c/UW_EX_CUSTOM.UW_EX_PDCALC.GBL?&amp;" TargetMode="External"/><Relationship Id="rId33" Type="http://schemas.openxmlformats.org/officeDocument/2006/relationships/hyperlink" Target="https://www.uwlax.edu/academic-affairs/sabbatical-guidance/" TargetMode="External"/><Relationship Id="rId38" Type="http://schemas.openxmlformats.org/officeDocument/2006/relationships/hyperlink" Target="https://www.uwlax.edu/grants/scientific-misconduct-in-research/" TargetMode="External"/><Relationship Id="rId46" Type="http://schemas.openxmlformats.org/officeDocument/2006/relationships/hyperlink" Target="https://kb.uwlax.edu/123473" TargetMode="External"/><Relationship Id="rId59" Type="http://schemas.openxmlformats.org/officeDocument/2006/relationships/fontTable" Target="fontTable.xml"/><Relationship Id="rId20" Type="http://schemas.openxmlformats.org/officeDocument/2006/relationships/hyperlink" Target="https://www.uwlax.edu/globalassets/offices-services/human-resources/overloadpaymentsforfacultyacademicstaffpolicy.pdf" TargetMode="External"/><Relationship Id="rId41" Type="http://schemas.openxmlformats.org/officeDocument/2006/relationships/hyperlink" Target="https://www.uwlax.edu/iacuc/" TargetMode="External"/><Relationship Id="rId54" Type="http://schemas.openxmlformats.org/officeDocument/2006/relationships/hyperlink" Target="mailto:international@uwlax.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wlax.edu/grants/intellectual-property-inventions-and-patents/" TargetMode="External"/><Relationship Id="rId23" Type="http://schemas.openxmlformats.org/officeDocument/2006/relationships/hyperlink" Target="https://www.uwlax.edu/urc/urcc-grants/" TargetMode="External"/><Relationship Id="rId28" Type="http://schemas.openxmlformats.org/officeDocument/2006/relationships/hyperlink" Target="https://kb.uwlax.edu/internal/150944" TargetMode="External"/><Relationship Id="rId36" Type="http://schemas.openxmlformats.org/officeDocument/2006/relationships/hyperlink" Target="https://www.uwlax.edu/business-services/fiscal-year-end/" TargetMode="External"/><Relationship Id="rId49" Type="http://schemas.openxmlformats.org/officeDocument/2006/relationships/hyperlink" Target="https://www.uwlax.edu/grants/grants-final-report-form/"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uwlax.edu/globalassets/offices-services/grants/frg-budget-justification-template.docx" TargetMode="External"/><Relationship Id="rId44" Type="http://schemas.openxmlformats.org/officeDocument/2006/relationships/hyperlink" Target="https://www.uwlax.edu/grants/chemical--physical-safety/" TargetMode="External"/><Relationship Id="rId52" Type="http://schemas.openxmlformats.org/officeDocument/2006/relationships/hyperlink" Target="mailto:grants@uwlax.edu"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UWL Colors">
      <a:dk1>
        <a:sysClr val="windowText" lastClr="000000"/>
      </a:dk1>
      <a:lt1>
        <a:sysClr val="window" lastClr="FFFFFF"/>
      </a:lt1>
      <a:dk2>
        <a:srgbClr val="44546A"/>
      </a:dk2>
      <a:lt2>
        <a:srgbClr val="E7E6E6"/>
      </a:lt2>
      <a:accent1>
        <a:srgbClr val="830019"/>
      </a:accent1>
      <a:accent2>
        <a:srgbClr val="00334A"/>
      </a:accent2>
      <a:accent3>
        <a:srgbClr val="00A8B8"/>
      </a:accent3>
      <a:accent4>
        <a:srgbClr val="C1DBDB"/>
      </a:accent4>
      <a:accent5>
        <a:srgbClr val="3A243B"/>
      </a:accent5>
      <a:accent6>
        <a:srgbClr val="C1DBDB"/>
      </a:accent6>
      <a:hlink>
        <a:srgbClr val="00A8B8"/>
      </a:hlink>
      <a:folHlink>
        <a:srgbClr val="7339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6329EFCF4F624C8B900B68A8C3F051" ma:contentTypeVersion="13" ma:contentTypeDescription="Create a new document." ma:contentTypeScope="" ma:versionID="a6682b730e69c2371989836ab49d84fe">
  <xsd:schema xmlns:xsd="http://www.w3.org/2001/XMLSchema" xmlns:xs="http://www.w3.org/2001/XMLSchema" xmlns:p="http://schemas.microsoft.com/office/2006/metadata/properties" xmlns:ns2="1e9e73e3-51f3-43d7-bd22-bd3d3da8dce3" xmlns:ns3="3db11956-298e-4c6c-bf81-518e7600d6e5" targetNamespace="http://schemas.microsoft.com/office/2006/metadata/properties" ma:root="true" ma:fieldsID="3f41d51d5ed04cd393f00204db2b4a35" ns2:_="" ns3:_="">
    <xsd:import namespace="1e9e73e3-51f3-43d7-bd22-bd3d3da8dce3"/>
    <xsd:import namespace="3db11956-298e-4c6c-bf81-518e7600d6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e73e3-51f3-43d7-bd22-bd3d3da8d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11956-298e-4c6c-bf81-518e7600d6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adc0c-7635-4301-9eb8-85d6b96e6930}" ma:internalName="TaxCatchAll" ma:showField="CatchAllData" ma:web="3db11956-298e-4c6c-bf81-518e7600d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9e73e3-51f3-43d7-bd22-bd3d3da8dce3">
      <Terms xmlns="http://schemas.microsoft.com/office/infopath/2007/PartnerControls"/>
    </lcf76f155ced4ddcb4097134ff3c332f>
    <TaxCatchAll xmlns="3db11956-298e-4c6c-bf81-518e7600d6e5" xsi:nil="true"/>
  </documentManagement>
</p:properties>
</file>

<file path=customXml/itemProps1.xml><?xml version="1.0" encoding="utf-8"?>
<ds:datastoreItem xmlns:ds="http://schemas.openxmlformats.org/officeDocument/2006/customXml" ds:itemID="{EF303A86-02C2-453F-8474-D01B8BB35479}">
  <ds:schemaRefs>
    <ds:schemaRef ds:uri="http://schemas.openxmlformats.org/officeDocument/2006/bibliography"/>
  </ds:schemaRefs>
</ds:datastoreItem>
</file>

<file path=customXml/itemProps2.xml><?xml version="1.0" encoding="utf-8"?>
<ds:datastoreItem xmlns:ds="http://schemas.openxmlformats.org/officeDocument/2006/customXml" ds:itemID="{B84A2CFF-5710-4560-AADD-4897C1EDC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e73e3-51f3-43d7-bd22-bd3d3da8dce3"/>
    <ds:schemaRef ds:uri="3db11956-298e-4c6c-bf81-518e7600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867267-F66F-47AD-8EA4-97A73FC88F65}">
  <ds:schemaRefs>
    <ds:schemaRef ds:uri="http://schemas.microsoft.com/sharepoint/v3/contenttype/forms"/>
  </ds:schemaRefs>
</ds:datastoreItem>
</file>

<file path=customXml/itemProps4.xml><?xml version="1.0" encoding="utf-8"?>
<ds:datastoreItem xmlns:ds="http://schemas.openxmlformats.org/officeDocument/2006/customXml" ds:itemID="{4512D9D1-761D-448E-AF24-FEB3321FD75C}">
  <ds:schemaRefs>
    <ds:schemaRef ds:uri="http://schemas.microsoft.com/office/2006/metadata/properties"/>
    <ds:schemaRef ds:uri="http://schemas.microsoft.com/office/infopath/2007/PartnerControls"/>
    <ds:schemaRef ds:uri="1e9e73e3-51f3-43d7-bd22-bd3d3da8dce3"/>
    <ds:schemaRef ds:uri="3db11956-298e-4c6c-bf81-518e7600d6e5"/>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5510</Words>
  <Characters>31412</Characters>
  <Application>Microsoft Office Word</Application>
  <DocSecurity>8</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Nielsen</dc:creator>
  <cp:keywords/>
  <dc:description/>
  <cp:lastModifiedBy>Melissa Nielsen</cp:lastModifiedBy>
  <cp:revision>13</cp:revision>
  <dcterms:created xsi:type="dcterms:W3CDTF">2025-09-04T18:42:00Z</dcterms:created>
  <dcterms:modified xsi:type="dcterms:W3CDTF">2025-10-23T18:20:00Z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2023-03-01T00:00:00Z</vt:filetime>
  </property>
  <property fmtid="{D5CDD505-2E9C-101B-9397-08002B2CF9AE}" pid="3" name="MediaServiceImageTags">
    <vt:lpwstr/>
  </property>
  <property fmtid="{D5CDD505-2E9C-101B-9397-08002B2CF9AE}" pid="4" name="SourceModified">
    <vt:lpwstr>D:20220907205243</vt:lpwstr>
  </property>
  <property fmtid="{D5CDD505-2E9C-101B-9397-08002B2CF9AE}" pid="5" name="ContentTypeId">
    <vt:lpwstr>0x010100696329EFCF4F624C8B900B68A8C3F051</vt:lpwstr>
  </property>
  <property fmtid="{D5CDD505-2E9C-101B-9397-08002B2CF9AE}" pid="6" name="Creator">
    <vt:lpwstr>Acrobat PDFMaker 22 for Word</vt:lpwstr>
  </property>
  <property fmtid="{D5CDD505-2E9C-101B-9397-08002B2CF9AE}" pid="7" name="Producer">
    <vt:lpwstr>Adobe PDF Library 22.2.223</vt:lpwstr>
  </property>
  <property fmtid="{D5CDD505-2E9C-101B-9397-08002B2CF9AE}" pid="8" name="Created">
    <vt:filetime>2022-09-07T00:00:00Z</vt:filetime>
  </property>
</Properties>
</file>