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957D" w14:textId="087A9FC9" w:rsidR="00524309" w:rsidRPr="00B510C8" w:rsidRDefault="00524309" w:rsidP="00B510C8">
      <w:pPr>
        <w:pStyle w:val="Title"/>
        <w:widowControl w:val="0"/>
        <w:rPr>
          <w:rFonts w:ascii="Arial" w:eastAsia="Times New Roman" w:hAnsi="Arial" w:cs="Arial"/>
          <w:color w:val="800029"/>
          <w:sz w:val="54"/>
          <w:szCs w:val="54"/>
        </w:rPr>
      </w:pPr>
      <w:r w:rsidRPr="00B510C8">
        <w:rPr>
          <w:rFonts w:ascii="Arial" w:eastAsia="Times New Roman" w:hAnsi="Arial" w:cs="Arial"/>
          <w:color w:val="800029"/>
          <w:sz w:val="54"/>
          <w:szCs w:val="54"/>
        </w:rPr>
        <w:t>N</w:t>
      </w:r>
      <w:r w:rsidR="005B1271" w:rsidRPr="00B510C8">
        <w:rPr>
          <w:rFonts w:ascii="Arial" w:eastAsia="Times New Roman" w:hAnsi="Arial" w:cs="Arial"/>
          <w:color w:val="800029"/>
          <w:sz w:val="54"/>
          <w:szCs w:val="54"/>
        </w:rPr>
        <w:t>E</w:t>
      </w:r>
      <w:r w:rsidR="008A2FBA" w:rsidRPr="00B510C8">
        <w:rPr>
          <w:rFonts w:ascii="Arial" w:eastAsia="Times New Roman" w:hAnsi="Arial" w:cs="Arial"/>
          <w:color w:val="800029"/>
          <w:sz w:val="54"/>
          <w:szCs w:val="54"/>
        </w:rPr>
        <w:t>A</w:t>
      </w:r>
      <w:r w:rsidRPr="00B510C8">
        <w:rPr>
          <w:rFonts w:ascii="Arial" w:eastAsia="Times New Roman" w:hAnsi="Arial" w:cs="Arial"/>
          <w:color w:val="800029"/>
          <w:sz w:val="54"/>
          <w:szCs w:val="54"/>
        </w:rPr>
        <w:t xml:space="preserve"> Proposal Development Checklist</w:t>
      </w:r>
    </w:p>
    <w:sdt>
      <w:sdtPr>
        <w:rPr>
          <w:rFonts w:asciiTheme="minorHAnsi" w:eastAsiaTheme="minorHAnsi" w:hAnsiTheme="minorHAnsi" w:cstheme="minorBidi"/>
          <w:color w:val="auto"/>
          <w:sz w:val="22"/>
          <w:szCs w:val="22"/>
        </w:rPr>
        <w:id w:val="205305696"/>
        <w:docPartObj>
          <w:docPartGallery w:val="Table of Contents"/>
          <w:docPartUnique/>
        </w:docPartObj>
      </w:sdtPr>
      <w:sdtEndPr>
        <w:rPr>
          <w:rFonts w:ascii="Arial" w:hAnsi="Arial" w:cs="Arial"/>
          <w:b/>
          <w:bCs/>
          <w:noProof/>
          <w:sz w:val="20"/>
          <w:szCs w:val="20"/>
        </w:rPr>
      </w:sdtEndPr>
      <w:sdtContent>
        <w:p w14:paraId="07F3B1FB" w14:textId="77777777" w:rsidR="00BC40D7" w:rsidRPr="006A323D" w:rsidRDefault="00BC40D7" w:rsidP="00847089">
          <w:pPr>
            <w:pStyle w:val="TOCHeading"/>
            <w:spacing w:before="0"/>
            <w:rPr>
              <w:rFonts w:ascii="Arial" w:hAnsi="Arial" w:cs="Arial"/>
              <w:sz w:val="2"/>
              <w:szCs w:val="2"/>
            </w:rPr>
          </w:pPr>
        </w:p>
        <w:p w14:paraId="07B332BA" w14:textId="0E3E8451" w:rsidR="00847089" w:rsidRPr="00847089" w:rsidRDefault="00BC40D7">
          <w:pPr>
            <w:pStyle w:val="TOC1"/>
            <w:tabs>
              <w:tab w:val="right" w:leader="dot" w:pos="10790"/>
            </w:tabs>
            <w:rPr>
              <w:rFonts w:ascii="Arial" w:eastAsiaTheme="minorEastAsia" w:hAnsi="Arial" w:cs="Arial"/>
              <w:noProof/>
              <w:sz w:val="20"/>
              <w:szCs w:val="20"/>
            </w:rPr>
          </w:pPr>
          <w:r w:rsidRPr="00847089">
            <w:rPr>
              <w:rFonts w:ascii="Arial" w:hAnsi="Arial" w:cs="Arial"/>
              <w:sz w:val="20"/>
              <w:szCs w:val="20"/>
            </w:rPr>
            <w:fldChar w:fldCharType="begin"/>
          </w:r>
          <w:r w:rsidRPr="00847089">
            <w:rPr>
              <w:rFonts w:ascii="Arial" w:hAnsi="Arial" w:cs="Arial"/>
              <w:sz w:val="20"/>
              <w:szCs w:val="20"/>
            </w:rPr>
            <w:instrText xml:space="preserve"> TOC \o "1-3" \h \z \u </w:instrText>
          </w:r>
          <w:r w:rsidRPr="00847089">
            <w:rPr>
              <w:rFonts w:ascii="Arial" w:hAnsi="Arial" w:cs="Arial"/>
              <w:sz w:val="20"/>
              <w:szCs w:val="20"/>
            </w:rPr>
            <w:fldChar w:fldCharType="separate"/>
          </w:r>
          <w:hyperlink w:anchor="_Toc19802756" w:history="1">
            <w:r w:rsidR="00847089" w:rsidRPr="00847089">
              <w:rPr>
                <w:rStyle w:val="Hyperlink"/>
                <w:rFonts w:ascii="Arial" w:eastAsia="Times New Roman" w:hAnsi="Arial" w:cs="Arial"/>
                <w:noProof/>
                <w:sz w:val="20"/>
                <w:szCs w:val="20"/>
              </w:rPr>
              <w:t>Required Internal Documents</w:t>
            </w:r>
            <w:r w:rsidR="00847089" w:rsidRPr="00847089">
              <w:rPr>
                <w:rFonts w:ascii="Arial" w:hAnsi="Arial" w:cs="Arial"/>
                <w:noProof/>
                <w:webHidden/>
                <w:sz w:val="20"/>
                <w:szCs w:val="20"/>
              </w:rPr>
              <w:tab/>
            </w:r>
            <w:r w:rsidR="00847089" w:rsidRPr="00847089">
              <w:rPr>
                <w:rFonts w:ascii="Arial" w:hAnsi="Arial" w:cs="Arial"/>
                <w:noProof/>
                <w:webHidden/>
                <w:sz w:val="20"/>
                <w:szCs w:val="20"/>
              </w:rPr>
              <w:fldChar w:fldCharType="begin"/>
            </w:r>
            <w:r w:rsidR="00847089" w:rsidRPr="00847089">
              <w:rPr>
                <w:rFonts w:ascii="Arial" w:hAnsi="Arial" w:cs="Arial"/>
                <w:noProof/>
                <w:webHidden/>
                <w:sz w:val="20"/>
                <w:szCs w:val="20"/>
              </w:rPr>
              <w:instrText xml:space="preserve"> PAGEREF _Toc19802756 \h </w:instrText>
            </w:r>
            <w:r w:rsidR="00847089" w:rsidRPr="00847089">
              <w:rPr>
                <w:rFonts w:ascii="Arial" w:hAnsi="Arial" w:cs="Arial"/>
                <w:noProof/>
                <w:webHidden/>
                <w:sz w:val="20"/>
                <w:szCs w:val="20"/>
              </w:rPr>
            </w:r>
            <w:r w:rsidR="00847089" w:rsidRPr="00847089">
              <w:rPr>
                <w:rFonts w:ascii="Arial" w:hAnsi="Arial" w:cs="Arial"/>
                <w:noProof/>
                <w:webHidden/>
                <w:sz w:val="20"/>
                <w:szCs w:val="20"/>
              </w:rPr>
              <w:fldChar w:fldCharType="separate"/>
            </w:r>
            <w:r w:rsidR="00847089" w:rsidRPr="00847089">
              <w:rPr>
                <w:rFonts w:ascii="Arial" w:hAnsi="Arial" w:cs="Arial"/>
                <w:noProof/>
                <w:webHidden/>
                <w:sz w:val="20"/>
                <w:szCs w:val="20"/>
              </w:rPr>
              <w:t>1</w:t>
            </w:r>
            <w:r w:rsidR="00847089" w:rsidRPr="00847089">
              <w:rPr>
                <w:rFonts w:ascii="Arial" w:hAnsi="Arial" w:cs="Arial"/>
                <w:noProof/>
                <w:webHidden/>
                <w:sz w:val="20"/>
                <w:szCs w:val="20"/>
              </w:rPr>
              <w:fldChar w:fldCharType="end"/>
            </w:r>
          </w:hyperlink>
        </w:p>
        <w:p w14:paraId="00ADB27C" w14:textId="318E81A3" w:rsidR="00847089" w:rsidRPr="00847089" w:rsidRDefault="00847089">
          <w:pPr>
            <w:pStyle w:val="TOC1"/>
            <w:tabs>
              <w:tab w:val="right" w:leader="dot" w:pos="10790"/>
            </w:tabs>
            <w:rPr>
              <w:rFonts w:ascii="Arial" w:eastAsiaTheme="minorEastAsia" w:hAnsi="Arial" w:cs="Arial"/>
              <w:noProof/>
              <w:sz w:val="20"/>
              <w:szCs w:val="20"/>
            </w:rPr>
          </w:pPr>
          <w:hyperlink w:anchor="_Toc19802757" w:history="1">
            <w:r w:rsidRPr="00847089">
              <w:rPr>
                <w:rStyle w:val="Hyperlink"/>
                <w:rFonts w:ascii="Arial" w:eastAsia="Times New Roman" w:hAnsi="Arial" w:cs="Arial"/>
                <w:noProof/>
                <w:sz w:val="20"/>
                <w:szCs w:val="20"/>
              </w:rPr>
              <w:t>NEA Basics</w:t>
            </w:r>
            <w:r w:rsidRPr="00847089">
              <w:rPr>
                <w:rFonts w:ascii="Arial" w:hAnsi="Arial" w:cs="Arial"/>
                <w:noProof/>
                <w:webHidden/>
                <w:sz w:val="20"/>
                <w:szCs w:val="20"/>
              </w:rPr>
              <w:tab/>
            </w:r>
            <w:r w:rsidRPr="00847089">
              <w:rPr>
                <w:rFonts w:ascii="Arial" w:hAnsi="Arial" w:cs="Arial"/>
                <w:noProof/>
                <w:webHidden/>
                <w:sz w:val="20"/>
                <w:szCs w:val="20"/>
              </w:rPr>
              <w:fldChar w:fldCharType="begin"/>
            </w:r>
            <w:r w:rsidRPr="00847089">
              <w:rPr>
                <w:rFonts w:ascii="Arial" w:hAnsi="Arial" w:cs="Arial"/>
                <w:noProof/>
                <w:webHidden/>
                <w:sz w:val="20"/>
                <w:szCs w:val="20"/>
              </w:rPr>
              <w:instrText xml:space="preserve"> PAGEREF _Toc19802757 \h </w:instrText>
            </w:r>
            <w:r w:rsidRPr="00847089">
              <w:rPr>
                <w:rFonts w:ascii="Arial" w:hAnsi="Arial" w:cs="Arial"/>
                <w:noProof/>
                <w:webHidden/>
                <w:sz w:val="20"/>
                <w:szCs w:val="20"/>
              </w:rPr>
            </w:r>
            <w:r w:rsidRPr="00847089">
              <w:rPr>
                <w:rFonts w:ascii="Arial" w:hAnsi="Arial" w:cs="Arial"/>
                <w:noProof/>
                <w:webHidden/>
                <w:sz w:val="20"/>
                <w:szCs w:val="20"/>
              </w:rPr>
              <w:fldChar w:fldCharType="separate"/>
            </w:r>
            <w:r w:rsidRPr="00847089">
              <w:rPr>
                <w:rFonts w:ascii="Arial" w:hAnsi="Arial" w:cs="Arial"/>
                <w:noProof/>
                <w:webHidden/>
                <w:sz w:val="20"/>
                <w:szCs w:val="20"/>
              </w:rPr>
              <w:t>1</w:t>
            </w:r>
            <w:r w:rsidRPr="00847089">
              <w:rPr>
                <w:rFonts w:ascii="Arial" w:hAnsi="Arial" w:cs="Arial"/>
                <w:noProof/>
                <w:webHidden/>
                <w:sz w:val="20"/>
                <w:szCs w:val="20"/>
              </w:rPr>
              <w:fldChar w:fldCharType="end"/>
            </w:r>
          </w:hyperlink>
        </w:p>
        <w:p w14:paraId="22A4F945" w14:textId="53C2012C" w:rsidR="00847089" w:rsidRPr="00847089" w:rsidRDefault="00847089">
          <w:pPr>
            <w:pStyle w:val="TOC1"/>
            <w:tabs>
              <w:tab w:val="right" w:leader="dot" w:pos="10790"/>
            </w:tabs>
            <w:rPr>
              <w:rFonts w:ascii="Arial" w:eastAsiaTheme="minorEastAsia" w:hAnsi="Arial" w:cs="Arial"/>
              <w:noProof/>
              <w:sz w:val="20"/>
              <w:szCs w:val="20"/>
            </w:rPr>
          </w:pPr>
          <w:hyperlink w:anchor="_Toc19802758" w:history="1">
            <w:r w:rsidRPr="00847089">
              <w:rPr>
                <w:rStyle w:val="Hyperlink"/>
                <w:rFonts w:ascii="Arial" w:eastAsia="Times New Roman" w:hAnsi="Arial" w:cs="Arial"/>
                <w:noProof/>
                <w:sz w:val="20"/>
                <w:szCs w:val="20"/>
              </w:rPr>
              <w:t>Required NEA Proposal Components</w:t>
            </w:r>
            <w:r w:rsidRPr="00847089">
              <w:rPr>
                <w:rFonts w:ascii="Arial" w:hAnsi="Arial" w:cs="Arial"/>
                <w:noProof/>
                <w:webHidden/>
                <w:sz w:val="20"/>
                <w:szCs w:val="20"/>
              </w:rPr>
              <w:tab/>
            </w:r>
            <w:r w:rsidRPr="00847089">
              <w:rPr>
                <w:rFonts w:ascii="Arial" w:hAnsi="Arial" w:cs="Arial"/>
                <w:noProof/>
                <w:webHidden/>
                <w:sz w:val="20"/>
                <w:szCs w:val="20"/>
              </w:rPr>
              <w:fldChar w:fldCharType="begin"/>
            </w:r>
            <w:r w:rsidRPr="00847089">
              <w:rPr>
                <w:rFonts w:ascii="Arial" w:hAnsi="Arial" w:cs="Arial"/>
                <w:noProof/>
                <w:webHidden/>
                <w:sz w:val="20"/>
                <w:szCs w:val="20"/>
              </w:rPr>
              <w:instrText xml:space="preserve"> PAGEREF _Toc19802758 \h </w:instrText>
            </w:r>
            <w:r w:rsidRPr="00847089">
              <w:rPr>
                <w:rFonts w:ascii="Arial" w:hAnsi="Arial" w:cs="Arial"/>
                <w:noProof/>
                <w:webHidden/>
                <w:sz w:val="20"/>
                <w:szCs w:val="20"/>
              </w:rPr>
            </w:r>
            <w:r w:rsidRPr="00847089">
              <w:rPr>
                <w:rFonts w:ascii="Arial" w:hAnsi="Arial" w:cs="Arial"/>
                <w:noProof/>
                <w:webHidden/>
                <w:sz w:val="20"/>
                <w:szCs w:val="20"/>
              </w:rPr>
              <w:fldChar w:fldCharType="separate"/>
            </w:r>
            <w:r w:rsidRPr="00847089">
              <w:rPr>
                <w:rFonts w:ascii="Arial" w:hAnsi="Arial" w:cs="Arial"/>
                <w:noProof/>
                <w:webHidden/>
                <w:sz w:val="20"/>
                <w:szCs w:val="20"/>
              </w:rPr>
              <w:t>2</w:t>
            </w:r>
            <w:r w:rsidRPr="00847089">
              <w:rPr>
                <w:rFonts w:ascii="Arial" w:hAnsi="Arial" w:cs="Arial"/>
                <w:noProof/>
                <w:webHidden/>
                <w:sz w:val="20"/>
                <w:szCs w:val="20"/>
              </w:rPr>
              <w:fldChar w:fldCharType="end"/>
            </w:r>
          </w:hyperlink>
        </w:p>
        <w:p w14:paraId="2DFB84B7" w14:textId="358721E8" w:rsidR="00847089" w:rsidRPr="00847089" w:rsidRDefault="00847089">
          <w:pPr>
            <w:pStyle w:val="TOC1"/>
            <w:tabs>
              <w:tab w:val="right" w:leader="dot" w:pos="10790"/>
            </w:tabs>
            <w:rPr>
              <w:rFonts w:ascii="Arial" w:eastAsiaTheme="minorEastAsia" w:hAnsi="Arial" w:cs="Arial"/>
              <w:noProof/>
              <w:sz w:val="20"/>
              <w:szCs w:val="20"/>
            </w:rPr>
          </w:pPr>
          <w:hyperlink w:anchor="_Toc19802759" w:history="1">
            <w:r w:rsidRPr="00847089">
              <w:rPr>
                <w:rStyle w:val="Hyperlink"/>
                <w:rFonts w:ascii="Arial" w:eastAsia="Times New Roman" w:hAnsi="Arial" w:cs="Arial"/>
                <w:noProof/>
                <w:sz w:val="20"/>
                <w:szCs w:val="20"/>
              </w:rPr>
              <w:t>Required Items for Proposals with Collaborators</w:t>
            </w:r>
            <w:r w:rsidRPr="00847089">
              <w:rPr>
                <w:rFonts w:ascii="Arial" w:hAnsi="Arial" w:cs="Arial"/>
                <w:noProof/>
                <w:webHidden/>
                <w:sz w:val="20"/>
                <w:szCs w:val="20"/>
              </w:rPr>
              <w:tab/>
            </w:r>
            <w:r w:rsidRPr="00847089">
              <w:rPr>
                <w:rFonts w:ascii="Arial" w:hAnsi="Arial" w:cs="Arial"/>
                <w:noProof/>
                <w:webHidden/>
                <w:sz w:val="20"/>
                <w:szCs w:val="20"/>
              </w:rPr>
              <w:fldChar w:fldCharType="begin"/>
            </w:r>
            <w:r w:rsidRPr="00847089">
              <w:rPr>
                <w:rFonts w:ascii="Arial" w:hAnsi="Arial" w:cs="Arial"/>
                <w:noProof/>
                <w:webHidden/>
                <w:sz w:val="20"/>
                <w:szCs w:val="20"/>
              </w:rPr>
              <w:instrText xml:space="preserve"> PAGEREF _Toc19802759 \h </w:instrText>
            </w:r>
            <w:r w:rsidRPr="00847089">
              <w:rPr>
                <w:rFonts w:ascii="Arial" w:hAnsi="Arial" w:cs="Arial"/>
                <w:noProof/>
                <w:webHidden/>
                <w:sz w:val="20"/>
                <w:szCs w:val="20"/>
              </w:rPr>
            </w:r>
            <w:r w:rsidRPr="00847089">
              <w:rPr>
                <w:rFonts w:ascii="Arial" w:hAnsi="Arial" w:cs="Arial"/>
                <w:noProof/>
                <w:webHidden/>
                <w:sz w:val="20"/>
                <w:szCs w:val="20"/>
              </w:rPr>
              <w:fldChar w:fldCharType="separate"/>
            </w:r>
            <w:r w:rsidRPr="00847089">
              <w:rPr>
                <w:rFonts w:ascii="Arial" w:hAnsi="Arial" w:cs="Arial"/>
                <w:noProof/>
                <w:webHidden/>
                <w:sz w:val="20"/>
                <w:szCs w:val="20"/>
              </w:rPr>
              <w:t>3</w:t>
            </w:r>
            <w:r w:rsidRPr="00847089">
              <w:rPr>
                <w:rFonts w:ascii="Arial" w:hAnsi="Arial" w:cs="Arial"/>
                <w:noProof/>
                <w:webHidden/>
                <w:sz w:val="20"/>
                <w:szCs w:val="20"/>
              </w:rPr>
              <w:fldChar w:fldCharType="end"/>
            </w:r>
          </w:hyperlink>
        </w:p>
        <w:p w14:paraId="251F2BBF" w14:textId="7A7A9868" w:rsidR="00847089" w:rsidRPr="00847089" w:rsidRDefault="00847089">
          <w:pPr>
            <w:pStyle w:val="TOC2"/>
            <w:tabs>
              <w:tab w:val="right" w:leader="dot" w:pos="10790"/>
            </w:tabs>
            <w:rPr>
              <w:rFonts w:ascii="Arial" w:eastAsiaTheme="minorEastAsia" w:hAnsi="Arial" w:cs="Arial"/>
              <w:noProof/>
              <w:sz w:val="20"/>
              <w:szCs w:val="20"/>
            </w:rPr>
          </w:pPr>
          <w:hyperlink w:anchor="_Toc19802760" w:history="1">
            <w:r w:rsidRPr="00847089">
              <w:rPr>
                <w:rStyle w:val="Hyperlink"/>
                <w:rFonts w:ascii="Arial" w:hAnsi="Arial" w:cs="Arial"/>
                <w:i/>
                <w:noProof/>
                <w:sz w:val="20"/>
                <w:szCs w:val="20"/>
              </w:rPr>
              <w:t>Subrecipient Documents</w:t>
            </w:r>
            <w:r w:rsidRPr="00847089">
              <w:rPr>
                <w:rFonts w:ascii="Arial" w:hAnsi="Arial" w:cs="Arial"/>
                <w:noProof/>
                <w:webHidden/>
                <w:sz w:val="20"/>
                <w:szCs w:val="20"/>
              </w:rPr>
              <w:tab/>
            </w:r>
            <w:r w:rsidRPr="00847089">
              <w:rPr>
                <w:rFonts w:ascii="Arial" w:hAnsi="Arial" w:cs="Arial"/>
                <w:noProof/>
                <w:webHidden/>
                <w:sz w:val="20"/>
                <w:szCs w:val="20"/>
              </w:rPr>
              <w:fldChar w:fldCharType="begin"/>
            </w:r>
            <w:r w:rsidRPr="00847089">
              <w:rPr>
                <w:rFonts w:ascii="Arial" w:hAnsi="Arial" w:cs="Arial"/>
                <w:noProof/>
                <w:webHidden/>
                <w:sz w:val="20"/>
                <w:szCs w:val="20"/>
              </w:rPr>
              <w:instrText xml:space="preserve"> PAGEREF _Toc19802760 \h </w:instrText>
            </w:r>
            <w:r w:rsidRPr="00847089">
              <w:rPr>
                <w:rFonts w:ascii="Arial" w:hAnsi="Arial" w:cs="Arial"/>
                <w:noProof/>
                <w:webHidden/>
                <w:sz w:val="20"/>
                <w:szCs w:val="20"/>
              </w:rPr>
            </w:r>
            <w:r w:rsidRPr="00847089">
              <w:rPr>
                <w:rFonts w:ascii="Arial" w:hAnsi="Arial" w:cs="Arial"/>
                <w:noProof/>
                <w:webHidden/>
                <w:sz w:val="20"/>
                <w:szCs w:val="20"/>
              </w:rPr>
              <w:fldChar w:fldCharType="separate"/>
            </w:r>
            <w:r w:rsidRPr="00847089">
              <w:rPr>
                <w:rFonts w:ascii="Arial" w:hAnsi="Arial" w:cs="Arial"/>
                <w:noProof/>
                <w:webHidden/>
                <w:sz w:val="20"/>
                <w:szCs w:val="20"/>
              </w:rPr>
              <w:t>3</w:t>
            </w:r>
            <w:r w:rsidRPr="00847089">
              <w:rPr>
                <w:rFonts w:ascii="Arial" w:hAnsi="Arial" w:cs="Arial"/>
                <w:noProof/>
                <w:webHidden/>
                <w:sz w:val="20"/>
                <w:szCs w:val="20"/>
              </w:rPr>
              <w:fldChar w:fldCharType="end"/>
            </w:r>
          </w:hyperlink>
        </w:p>
        <w:p w14:paraId="5E0A31E1" w14:textId="00C60ECB" w:rsidR="003D574B" w:rsidRPr="00847089" w:rsidRDefault="00847089" w:rsidP="00847089">
          <w:pPr>
            <w:pStyle w:val="TOC2"/>
            <w:tabs>
              <w:tab w:val="right" w:leader="dot" w:pos="10790"/>
            </w:tabs>
            <w:rPr>
              <w:rFonts w:ascii="Arial" w:hAnsi="Arial" w:cs="Arial"/>
              <w:b/>
              <w:bCs/>
              <w:noProof/>
              <w:sz w:val="20"/>
              <w:szCs w:val="20"/>
            </w:rPr>
          </w:pPr>
          <w:hyperlink w:anchor="_Toc19802761" w:history="1">
            <w:r w:rsidRPr="00847089">
              <w:rPr>
                <w:rStyle w:val="Hyperlink"/>
                <w:rFonts w:ascii="Arial" w:hAnsi="Arial" w:cs="Arial"/>
                <w:i/>
                <w:noProof/>
                <w:sz w:val="20"/>
                <w:szCs w:val="20"/>
              </w:rPr>
              <w:t>Consultant Documents</w:t>
            </w:r>
            <w:r w:rsidRPr="00847089">
              <w:rPr>
                <w:rFonts w:ascii="Arial" w:hAnsi="Arial" w:cs="Arial"/>
                <w:noProof/>
                <w:webHidden/>
                <w:sz w:val="20"/>
                <w:szCs w:val="20"/>
              </w:rPr>
              <w:tab/>
            </w:r>
            <w:r w:rsidRPr="00847089">
              <w:rPr>
                <w:rFonts w:ascii="Arial" w:hAnsi="Arial" w:cs="Arial"/>
                <w:noProof/>
                <w:webHidden/>
                <w:sz w:val="20"/>
                <w:szCs w:val="20"/>
              </w:rPr>
              <w:fldChar w:fldCharType="begin"/>
            </w:r>
            <w:r w:rsidRPr="00847089">
              <w:rPr>
                <w:rFonts w:ascii="Arial" w:hAnsi="Arial" w:cs="Arial"/>
                <w:noProof/>
                <w:webHidden/>
                <w:sz w:val="20"/>
                <w:szCs w:val="20"/>
              </w:rPr>
              <w:instrText xml:space="preserve"> PAGEREF _Toc19802761 \h </w:instrText>
            </w:r>
            <w:r w:rsidRPr="00847089">
              <w:rPr>
                <w:rFonts w:ascii="Arial" w:hAnsi="Arial" w:cs="Arial"/>
                <w:noProof/>
                <w:webHidden/>
                <w:sz w:val="20"/>
                <w:szCs w:val="20"/>
              </w:rPr>
            </w:r>
            <w:r w:rsidRPr="00847089">
              <w:rPr>
                <w:rFonts w:ascii="Arial" w:hAnsi="Arial" w:cs="Arial"/>
                <w:noProof/>
                <w:webHidden/>
                <w:sz w:val="20"/>
                <w:szCs w:val="20"/>
              </w:rPr>
              <w:fldChar w:fldCharType="separate"/>
            </w:r>
            <w:r w:rsidRPr="00847089">
              <w:rPr>
                <w:rFonts w:ascii="Arial" w:hAnsi="Arial" w:cs="Arial"/>
                <w:noProof/>
                <w:webHidden/>
                <w:sz w:val="20"/>
                <w:szCs w:val="20"/>
              </w:rPr>
              <w:t>4</w:t>
            </w:r>
            <w:r w:rsidRPr="00847089">
              <w:rPr>
                <w:rFonts w:ascii="Arial" w:hAnsi="Arial" w:cs="Arial"/>
                <w:noProof/>
                <w:webHidden/>
                <w:sz w:val="20"/>
                <w:szCs w:val="20"/>
              </w:rPr>
              <w:fldChar w:fldCharType="end"/>
            </w:r>
          </w:hyperlink>
          <w:r w:rsidR="00BC40D7" w:rsidRPr="00847089">
            <w:rPr>
              <w:rFonts w:ascii="Arial" w:hAnsi="Arial" w:cs="Arial"/>
              <w:b/>
              <w:bCs/>
              <w:noProof/>
              <w:sz w:val="20"/>
              <w:szCs w:val="20"/>
            </w:rPr>
            <w:fldChar w:fldCharType="end"/>
          </w:r>
        </w:p>
      </w:sdtContent>
    </w:sdt>
    <w:p w14:paraId="3FA73833" w14:textId="5BFEEE56" w:rsidR="00524309" w:rsidRPr="00B510C8" w:rsidRDefault="00524309" w:rsidP="00B510C8">
      <w:pPr>
        <w:pStyle w:val="Heading1"/>
        <w:keepNext w:val="0"/>
        <w:keepLines w:val="0"/>
        <w:widowControl w:val="0"/>
        <w:spacing w:before="200"/>
        <w:rPr>
          <w:rFonts w:ascii="Arial" w:eastAsia="Times New Roman" w:hAnsi="Arial" w:cs="Arial"/>
          <w:color w:val="800029"/>
        </w:rPr>
      </w:pPr>
      <w:bookmarkStart w:id="0" w:name="_Toc19802756"/>
      <w:r w:rsidRPr="00B510C8">
        <w:rPr>
          <w:rFonts w:ascii="Arial" w:eastAsia="Times New Roman" w:hAnsi="Arial" w:cs="Arial"/>
          <w:color w:val="800029"/>
        </w:rPr>
        <w:t>Required Internal Documents</w:t>
      </w:r>
      <w:bookmarkEnd w:id="0"/>
    </w:p>
    <w:p w14:paraId="0D23CAD5" w14:textId="77777777"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These items are due to the Office of Research &amp; Sponsored Programs (ORSP) before the grant can be submitted.</w:t>
      </w:r>
    </w:p>
    <w:p w14:paraId="5EB2B738" w14:textId="77777777" w:rsidR="00B510C8" w:rsidRPr="0021252D" w:rsidRDefault="00B510C8" w:rsidP="00B510C8">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793376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hyperlink r:id="rId8" w:history="1">
        <w:r w:rsidRPr="00EF5791">
          <w:rPr>
            <w:rStyle w:val="Hyperlink"/>
            <w:rFonts w:ascii="Arial" w:hAnsi="Arial" w:cs="Arial"/>
            <w:sz w:val="20"/>
            <w:szCs w:val="20"/>
          </w:rPr>
          <w:t>Grant/</w:t>
        </w:r>
        <w:r>
          <w:rPr>
            <w:rStyle w:val="Hyperlink"/>
            <w:rFonts w:ascii="Arial" w:hAnsi="Arial" w:cs="Arial"/>
            <w:sz w:val="20"/>
            <w:szCs w:val="20"/>
          </w:rPr>
          <w:t>c</w:t>
        </w:r>
        <w:r w:rsidRPr="00EF5791">
          <w:rPr>
            <w:rStyle w:val="Hyperlink"/>
            <w:rFonts w:ascii="Arial" w:hAnsi="Arial" w:cs="Arial"/>
            <w:sz w:val="20"/>
            <w:szCs w:val="20"/>
          </w:rPr>
          <w:t xml:space="preserve">ontract </w:t>
        </w:r>
        <w:r>
          <w:rPr>
            <w:rStyle w:val="Hyperlink"/>
            <w:rFonts w:ascii="Arial" w:hAnsi="Arial" w:cs="Arial"/>
            <w:sz w:val="20"/>
            <w:szCs w:val="20"/>
          </w:rPr>
          <w:t>t</w:t>
        </w:r>
        <w:r w:rsidRPr="00EF5791">
          <w:rPr>
            <w:rStyle w:val="Hyperlink"/>
            <w:rFonts w:ascii="Arial" w:hAnsi="Arial" w:cs="Arial"/>
            <w:sz w:val="20"/>
            <w:szCs w:val="20"/>
          </w:rPr>
          <w:t xml:space="preserve">ransmittal </w:t>
        </w:r>
        <w:r>
          <w:rPr>
            <w:rStyle w:val="Hyperlink"/>
            <w:rFonts w:ascii="Arial" w:hAnsi="Arial" w:cs="Arial"/>
            <w:sz w:val="20"/>
            <w:szCs w:val="20"/>
          </w:rPr>
          <w:t>f</w:t>
        </w:r>
        <w:r w:rsidRPr="00EF5791">
          <w:rPr>
            <w:rStyle w:val="Hyperlink"/>
            <w:rFonts w:ascii="Arial" w:hAnsi="Arial" w:cs="Arial"/>
            <w:sz w:val="20"/>
            <w:szCs w:val="20"/>
          </w:rPr>
          <w:t>orm</w:t>
        </w:r>
      </w:hyperlink>
    </w:p>
    <w:p w14:paraId="092BB584" w14:textId="77777777" w:rsidR="00B510C8" w:rsidRDefault="00B510C8" w:rsidP="00B510C8">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Refer to the </w:t>
      </w:r>
      <w:hyperlink r:id="rId9" w:history="1">
        <w:r w:rsidRPr="00002E63">
          <w:rPr>
            <w:rStyle w:val="Hyperlink"/>
            <w:rFonts w:ascii="Arial" w:eastAsia="Times New Roman" w:hAnsi="Arial" w:cs="Arial"/>
            <w:sz w:val="20"/>
            <w:szCs w:val="20"/>
          </w:rPr>
          <w:t>UWL grant submission timeline</w:t>
        </w:r>
      </w:hyperlink>
      <w:r>
        <w:rPr>
          <w:rFonts w:ascii="Arial" w:eastAsia="Times New Roman" w:hAnsi="Arial" w:cs="Arial"/>
          <w:color w:val="000000"/>
          <w:sz w:val="20"/>
          <w:szCs w:val="20"/>
        </w:rPr>
        <w:t xml:space="preserve"> for internal deadlines related to the submission of various application elements for institutional review and approval. </w:t>
      </w:r>
      <w:r w:rsidRPr="0021252D">
        <w:rPr>
          <w:rFonts w:ascii="Arial" w:eastAsia="Times New Roman" w:hAnsi="Arial" w:cs="Arial"/>
          <w:color w:val="000000"/>
          <w:sz w:val="20"/>
          <w:szCs w:val="20"/>
        </w:rPr>
        <w:t xml:space="preserve">Route </w:t>
      </w:r>
      <w:r>
        <w:rPr>
          <w:rFonts w:ascii="Arial" w:eastAsia="Times New Roman" w:hAnsi="Arial" w:cs="Arial"/>
          <w:color w:val="000000"/>
          <w:sz w:val="20"/>
          <w:szCs w:val="20"/>
        </w:rPr>
        <w:t xml:space="preserve">the form </w:t>
      </w:r>
      <w:r w:rsidRPr="0021252D">
        <w:rPr>
          <w:rFonts w:ascii="Arial" w:eastAsia="Times New Roman" w:hAnsi="Arial" w:cs="Arial"/>
          <w:color w:val="000000"/>
          <w:sz w:val="20"/>
          <w:szCs w:val="20"/>
        </w:rPr>
        <w:t xml:space="preserve">with </w:t>
      </w:r>
      <w:r>
        <w:rPr>
          <w:rFonts w:ascii="Arial" w:eastAsia="Times New Roman" w:hAnsi="Arial" w:cs="Arial"/>
          <w:color w:val="000000"/>
          <w:sz w:val="20"/>
          <w:szCs w:val="20"/>
        </w:rPr>
        <w:t xml:space="preserve">a </w:t>
      </w:r>
      <w:r w:rsidRPr="0021252D">
        <w:rPr>
          <w:rFonts w:ascii="Arial" w:eastAsia="Times New Roman" w:hAnsi="Arial" w:cs="Arial"/>
          <w:color w:val="000000"/>
          <w:sz w:val="20"/>
          <w:szCs w:val="20"/>
        </w:rPr>
        <w:t xml:space="preserve">final budget and budget </w:t>
      </w:r>
      <w:r>
        <w:rPr>
          <w:rFonts w:ascii="Arial" w:eastAsia="Times New Roman" w:hAnsi="Arial" w:cs="Arial"/>
          <w:color w:val="000000"/>
          <w:sz w:val="20"/>
          <w:szCs w:val="20"/>
        </w:rPr>
        <w:t>justification</w:t>
      </w:r>
      <w:r w:rsidRPr="0021252D">
        <w:rPr>
          <w:rFonts w:ascii="Arial" w:eastAsia="Times New Roman" w:hAnsi="Arial" w:cs="Arial"/>
          <w:color w:val="000000"/>
          <w:sz w:val="20"/>
          <w:szCs w:val="20"/>
        </w:rPr>
        <w:t>, and a proposal narrative draft for signatures from your department chair/unit director, dean/division director, and the authorized ORSP representative. If PIs/co-PIs are from multiple UWL departments/offices, signatures are needed from each respective department chair/unit director and dean/division director.</w:t>
      </w:r>
    </w:p>
    <w:p w14:paraId="109E8555" w14:textId="77777777" w:rsidR="00B510C8" w:rsidRPr="000F292A" w:rsidRDefault="00B510C8" w:rsidP="00B510C8">
      <w:pPr>
        <w:spacing w:after="100" w:line="240" w:lineRule="auto"/>
        <w:rPr>
          <w:rStyle w:val="Hyperlink"/>
          <w:rFonts w:ascii="Arial" w:hAnsi="Arial" w:cs="Arial"/>
          <w:sz w:val="20"/>
          <w:szCs w:val="20"/>
        </w:rPr>
      </w:pPr>
      <w:sdt>
        <w:sdtPr>
          <w:rPr>
            <w:rFonts w:ascii="Times New Roman" w:eastAsia="Times New Roman" w:hAnsi="Times New Roman" w:cs="Times New Roman"/>
            <w:color w:val="0000FF"/>
            <w:sz w:val="20"/>
            <w:szCs w:val="20"/>
            <w:u w:val="single"/>
          </w:rPr>
          <w:id w:val="121954991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hyperlink r:id="rId10" w:history="1">
        <w:r w:rsidRPr="000F292A">
          <w:rPr>
            <w:rStyle w:val="Hyperlink"/>
            <w:rFonts w:ascii="Arial" w:hAnsi="Arial" w:cs="Arial"/>
            <w:sz w:val="20"/>
            <w:szCs w:val="20"/>
          </w:rPr>
          <w:t>Significant financial interest (SFI) disclosure form</w:t>
        </w:r>
      </w:hyperlink>
    </w:p>
    <w:p w14:paraId="2C6DD2E4" w14:textId="77777777" w:rsidR="00B510C8" w:rsidRPr="0021252D" w:rsidRDefault="00B510C8" w:rsidP="00B510C8">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All UWL investigators nee</w:t>
      </w:r>
      <w:r>
        <w:rPr>
          <w:rFonts w:ascii="Arial" w:eastAsia="Times New Roman" w:hAnsi="Arial" w:cs="Arial"/>
          <w:color w:val="000000"/>
          <w:sz w:val="20"/>
          <w:szCs w:val="20"/>
        </w:rPr>
        <w:t>d to complete this online form.</w:t>
      </w:r>
      <w:r w:rsidRPr="0021252D">
        <w:rPr>
          <w:rFonts w:ascii="Arial" w:eastAsia="Times New Roman" w:hAnsi="Arial" w:cs="Arial"/>
          <w:color w:val="000000"/>
          <w:sz w:val="20"/>
          <w:szCs w:val="20"/>
        </w:rPr>
        <w:t xml:space="preserve"> The UWL </w:t>
      </w:r>
      <w:hyperlink r:id="rId11" w:history="1">
        <w:r w:rsidRPr="000F292A">
          <w:rPr>
            <w:rStyle w:val="Hyperlink"/>
            <w:rFonts w:ascii="Arial" w:hAnsi="Arial" w:cs="Arial"/>
            <w:sz w:val="20"/>
            <w:szCs w:val="20"/>
          </w:rPr>
          <w:t>financial conflict of interest (FCOI) policy summary</w:t>
        </w:r>
      </w:hyperlink>
      <w:r>
        <w:rPr>
          <w:rFonts w:ascii="Arial" w:eastAsia="Times New Roman" w:hAnsi="Arial" w:cs="Arial"/>
          <w:color w:val="000000"/>
          <w:sz w:val="20"/>
          <w:szCs w:val="20"/>
        </w:rPr>
        <w:t xml:space="preserve"> p</w:t>
      </w:r>
      <w:r w:rsidRPr="0021252D">
        <w:rPr>
          <w:rFonts w:ascii="Arial" w:eastAsia="Times New Roman" w:hAnsi="Arial" w:cs="Arial"/>
          <w:color w:val="000000"/>
          <w:sz w:val="20"/>
          <w:szCs w:val="20"/>
        </w:rPr>
        <w:t>rovides an overview of SFIs that need to be disclosed.</w:t>
      </w:r>
    </w:p>
    <w:p w14:paraId="1299BEF6" w14:textId="28021E1A" w:rsidR="00524309" w:rsidRPr="006F7CC2" w:rsidRDefault="009A6EE4" w:rsidP="006F7CC2">
      <w:pPr>
        <w:pStyle w:val="Heading1"/>
        <w:keepNext w:val="0"/>
        <w:keepLines w:val="0"/>
        <w:widowControl w:val="0"/>
        <w:spacing w:before="200"/>
        <w:rPr>
          <w:rFonts w:ascii="Arial" w:eastAsia="Times New Roman" w:hAnsi="Arial" w:cs="Arial"/>
          <w:color w:val="800029"/>
        </w:rPr>
      </w:pPr>
      <w:bookmarkStart w:id="1" w:name="_Toc19802757"/>
      <w:r w:rsidRPr="006F7CC2">
        <w:rPr>
          <w:rFonts w:ascii="Arial" w:eastAsia="Times New Roman" w:hAnsi="Arial" w:cs="Arial"/>
          <w:color w:val="800029"/>
        </w:rPr>
        <w:t>N</w:t>
      </w:r>
      <w:r w:rsidR="005B1271" w:rsidRPr="006F7CC2">
        <w:rPr>
          <w:rFonts w:ascii="Arial" w:eastAsia="Times New Roman" w:hAnsi="Arial" w:cs="Arial"/>
          <w:color w:val="800029"/>
        </w:rPr>
        <w:t>E</w:t>
      </w:r>
      <w:r w:rsidR="008A2FBA" w:rsidRPr="006F7CC2">
        <w:rPr>
          <w:rFonts w:ascii="Arial" w:eastAsia="Times New Roman" w:hAnsi="Arial" w:cs="Arial"/>
          <w:color w:val="800029"/>
        </w:rPr>
        <w:t>A</w:t>
      </w:r>
      <w:r w:rsidR="00524309" w:rsidRPr="006F7CC2">
        <w:rPr>
          <w:rFonts w:ascii="Arial" w:eastAsia="Times New Roman" w:hAnsi="Arial" w:cs="Arial"/>
          <w:color w:val="800029"/>
        </w:rPr>
        <w:t xml:space="preserve"> Basics</w:t>
      </w:r>
      <w:bookmarkEnd w:id="1"/>
    </w:p>
    <w:p w14:paraId="319B6FC7" w14:textId="77777777" w:rsidR="006F7CC2" w:rsidRPr="0021252D" w:rsidRDefault="006F7CC2" w:rsidP="006F7CC2">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Below are resources you should review or ensure you have as you begin the proposal development process.</w:t>
      </w:r>
    </w:p>
    <w:p w14:paraId="25117ECE" w14:textId="3F48C7DB" w:rsidR="00770C30" w:rsidRPr="009F7E4E" w:rsidRDefault="007823A4" w:rsidP="00770C30">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384166645"/>
          <w14:checkbox>
            <w14:checked w14:val="0"/>
            <w14:checkedState w14:val="2612" w14:font="MS Gothic"/>
            <w14:uncheckedState w14:val="2610" w14:font="MS Gothic"/>
          </w14:checkbox>
        </w:sdtPr>
        <w:sdtEndPr/>
        <w:sdtContent>
          <w:r w:rsidR="00770C30" w:rsidRPr="009F7E4E">
            <w:rPr>
              <w:rFonts w:ascii="MS Gothic" w:eastAsia="MS Gothic" w:hAnsi="MS Gothic" w:cs="Times New Roman" w:hint="eastAsia"/>
              <w:sz w:val="20"/>
              <w:szCs w:val="20"/>
            </w:rPr>
            <w:t>☐</w:t>
          </w:r>
        </w:sdtContent>
      </w:sdt>
      <w:hyperlink r:id="rId12" w:history="1">
        <w:r w:rsidR="00770C30" w:rsidRPr="009F7E4E">
          <w:rPr>
            <w:rStyle w:val="Hyperlink"/>
            <w:rFonts w:ascii="Arial" w:eastAsia="Times New Roman" w:hAnsi="Arial" w:cs="Arial"/>
            <w:sz w:val="20"/>
            <w:szCs w:val="20"/>
          </w:rPr>
          <w:t>Grants.gov</w:t>
        </w:r>
      </w:hyperlink>
      <w:r w:rsidR="00770C30" w:rsidRPr="009F7E4E">
        <w:rPr>
          <w:rFonts w:ascii="Arial" w:eastAsia="Times New Roman" w:hAnsi="Arial" w:cs="Arial"/>
          <w:sz w:val="20"/>
          <w:szCs w:val="20"/>
        </w:rPr>
        <w:t xml:space="preserve"> account</w:t>
      </w:r>
    </w:p>
    <w:p w14:paraId="448311B3" w14:textId="77777777" w:rsidR="006F7CC2" w:rsidRPr="0021252D" w:rsidRDefault="006F7CC2" w:rsidP="006F7CC2">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Individuals must have a Grants.gov account to develop an application. </w:t>
      </w:r>
      <w:r w:rsidRPr="0021252D">
        <w:rPr>
          <w:rFonts w:ascii="Arial" w:eastAsia="Times New Roman" w:hAnsi="Arial" w:cs="Arial"/>
          <w:color w:val="000000"/>
          <w:sz w:val="20"/>
          <w:szCs w:val="20"/>
        </w:rPr>
        <w:t xml:space="preserve">All </w:t>
      </w:r>
      <w:r>
        <w:rPr>
          <w:rFonts w:ascii="Arial" w:eastAsia="Times New Roman" w:hAnsi="Arial" w:cs="Arial"/>
          <w:color w:val="000000"/>
          <w:sz w:val="20"/>
          <w:szCs w:val="20"/>
        </w:rPr>
        <w:t>PIs, co-PIs, and other senior/key personnel</w:t>
      </w:r>
      <w:r w:rsidRPr="0021252D">
        <w:rPr>
          <w:rFonts w:ascii="Arial" w:eastAsia="Times New Roman" w:hAnsi="Arial" w:cs="Arial"/>
          <w:color w:val="000000"/>
          <w:sz w:val="20"/>
          <w:szCs w:val="20"/>
        </w:rPr>
        <w:t xml:space="preserve"> named in </w:t>
      </w:r>
      <w:r>
        <w:rPr>
          <w:rFonts w:ascii="Arial" w:eastAsia="Times New Roman" w:hAnsi="Arial" w:cs="Arial"/>
          <w:color w:val="000000"/>
          <w:sz w:val="20"/>
          <w:szCs w:val="20"/>
        </w:rPr>
        <w:t>a</w:t>
      </w:r>
      <w:r w:rsidRPr="0021252D">
        <w:rPr>
          <w:rFonts w:ascii="Arial" w:eastAsia="Times New Roman" w:hAnsi="Arial" w:cs="Arial"/>
          <w:color w:val="000000"/>
          <w:sz w:val="20"/>
          <w:szCs w:val="20"/>
        </w:rPr>
        <w:t xml:space="preserve"> proposal</w:t>
      </w:r>
      <w:r>
        <w:rPr>
          <w:rFonts w:ascii="Arial" w:eastAsia="Times New Roman" w:hAnsi="Arial" w:cs="Arial"/>
          <w:color w:val="000000"/>
          <w:sz w:val="20"/>
          <w:szCs w:val="20"/>
        </w:rPr>
        <w:t>—</w:t>
      </w:r>
      <w:r w:rsidRPr="0021252D">
        <w:rPr>
          <w:rFonts w:ascii="Arial" w:eastAsia="Times New Roman" w:hAnsi="Arial" w:cs="Arial"/>
          <w:color w:val="000000"/>
          <w:sz w:val="20"/>
          <w:szCs w:val="20"/>
        </w:rPr>
        <w:t>including those at UWL and other collaborating institutions</w:t>
      </w:r>
      <w:r>
        <w:rPr>
          <w:rFonts w:ascii="Arial" w:eastAsia="Times New Roman" w:hAnsi="Arial" w:cs="Arial"/>
          <w:color w:val="000000"/>
          <w:sz w:val="20"/>
          <w:szCs w:val="20"/>
        </w:rPr>
        <w:t>—</w:t>
      </w:r>
      <w:r w:rsidRPr="0021252D">
        <w:rPr>
          <w:rFonts w:ascii="Arial" w:eastAsia="Times New Roman" w:hAnsi="Arial" w:cs="Arial"/>
          <w:color w:val="000000"/>
          <w:sz w:val="20"/>
          <w:szCs w:val="20"/>
        </w:rPr>
        <w:t xml:space="preserve">will need an individual </w:t>
      </w:r>
      <w:r>
        <w:rPr>
          <w:rFonts w:ascii="Arial" w:eastAsia="Times New Roman" w:hAnsi="Arial" w:cs="Arial"/>
          <w:color w:val="000000"/>
          <w:sz w:val="20"/>
          <w:szCs w:val="20"/>
        </w:rPr>
        <w:t xml:space="preserve">account. </w:t>
      </w:r>
      <w:r w:rsidRPr="0021252D">
        <w:rPr>
          <w:rFonts w:ascii="Arial" w:eastAsia="Times New Roman" w:hAnsi="Arial" w:cs="Arial"/>
          <w:color w:val="000000"/>
          <w:sz w:val="20"/>
          <w:szCs w:val="20"/>
        </w:rPr>
        <w:t xml:space="preserve">If you do not have an account, </w:t>
      </w:r>
      <w:r>
        <w:rPr>
          <w:rFonts w:ascii="Arial" w:eastAsia="Times New Roman" w:hAnsi="Arial" w:cs="Arial"/>
          <w:color w:val="000000"/>
          <w:sz w:val="20"/>
          <w:szCs w:val="20"/>
        </w:rPr>
        <w:t xml:space="preserve">set one up at the </w:t>
      </w:r>
      <w:hyperlink r:id="rId13" w:history="1">
        <w:r>
          <w:rPr>
            <w:rStyle w:val="Hyperlink"/>
            <w:rFonts w:ascii="Arial" w:eastAsia="Times New Roman" w:hAnsi="Arial" w:cs="Arial"/>
            <w:sz w:val="20"/>
            <w:szCs w:val="20"/>
          </w:rPr>
          <w:t>applicant</w:t>
        </w:r>
        <w:r w:rsidRPr="00CC2843">
          <w:rPr>
            <w:rStyle w:val="Hyperlink"/>
            <w:rFonts w:ascii="Arial" w:eastAsia="Times New Roman" w:hAnsi="Arial" w:cs="Arial"/>
            <w:sz w:val="20"/>
            <w:szCs w:val="20"/>
          </w:rPr>
          <w:t xml:space="preserve"> registration site</w:t>
        </w:r>
      </w:hyperlink>
      <w:r>
        <w:rPr>
          <w:rFonts w:ascii="Arial" w:eastAsia="Times New Roman" w:hAnsi="Arial" w:cs="Arial"/>
          <w:color w:val="000000"/>
          <w:sz w:val="20"/>
          <w:szCs w:val="20"/>
        </w:rPr>
        <w:t xml:space="preserve">. To affiliate your account with UWL when registering, </w:t>
      </w:r>
      <w:hyperlink r:id="rId14" w:history="1">
        <w:r w:rsidRPr="00E65A3C">
          <w:rPr>
            <w:rStyle w:val="Hyperlink"/>
            <w:rFonts w:ascii="Arial" w:eastAsia="Times New Roman" w:hAnsi="Arial" w:cs="Arial"/>
            <w:sz w:val="20"/>
            <w:szCs w:val="20"/>
          </w:rPr>
          <w:t>add a profile</w:t>
        </w:r>
      </w:hyperlink>
      <w:r>
        <w:rPr>
          <w:rFonts w:ascii="Arial" w:eastAsia="Times New Roman" w:hAnsi="Arial" w:cs="Arial"/>
          <w:color w:val="000000"/>
          <w:sz w:val="20"/>
          <w:szCs w:val="20"/>
        </w:rPr>
        <w:t xml:space="preserve"> by selecting the “Organization Applicant Profile” option. When prompted for UWL’s DUNS number, enter 068191097. ORSP must approve the affiliation to finalize it.</w:t>
      </w:r>
    </w:p>
    <w:p w14:paraId="064343EF" w14:textId="77777777" w:rsidR="00770C30" w:rsidRPr="009F7E4E" w:rsidRDefault="007823A4" w:rsidP="00770C30">
      <w:pPr>
        <w:spacing w:after="100" w:line="240" w:lineRule="auto"/>
        <w:rPr>
          <w:rFonts w:ascii="Arial" w:eastAsia="Times New Roman" w:hAnsi="Arial" w:cs="Arial"/>
          <w:color w:val="000000"/>
          <w:sz w:val="20"/>
          <w:szCs w:val="20"/>
        </w:rPr>
      </w:pPr>
      <w:sdt>
        <w:sdtPr>
          <w:rPr>
            <w:rFonts w:ascii="Times New Roman" w:eastAsia="Times New Roman" w:hAnsi="Times New Roman" w:cs="Times New Roman"/>
            <w:sz w:val="20"/>
            <w:szCs w:val="20"/>
          </w:rPr>
          <w:id w:val="1603686795"/>
          <w14:checkbox>
            <w14:checked w14:val="0"/>
            <w14:checkedState w14:val="2612" w14:font="MS Gothic"/>
            <w14:uncheckedState w14:val="2610" w14:font="MS Gothic"/>
          </w14:checkbox>
        </w:sdtPr>
        <w:sdtEndPr/>
        <w:sdtContent>
          <w:r w:rsidR="00770C30" w:rsidRPr="009F7E4E">
            <w:rPr>
              <w:rFonts w:ascii="MS Gothic" w:eastAsia="MS Gothic" w:hAnsi="MS Gothic" w:cs="Times New Roman" w:hint="eastAsia"/>
              <w:sz w:val="20"/>
              <w:szCs w:val="20"/>
            </w:rPr>
            <w:t>☐</w:t>
          </w:r>
        </w:sdtContent>
      </w:sdt>
      <w:r w:rsidR="00770C30" w:rsidRPr="009F7E4E">
        <w:rPr>
          <w:rFonts w:ascii="Arial" w:eastAsia="Times New Roman" w:hAnsi="Arial" w:cs="Arial"/>
          <w:color w:val="000000"/>
          <w:sz w:val="20"/>
          <w:szCs w:val="20"/>
        </w:rPr>
        <w:t xml:space="preserve"> Workspace </w:t>
      </w:r>
    </w:p>
    <w:p w14:paraId="5D91CD83" w14:textId="540950AF" w:rsidR="00770C30" w:rsidRDefault="009D4BC9" w:rsidP="009D4BC9">
      <w:pPr>
        <w:spacing w:after="100" w:line="240" w:lineRule="auto"/>
        <w:ind w:left="360"/>
        <w:rPr>
          <w:rFonts w:ascii="Arial" w:eastAsia="Times New Roman" w:hAnsi="Arial" w:cs="Arial"/>
          <w:sz w:val="20"/>
          <w:szCs w:val="20"/>
        </w:rPr>
      </w:pPr>
      <w:r w:rsidRPr="009F7E4E">
        <w:rPr>
          <w:rFonts w:ascii="Arial" w:eastAsia="Times New Roman" w:hAnsi="Arial" w:cs="Arial"/>
          <w:sz w:val="20"/>
          <w:szCs w:val="20"/>
        </w:rPr>
        <w:t>A</w:t>
      </w:r>
      <w:r w:rsidR="00770C30" w:rsidRPr="009F7E4E">
        <w:rPr>
          <w:rFonts w:ascii="Arial" w:eastAsia="Times New Roman" w:hAnsi="Arial" w:cs="Arial"/>
          <w:sz w:val="20"/>
          <w:szCs w:val="20"/>
        </w:rPr>
        <w:t xml:space="preserve">pplications are developed and submitted electronically via Grants.gov Workspace. </w:t>
      </w:r>
      <w:r w:rsidR="006F7CC2">
        <w:rPr>
          <w:rFonts w:ascii="Arial" w:eastAsia="Times New Roman" w:hAnsi="Arial" w:cs="Arial"/>
          <w:sz w:val="20"/>
          <w:szCs w:val="20"/>
        </w:rPr>
        <w:t xml:space="preserve">You must have an individual Grants.gov account to create a Workspace. Each application requires the set-up of a new Workspace. You can access </w:t>
      </w:r>
      <w:proofErr w:type="gramStart"/>
      <w:r w:rsidR="006F7CC2">
        <w:rPr>
          <w:rFonts w:ascii="Arial" w:eastAsia="Times New Roman" w:hAnsi="Arial" w:cs="Arial"/>
          <w:sz w:val="20"/>
          <w:szCs w:val="20"/>
        </w:rPr>
        <w:t>all of</w:t>
      </w:r>
      <w:proofErr w:type="gramEnd"/>
      <w:r w:rsidR="006F7CC2">
        <w:rPr>
          <w:rFonts w:ascii="Arial" w:eastAsia="Times New Roman" w:hAnsi="Arial" w:cs="Arial"/>
          <w:sz w:val="20"/>
          <w:szCs w:val="20"/>
        </w:rPr>
        <w:t xml:space="preserve"> your Workspaces by logging into Grants.gov. Workspace set-up can be initiated through the Grants.gov funding announcement or by contacting ORSP for help. See the </w:t>
      </w:r>
      <w:hyperlink r:id="rId15" w:history="1">
        <w:r w:rsidR="006F7CC2" w:rsidRPr="0079343B">
          <w:rPr>
            <w:rStyle w:val="Hyperlink"/>
            <w:rFonts w:ascii="Arial" w:eastAsia="Times New Roman" w:hAnsi="Arial" w:cs="Arial"/>
            <w:sz w:val="20"/>
            <w:szCs w:val="20"/>
          </w:rPr>
          <w:t>Workspace overview</w:t>
        </w:r>
      </w:hyperlink>
      <w:r w:rsidR="006F7CC2">
        <w:rPr>
          <w:rFonts w:ascii="Arial" w:eastAsia="Times New Roman" w:hAnsi="Arial" w:cs="Arial"/>
          <w:sz w:val="20"/>
          <w:szCs w:val="20"/>
        </w:rPr>
        <w:t xml:space="preserve"> for more information.</w:t>
      </w:r>
    </w:p>
    <w:p w14:paraId="53B68631" w14:textId="77777777" w:rsidR="00A85A9E" w:rsidRDefault="00A85A9E" w:rsidP="00A85A9E">
      <w:pPr>
        <w:spacing w:after="100" w:line="240" w:lineRule="auto"/>
        <w:rPr>
          <w:rFonts w:ascii="Arial" w:hAnsi="Arial" w:cs="Arial"/>
          <w:sz w:val="20"/>
          <w:szCs w:val="20"/>
        </w:rPr>
      </w:pPr>
      <w:sdt>
        <w:sdtPr>
          <w:rPr>
            <w:rFonts w:ascii="Times New Roman" w:eastAsia="Times New Roman" w:hAnsi="Times New Roman" w:cs="Times New Roman"/>
            <w:sz w:val="20"/>
            <w:szCs w:val="20"/>
          </w:rPr>
          <w:id w:val="-1678106055"/>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hyperlink r:id="rId16" w:history="1">
        <w:r w:rsidRPr="00C76EB3">
          <w:rPr>
            <w:rStyle w:val="Hyperlink"/>
            <w:rFonts w:ascii="Arial" w:hAnsi="Arial" w:cs="Arial"/>
            <w:sz w:val="20"/>
            <w:szCs w:val="20"/>
          </w:rPr>
          <w:t>NEA Grants Online</w:t>
        </w:r>
      </w:hyperlink>
      <w:r>
        <w:rPr>
          <w:rFonts w:ascii="Arial" w:hAnsi="Arial" w:cs="Arial"/>
          <w:sz w:val="20"/>
          <w:szCs w:val="20"/>
        </w:rPr>
        <w:t xml:space="preserve"> (NEA-GO) access</w:t>
      </w:r>
    </w:p>
    <w:p w14:paraId="046938D9" w14:textId="678556A9" w:rsidR="00A85A9E" w:rsidRPr="00A85A9E" w:rsidRDefault="00A85A9E" w:rsidP="00A85A9E">
      <w:pPr>
        <w:spacing w:after="100" w:line="240" w:lineRule="auto"/>
        <w:ind w:left="360"/>
        <w:rPr>
          <w:rFonts w:ascii="Arial" w:hAnsi="Arial" w:cs="Arial"/>
          <w:sz w:val="20"/>
          <w:szCs w:val="20"/>
        </w:rPr>
      </w:pPr>
      <w:r>
        <w:rPr>
          <w:rFonts w:ascii="Arial" w:hAnsi="Arial" w:cs="Arial"/>
          <w:sz w:val="20"/>
          <w:szCs w:val="20"/>
        </w:rPr>
        <w:t xml:space="preserve">Once an application package has been submitted to Grants.gov, and a tracking number has been assigned by NEA, use your Grants.gov tracking number and agency tracking number as your </w:t>
      </w:r>
      <w:proofErr w:type="gramStart"/>
      <w:r>
        <w:rPr>
          <w:rFonts w:ascii="Arial" w:hAnsi="Arial" w:cs="Arial"/>
          <w:sz w:val="20"/>
          <w:szCs w:val="20"/>
        </w:rPr>
        <w:t>user name</w:t>
      </w:r>
      <w:proofErr w:type="gramEnd"/>
      <w:r>
        <w:rPr>
          <w:rFonts w:ascii="Arial" w:hAnsi="Arial" w:cs="Arial"/>
          <w:sz w:val="20"/>
          <w:szCs w:val="20"/>
        </w:rPr>
        <w:t xml:space="preserve"> and password respectively for NEA-GO. In the system, complete and submit the grant application form with the required elements indicated in the program application checklist (e.g., organization information, project information, project budget, work samples, PDF attachments, organization &amp; project profile).</w:t>
      </w:r>
    </w:p>
    <w:p w14:paraId="149042AA" w14:textId="27F2D00D" w:rsidR="00524309" w:rsidRPr="0021252D" w:rsidRDefault="007823A4"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37041094"/>
          <w14:checkbox>
            <w14:checked w14:val="0"/>
            <w14:checkedState w14:val="2612" w14:font="MS Gothic"/>
            <w14:uncheckedState w14:val="2610" w14:font="MS Gothic"/>
          </w14:checkbox>
        </w:sdtPr>
        <w:sdtEndPr/>
        <w:sdtContent>
          <w:r w:rsidR="00524309"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 xml:space="preserve">Program </w:t>
      </w:r>
      <w:r w:rsidR="005F3E3A">
        <w:rPr>
          <w:rFonts w:ascii="Arial" w:eastAsia="Times New Roman" w:hAnsi="Arial" w:cs="Arial"/>
          <w:color w:val="000000"/>
          <w:sz w:val="20"/>
          <w:szCs w:val="20"/>
        </w:rPr>
        <w:t>guidelines</w:t>
      </w:r>
    </w:p>
    <w:p w14:paraId="7D5A201D" w14:textId="64FCFB7A" w:rsidR="00524309" w:rsidRDefault="00417020" w:rsidP="007903E4">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Each grant has a program-specific webpage with links to detailed</w:t>
      </w:r>
      <w:r w:rsidR="00524309"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guidelines </w:t>
      </w:r>
      <w:r w:rsidR="00826C5F">
        <w:rPr>
          <w:rFonts w:ascii="Arial" w:eastAsia="Times New Roman" w:hAnsi="Arial" w:cs="Arial"/>
          <w:color w:val="000000"/>
          <w:sz w:val="20"/>
          <w:szCs w:val="20"/>
        </w:rPr>
        <w:t>for</w:t>
      </w:r>
      <w:r w:rsidR="00524309" w:rsidRPr="0021252D">
        <w:rPr>
          <w:rFonts w:ascii="Arial" w:eastAsia="Times New Roman" w:hAnsi="Arial" w:cs="Arial"/>
          <w:color w:val="000000"/>
          <w:sz w:val="20"/>
          <w:szCs w:val="20"/>
        </w:rPr>
        <w:t xml:space="preserve"> the grant you are targeting</w:t>
      </w:r>
      <w:r w:rsidR="00A31BEE">
        <w:rPr>
          <w:rFonts w:ascii="Arial" w:eastAsia="Times New Roman" w:hAnsi="Arial" w:cs="Arial"/>
          <w:color w:val="000000"/>
          <w:sz w:val="20"/>
          <w:szCs w:val="20"/>
        </w:rPr>
        <w:t>, typically including separate PDFs with instructions for development of application components, budgeting, and completion of the application package</w:t>
      </w:r>
      <w:r w:rsidR="00524309" w:rsidRPr="0021252D">
        <w:rPr>
          <w:rFonts w:ascii="Arial" w:eastAsia="Times New Roman" w:hAnsi="Arial" w:cs="Arial"/>
          <w:color w:val="000000"/>
          <w:sz w:val="20"/>
          <w:szCs w:val="20"/>
        </w:rPr>
        <w:t>.</w:t>
      </w:r>
    </w:p>
    <w:p w14:paraId="5AE08EF4" w14:textId="77777777" w:rsidR="00DF62D5" w:rsidRDefault="00DF62D5" w:rsidP="00DF62D5">
      <w:pPr>
        <w:widowControl w:val="0"/>
        <w:spacing w:after="100" w:line="240" w:lineRule="auto"/>
        <w:textAlignment w:val="baseline"/>
        <w:rPr>
          <w:rFonts w:ascii="Arial" w:eastAsia="Times New Roman" w:hAnsi="Arial" w:cs="Arial"/>
          <w:sz w:val="20"/>
          <w:szCs w:val="20"/>
        </w:rPr>
      </w:pPr>
      <w:sdt>
        <w:sdtPr>
          <w:rPr>
            <w:rFonts w:ascii="Arial" w:eastAsia="Times New Roman" w:hAnsi="Arial" w:cs="Arial"/>
            <w:sz w:val="20"/>
            <w:szCs w:val="20"/>
          </w:rPr>
          <w:id w:val="1127658057"/>
          <w14:checkbox>
            <w14:checked w14:val="0"/>
            <w14:checkedState w14:val="2612" w14:font="MS Gothic"/>
            <w14:uncheckedState w14:val="2610" w14:font="MS Gothic"/>
          </w14:checkbox>
        </w:sdtPr>
        <w:sdtContent>
          <w:r w:rsidRPr="005F4DD8">
            <w:rPr>
              <w:rFonts w:ascii="Segoe UI Symbol" w:eastAsia="MS Gothic" w:hAnsi="Segoe UI Symbol" w:cs="Segoe UI Symbol"/>
              <w:sz w:val="20"/>
              <w:szCs w:val="20"/>
            </w:rPr>
            <w:t>☐</w:t>
          </w:r>
        </w:sdtContent>
      </w:sdt>
      <w:r w:rsidRPr="005F4DD8">
        <w:rPr>
          <w:rFonts w:ascii="Arial" w:eastAsia="Times New Roman" w:hAnsi="Arial" w:cs="Arial"/>
          <w:sz w:val="20"/>
          <w:szCs w:val="20"/>
        </w:rPr>
        <w:t>Rese</w:t>
      </w:r>
      <w:r>
        <w:rPr>
          <w:rFonts w:ascii="Arial" w:eastAsia="Times New Roman" w:hAnsi="Arial" w:cs="Arial"/>
          <w:sz w:val="20"/>
          <w:szCs w:val="20"/>
        </w:rPr>
        <w:t>arch compliance requirements</w:t>
      </w:r>
    </w:p>
    <w:p w14:paraId="73D8FD2E" w14:textId="77777777" w:rsidR="00DF62D5" w:rsidRPr="005F4DD8" w:rsidRDefault="00DF62D5" w:rsidP="00DF62D5">
      <w:pPr>
        <w:widowControl w:val="0"/>
        <w:spacing w:after="100" w:line="240" w:lineRule="auto"/>
        <w:ind w:left="270"/>
        <w:textAlignment w:val="baseline"/>
        <w:rPr>
          <w:rFonts w:ascii="Arial" w:eastAsia="Times New Roman" w:hAnsi="Arial" w:cs="Arial"/>
          <w:color w:val="000000"/>
          <w:sz w:val="20"/>
          <w:szCs w:val="20"/>
        </w:rPr>
      </w:pPr>
      <w:r>
        <w:rPr>
          <w:rFonts w:ascii="Arial" w:eastAsia="Times New Roman" w:hAnsi="Arial" w:cs="Arial"/>
          <w:sz w:val="20"/>
          <w:szCs w:val="20"/>
        </w:rPr>
        <w:t xml:space="preserve">All protocols and other research compliance requirements related to your project (e.g., IACUC, IBC, IRB) must be completed and approved by the requisite timeframes. See the </w:t>
      </w:r>
      <w:hyperlink r:id="rId17" w:history="1">
        <w:r w:rsidRPr="005F4DD8">
          <w:rPr>
            <w:rStyle w:val="Hyperlink"/>
            <w:rFonts w:ascii="Arial" w:eastAsia="Times New Roman" w:hAnsi="Arial" w:cs="Arial"/>
            <w:sz w:val="20"/>
            <w:szCs w:val="20"/>
          </w:rPr>
          <w:t>UWL compliance website</w:t>
        </w:r>
      </w:hyperlink>
      <w:r>
        <w:rPr>
          <w:rFonts w:ascii="Arial" w:eastAsia="Times New Roman" w:hAnsi="Arial" w:cs="Arial"/>
          <w:sz w:val="20"/>
          <w:szCs w:val="20"/>
        </w:rPr>
        <w:t xml:space="preserve"> for more information.</w:t>
      </w:r>
    </w:p>
    <w:p w14:paraId="058EE6C2" w14:textId="015A79C6" w:rsidR="00524309" w:rsidRPr="006F7CC2" w:rsidRDefault="008A6C08" w:rsidP="006F7CC2">
      <w:pPr>
        <w:pStyle w:val="Heading1"/>
        <w:keepNext w:val="0"/>
        <w:keepLines w:val="0"/>
        <w:widowControl w:val="0"/>
        <w:spacing w:before="200"/>
        <w:rPr>
          <w:rFonts w:ascii="Arial" w:eastAsia="Times New Roman" w:hAnsi="Arial" w:cs="Arial"/>
          <w:color w:val="800029"/>
        </w:rPr>
      </w:pPr>
      <w:bookmarkStart w:id="2" w:name="_Toc19802758"/>
      <w:r w:rsidRPr="006F7CC2">
        <w:rPr>
          <w:rFonts w:ascii="Arial" w:eastAsia="Times New Roman" w:hAnsi="Arial" w:cs="Arial"/>
          <w:color w:val="800029"/>
        </w:rPr>
        <w:lastRenderedPageBreak/>
        <w:t>Required NE</w:t>
      </w:r>
      <w:r w:rsidR="00F87296" w:rsidRPr="006F7CC2">
        <w:rPr>
          <w:rFonts w:ascii="Arial" w:eastAsia="Times New Roman" w:hAnsi="Arial" w:cs="Arial"/>
          <w:color w:val="800029"/>
        </w:rPr>
        <w:t>A</w:t>
      </w:r>
      <w:r w:rsidR="00524309" w:rsidRPr="006F7CC2">
        <w:rPr>
          <w:rFonts w:ascii="Arial" w:eastAsia="Times New Roman" w:hAnsi="Arial" w:cs="Arial"/>
          <w:color w:val="800029"/>
        </w:rPr>
        <w:t xml:space="preserve"> Proposal Components</w:t>
      </w:r>
      <w:bookmarkEnd w:id="2"/>
    </w:p>
    <w:p w14:paraId="0756C26C" w14:textId="0485FBED" w:rsidR="002C3884" w:rsidRDefault="002C3884" w:rsidP="009F7E4E">
      <w:pPr>
        <w:spacing w:after="100" w:line="240" w:lineRule="auto"/>
        <w:rPr>
          <w:rFonts w:ascii="Times New Roman" w:eastAsia="Times New Roman" w:hAnsi="Times New Roman" w:cs="Times New Roman"/>
          <w:sz w:val="20"/>
          <w:szCs w:val="20"/>
        </w:rPr>
      </w:pPr>
      <w:r w:rsidRPr="00CA7803">
        <w:rPr>
          <w:rFonts w:ascii="Arial" w:eastAsia="Times New Roman" w:hAnsi="Arial" w:cs="Arial"/>
          <w:i/>
          <w:color w:val="000000"/>
          <w:sz w:val="20"/>
          <w:szCs w:val="20"/>
        </w:rPr>
        <w:t xml:space="preserve">The list </w:t>
      </w:r>
      <w:r w:rsidR="00031ED8">
        <w:rPr>
          <w:rFonts w:ascii="Arial" w:eastAsia="Times New Roman" w:hAnsi="Arial" w:cs="Arial"/>
          <w:i/>
          <w:color w:val="000000"/>
          <w:sz w:val="20"/>
          <w:szCs w:val="20"/>
        </w:rPr>
        <w:t>i</w:t>
      </w:r>
      <w:r w:rsidRPr="00CA7803">
        <w:rPr>
          <w:rFonts w:ascii="Arial" w:eastAsia="Times New Roman" w:hAnsi="Arial" w:cs="Arial"/>
          <w:i/>
          <w:color w:val="000000"/>
          <w:sz w:val="20"/>
          <w:szCs w:val="20"/>
        </w:rPr>
        <w:t xml:space="preserve">s a general guide to common requirements for applications </w:t>
      </w:r>
      <w:r w:rsidR="00FE05F0">
        <w:rPr>
          <w:rFonts w:ascii="Arial" w:eastAsia="Times New Roman" w:hAnsi="Arial" w:cs="Arial"/>
          <w:i/>
          <w:color w:val="000000"/>
          <w:sz w:val="20"/>
          <w:szCs w:val="20"/>
        </w:rPr>
        <w:t>that</w:t>
      </w:r>
      <w:r w:rsidRPr="00CA7803">
        <w:rPr>
          <w:rFonts w:ascii="Arial" w:eastAsia="Times New Roman" w:hAnsi="Arial" w:cs="Arial"/>
          <w:i/>
          <w:color w:val="000000"/>
          <w:sz w:val="20"/>
          <w:szCs w:val="20"/>
        </w:rPr>
        <w:t xml:space="preserve"> should be used in conjunction with the </w:t>
      </w:r>
      <w:r w:rsidR="0045565F">
        <w:rPr>
          <w:rFonts w:ascii="Arial" w:eastAsia="Times New Roman" w:hAnsi="Arial" w:cs="Arial"/>
          <w:i/>
          <w:color w:val="000000"/>
          <w:sz w:val="20"/>
          <w:szCs w:val="20"/>
        </w:rPr>
        <w:t>program guidelines</w:t>
      </w:r>
      <w:r w:rsidRPr="00CA7803">
        <w:rPr>
          <w:rFonts w:ascii="Arial" w:eastAsia="Times New Roman" w:hAnsi="Arial" w:cs="Arial"/>
          <w:i/>
          <w:color w:val="000000"/>
          <w:sz w:val="20"/>
          <w:szCs w:val="20"/>
        </w:rPr>
        <w:t xml:space="preserve"> to determine the full list of requirements</w:t>
      </w:r>
      <w:r w:rsidR="00CA7803">
        <w:rPr>
          <w:rFonts w:ascii="Arial" w:eastAsia="Times New Roman" w:hAnsi="Arial" w:cs="Arial"/>
          <w:i/>
          <w:color w:val="000000"/>
          <w:sz w:val="20"/>
          <w:szCs w:val="20"/>
        </w:rPr>
        <w:t xml:space="preserve"> for a specific program</w:t>
      </w:r>
      <w:r w:rsidRPr="00CA7803">
        <w:rPr>
          <w:rFonts w:ascii="Arial" w:eastAsia="Times New Roman" w:hAnsi="Arial" w:cs="Arial"/>
          <w:i/>
          <w:color w:val="000000"/>
          <w:sz w:val="20"/>
          <w:szCs w:val="20"/>
        </w:rPr>
        <w:t xml:space="preserve">. </w:t>
      </w:r>
      <w:r w:rsidR="0045565F">
        <w:rPr>
          <w:rFonts w:ascii="Arial" w:eastAsia="Times New Roman" w:hAnsi="Arial" w:cs="Arial"/>
          <w:i/>
          <w:color w:val="000000"/>
          <w:sz w:val="20"/>
          <w:szCs w:val="20"/>
        </w:rPr>
        <w:t xml:space="preserve">On program-specific webpages, </w:t>
      </w:r>
      <w:r w:rsidRPr="00CA7803">
        <w:rPr>
          <w:rFonts w:ascii="Arial" w:eastAsia="Times New Roman" w:hAnsi="Arial" w:cs="Arial"/>
          <w:i/>
          <w:color w:val="000000"/>
          <w:sz w:val="20"/>
          <w:szCs w:val="20"/>
        </w:rPr>
        <w:t>N</w:t>
      </w:r>
      <w:r w:rsidR="0045565F">
        <w:rPr>
          <w:rFonts w:ascii="Arial" w:eastAsia="Times New Roman" w:hAnsi="Arial" w:cs="Arial"/>
          <w:i/>
          <w:color w:val="000000"/>
          <w:sz w:val="20"/>
          <w:szCs w:val="20"/>
        </w:rPr>
        <w:t>E</w:t>
      </w:r>
      <w:r w:rsidR="0028582B">
        <w:rPr>
          <w:rFonts w:ascii="Arial" w:eastAsia="Times New Roman" w:hAnsi="Arial" w:cs="Arial"/>
          <w:i/>
          <w:color w:val="000000"/>
          <w:sz w:val="20"/>
          <w:szCs w:val="20"/>
        </w:rPr>
        <w:t>A may provide</w:t>
      </w:r>
      <w:r w:rsidRPr="00CA7803">
        <w:rPr>
          <w:rFonts w:ascii="Arial" w:eastAsia="Times New Roman" w:hAnsi="Arial" w:cs="Arial"/>
          <w:i/>
          <w:color w:val="000000"/>
          <w:sz w:val="20"/>
          <w:szCs w:val="20"/>
        </w:rPr>
        <w:t xml:space="preserve"> </w:t>
      </w:r>
      <w:r w:rsidRPr="0045565F">
        <w:rPr>
          <w:rFonts w:ascii="Arial" w:eastAsia="Times New Roman" w:hAnsi="Arial" w:cs="Arial"/>
          <w:i/>
          <w:sz w:val="20"/>
          <w:szCs w:val="20"/>
        </w:rPr>
        <w:t>templates</w:t>
      </w:r>
      <w:r w:rsidR="00067F63">
        <w:rPr>
          <w:rFonts w:ascii="Arial" w:eastAsia="Times New Roman" w:hAnsi="Arial" w:cs="Arial"/>
          <w:i/>
          <w:color w:val="000000"/>
          <w:sz w:val="20"/>
          <w:szCs w:val="20"/>
        </w:rPr>
        <w:t xml:space="preserve"> for some documents.</w:t>
      </w:r>
    </w:p>
    <w:p w14:paraId="51161F93" w14:textId="5E43CE34" w:rsidR="001139DD" w:rsidRDefault="007823A4" w:rsidP="001139DD">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2941342"/>
          <w14:checkbox>
            <w14:checked w14:val="0"/>
            <w14:checkedState w14:val="2612" w14:font="MS Gothic"/>
            <w14:uncheckedState w14:val="2610" w14:font="MS Gothic"/>
          </w14:checkbox>
        </w:sdtPr>
        <w:sdtEndPr/>
        <w:sdtContent>
          <w:r w:rsidR="001139DD">
            <w:rPr>
              <w:rFonts w:ascii="MS Gothic" w:eastAsia="MS Gothic" w:hAnsi="MS Gothic" w:cs="Times New Roman" w:hint="eastAsia"/>
              <w:sz w:val="20"/>
              <w:szCs w:val="20"/>
            </w:rPr>
            <w:t>☐</w:t>
          </w:r>
        </w:sdtContent>
      </w:sdt>
      <w:r w:rsidR="001139DD">
        <w:rPr>
          <w:rFonts w:ascii="Times New Roman" w:eastAsia="Times New Roman" w:hAnsi="Times New Roman" w:cs="Times New Roman"/>
          <w:sz w:val="20"/>
          <w:szCs w:val="20"/>
        </w:rPr>
        <w:t xml:space="preserve"> </w:t>
      </w:r>
      <w:r w:rsidR="001139DD">
        <w:rPr>
          <w:rFonts w:ascii="Arial" w:eastAsia="Times New Roman" w:hAnsi="Arial" w:cs="Arial"/>
          <w:sz w:val="20"/>
          <w:szCs w:val="20"/>
        </w:rPr>
        <w:t>Grant application form</w:t>
      </w:r>
      <w:r w:rsidR="009F65B0">
        <w:rPr>
          <w:rFonts w:ascii="Arial" w:eastAsia="Times New Roman" w:hAnsi="Arial" w:cs="Arial"/>
          <w:sz w:val="20"/>
          <w:szCs w:val="20"/>
        </w:rPr>
        <w:t xml:space="preserve"> (GAF)</w:t>
      </w:r>
    </w:p>
    <w:p w14:paraId="3B85DBD0" w14:textId="652A22A3" w:rsidR="001139DD" w:rsidRPr="0021252D" w:rsidRDefault="001139DD" w:rsidP="00601A65">
      <w:pPr>
        <w:spacing w:after="100" w:line="240" w:lineRule="auto"/>
        <w:ind w:left="360"/>
        <w:rPr>
          <w:rFonts w:ascii="Times New Roman" w:eastAsia="Times New Roman" w:hAnsi="Times New Roman" w:cs="Times New Roman"/>
          <w:sz w:val="20"/>
          <w:szCs w:val="20"/>
        </w:rPr>
      </w:pPr>
      <w:r>
        <w:rPr>
          <w:rFonts w:ascii="Arial" w:eastAsia="Times New Roman" w:hAnsi="Arial" w:cs="Arial"/>
          <w:sz w:val="20"/>
          <w:szCs w:val="20"/>
        </w:rPr>
        <w:t xml:space="preserve">After </w:t>
      </w:r>
      <w:r w:rsidR="00FA3AA4">
        <w:rPr>
          <w:rFonts w:ascii="Arial" w:eastAsia="Times New Roman" w:hAnsi="Arial" w:cs="Arial"/>
          <w:sz w:val="20"/>
          <w:szCs w:val="20"/>
        </w:rPr>
        <w:t>application materials</w:t>
      </w:r>
      <w:r w:rsidR="00601A65">
        <w:rPr>
          <w:rFonts w:ascii="Arial" w:eastAsia="Times New Roman" w:hAnsi="Arial" w:cs="Arial"/>
          <w:sz w:val="20"/>
          <w:szCs w:val="20"/>
        </w:rPr>
        <w:t xml:space="preserve"> have</w:t>
      </w:r>
      <w:r>
        <w:rPr>
          <w:rFonts w:ascii="Arial" w:eastAsia="Times New Roman" w:hAnsi="Arial" w:cs="Arial"/>
          <w:sz w:val="20"/>
          <w:szCs w:val="20"/>
        </w:rPr>
        <w:t xml:space="preserve"> been submitted via </w:t>
      </w:r>
      <w:r w:rsidR="00D40D62">
        <w:rPr>
          <w:rFonts w:ascii="Arial" w:eastAsia="Times New Roman" w:hAnsi="Arial" w:cs="Arial"/>
          <w:sz w:val="20"/>
          <w:szCs w:val="20"/>
        </w:rPr>
        <w:t>G</w:t>
      </w:r>
      <w:r>
        <w:rPr>
          <w:rFonts w:ascii="Arial" w:eastAsia="Times New Roman" w:hAnsi="Arial" w:cs="Arial"/>
          <w:sz w:val="20"/>
          <w:szCs w:val="20"/>
        </w:rPr>
        <w:t>rants.gov, NEA requires additional items to be submitted via NEA-GO. Required application materials vary by program</w:t>
      </w:r>
      <w:r w:rsidR="00946A6A">
        <w:rPr>
          <w:rFonts w:ascii="Arial" w:eastAsia="Times New Roman" w:hAnsi="Arial" w:cs="Arial"/>
          <w:sz w:val="20"/>
          <w:szCs w:val="20"/>
        </w:rPr>
        <w:t xml:space="preserve">; specific </w:t>
      </w:r>
      <w:r w:rsidR="00033406">
        <w:rPr>
          <w:rFonts w:ascii="Arial" w:eastAsia="Times New Roman" w:hAnsi="Arial" w:cs="Arial"/>
          <w:sz w:val="20"/>
          <w:szCs w:val="20"/>
        </w:rPr>
        <w:t xml:space="preserve">document </w:t>
      </w:r>
      <w:r w:rsidR="00946A6A">
        <w:rPr>
          <w:rFonts w:ascii="Arial" w:eastAsia="Times New Roman" w:hAnsi="Arial" w:cs="Arial"/>
          <w:sz w:val="20"/>
          <w:szCs w:val="20"/>
        </w:rPr>
        <w:t xml:space="preserve">requirements are outlined in </w:t>
      </w:r>
      <w:r w:rsidR="007C07DD">
        <w:rPr>
          <w:rFonts w:ascii="Arial" w:eastAsia="Times New Roman" w:hAnsi="Arial" w:cs="Arial"/>
          <w:sz w:val="20"/>
          <w:szCs w:val="20"/>
        </w:rPr>
        <w:t>each program’s</w:t>
      </w:r>
      <w:r w:rsidR="00946A6A">
        <w:rPr>
          <w:rFonts w:ascii="Arial" w:eastAsia="Times New Roman" w:hAnsi="Arial" w:cs="Arial"/>
          <w:sz w:val="20"/>
          <w:szCs w:val="20"/>
        </w:rPr>
        <w:t xml:space="preserve"> </w:t>
      </w:r>
      <w:r w:rsidR="00A86A75">
        <w:rPr>
          <w:rFonts w:ascii="Arial" w:eastAsia="Times New Roman" w:hAnsi="Arial" w:cs="Arial"/>
          <w:sz w:val="20"/>
          <w:szCs w:val="20"/>
        </w:rPr>
        <w:t>GAF</w:t>
      </w:r>
      <w:r w:rsidR="00946A6A">
        <w:rPr>
          <w:rFonts w:ascii="Arial" w:eastAsia="Times New Roman" w:hAnsi="Arial" w:cs="Arial"/>
          <w:sz w:val="20"/>
          <w:szCs w:val="20"/>
        </w:rPr>
        <w:t xml:space="preserve"> instructions.</w:t>
      </w:r>
      <w:r w:rsidR="009F65B0">
        <w:rPr>
          <w:rFonts w:ascii="Arial" w:eastAsia="Times New Roman" w:hAnsi="Arial" w:cs="Arial"/>
          <w:sz w:val="20"/>
          <w:szCs w:val="20"/>
        </w:rPr>
        <w:t xml:space="preserve"> The list below is intended to serve as a point of reference for commonly required GAF materials.</w:t>
      </w:r>
    </w:p>
    <w:p w14:paraId="2A75B081" w14:textId="0C245464" w:rsidR="008E3103" w:rsidRDefault="007823A4" w:rsidP="00AC64F8">
      <w:pPr>
        <w:spacing w:after="100" w:line="240" w:lineRule="auto"/>
        <w:ind w:left="360"/>
        <w:rPr>
          <w:rFonts w:ascii="Arial" w:eastAsia="Times New Roman" w:hAnsi="Arial" w:cs="Arial"/>
          <w:sz w:val="20"/>
          <w:szCs w:val="20"/>
        </w:rPr>
      </w:pPr>
      <w:sdt>
        <w:sdtPr>
          <w:rPr>
            <w:rFonts w:ascii="Times New Roman" w:eastAsia="Times New Roman" w:hAnsi="Times New Roman" w:cs="Times New Roman"/>
            <w:sz w:val="20"/>
            <w:szCs w:val="20"/>
          </w:rPr>
          <w:id w:val="-1525860881"/>
          <w14:checkbox>
            <w14:checked w14:val="0"/>
            <w14:checkedState w14:val="2612" w14:font="MS Gothic"/>
            <w14:uncheckedState w14:val="2610" w14:font="MS Gothic"/>
          </w14:checkbox>
        </w:sdtPr>
        <w:sdtEndPr/>
        <w:sdtContent>
          <w:r w:rsidR="008E3103">
            <w:rPr>
              <w:rFonts w:ascii="MS Gothic" w:eastAsia="MS Gothic" w:hAnsi="MS Gothic" w:cs="Times New Roman" w:hint="eastAsia"/>
              <w:sz w:val="20"/>
              <w:szCs w:val="20"/>
            </w:rPr>
            <w:t>☐</w:t>
          </w:r>
        </w:sdtContent>
      </w:sdt>
      <w:r w:rsidR="008E3103">
        <w:rPr>
          <w:rFonts w:ascii="Times New Roman" w:eastAsia="Times New Roman" w:hAnsi="Times New Roman" w:cs="Times New Roman"/>
          <w:sz w:val="20"/>
          <w:szCs w:val="20"/>
        </w:rPr>
        <w:t xml:space="preserve"> </w:t>
      </w:r>
      <w:r w:rsidR="00FE48B7">
        <w:rPr>
          <w:rFonts w:ascii="Arial" w:eastAsia="Times New Roman" w:hAnsi="Arial" w:cs="Arial"/>
          <w:sz w:val="20"/>
          <w:szCs w:val="20"/>
        </w:rPr>
        <w:t>Part 1: O</w:t>
      </w:r>
      <w:r w:rsidR="008E3103">
        <w:rPr>
          <w:rFonts w:ascii="Arial" w:eastAsia="Times New Roman" w:hAnsi="Arial" w:cs="Arial"/>
          <w:sz w:val="20"/>
          <w:szCs w:val="20"/>
        </w:rPr>
        <w:t>rganizational information</w:t>
      </w:r>
    </w:p>
    <w:p w14:paraId="4D3BA9F6" w14:textId="7EE92210" w:rsidR="00786A4D" w:rsidRDefault="007823A4" w:rsidP="00AC64F8">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46456214"/>
          <w14:checkbox>
            <w14:checked w14:val="0"/>
            <w14:checkedState w14:val="2612" w14:font="MS Gothic"/>
            <w14:uncheckedState w14:val="2610" w14:font="MS Gothic"/>
          </w14:checkbox>
        </w:sdtPr>
        <w:sdtEndPr/>
        <w:sdtContent>
          <w:r w:rsidR="00786A4D">
            <w:rPr>
              <w:rFonts w:ascii="MS Gothic" w:eastAsia="MS Gothic" w:hAnsi="MS Gothic" w:cs="Times New Roman" w:hint="eastAsia"/>
              <w:sz w:val="20"/>
              <w:szCs w:val="20"/>
            </w:rPr>
            <w:t>☐</w:t>
          </w:r>
        </w:sdtContent>
      </w:sdt>
      <w:r w:rsidR="00786A4D">
        <w:rPr>
          <w:rFonts w:ascii="Times New Roman" w:eastAsia="Times New Roman" w:hAnsi="Times New Roman" w:cs="Times New Roman"/>
          <w:sz w:val="20"/>
          <w:szCs w:val="20"/>
        </w:rPr>
        <w:t xml:space="preserve"> </w:t>
      </w:r>
      <w:r w:rsidR="00C40E29">
        <w:rPr>
          <w:rFonts w:ascii="Arial" w:eastAsia="Times New Roman" w:hAnsi="Arial" w:cs="Arial"/>
          <w:sz w:val="20"/>
          <w:szCs w:val="20"/>
        </w:rPr>
        <w:t>Mission of organization (500-</w:t>
      </w:r>
      <w:r w:rsidR="00786A4D">
        <w:rPr>
          <w:rFonts w:ascii="Arial" w:eastAsia="Times New Roman" w:hAnsi="Arial" w:cs="Arial"/>
          <w:sz w:val="20"/>
          <w:szCs w:val="20"/>
        </w:rPr>
        <w:t>character limit, including spaces)</w:t>
      </w:r>
    </w:p>
    <w:p w14:paraId="71CAD0CE" w14:textId="70785688" w:rsidR="00786A4D" w:rsidRDefault="007823A4" w:rsidP="00683F3F">
      <w:pPr>
        <w:spacing w:after="100" w:line="240" w:lineRule="auto"/>
        <w:ind w:left="990" w:hanging="270"/>
        <w:rPr>
          <w:rFonts w:ascii="Arial" w:eastAsia="Times New Roman" w:hAnsi="Arial" w:cs="Arial"/>
          <w:sz w:val="20"/>
          <w:szCs w:val="20"/>
        </w:rPr>
      </w:pPr>
      <w:sdt>
        <w:sdtPr>
          <w:rPr>
            <w:rFonts w:ascii="Times New Roman" w:eastAsia="Times New Roman" w:hAnsi="Times New Roman" w:cs="Times New Roman"/>
            <w:sz w:val="20"/>
            <w:szCs w:val="20"/>
          </w:rPr>
          <w:id w:val="1393167035"/>
          <w14:checkbox>
            <w14:checked w14:val="0"/>
            <w14:checkedState w14:val="2612" w14:font="MS Gothic"/>
            <w14:uncheckedState w14:val="2610" w14:font="MS Gothic"/>
          </w14:checkbox>
        </w:sdtPr>
        <w:sdtEndPr/>
        <w:sdtContent>
          <w:r w:rsidR="00786A4D">
            <w:rPr>
              <w:rFonts w:ascii="MS Gothic" w:eastAsia="MS Gothic" w:hAnsi="MS Gothic" w:cs="Times New Roman" w:hint="eastAsia"/>
              <w:sz w:val="20"/>
              <w:szCs w:val="20"/>
            </w:rPr>
            <w:t>☐</w:t>
          </w:r>
        </w:sdtContent>
      </w:sdt>
      <w:r w:rsidR="00786A4D">
        <w:rPr>
          <w:rFonts w:ascii="Times New Roman" w:eastAsia="Times New Roman" w:hAnsi="Times New Roman" w:cs="Times New Roman"/>
          <w:sz w:val="20"/>
          <w:szCs w:val="20"/>
        </w:rPr>
        <w:t xml:space="preserve"> </w:t>
      </w:r>
      <w:r w:rsidR="00786A4D">
        <w:rPr>
          <w:rFonts w:ascii="Arial" w:eastAsia="Times New Roman" w:hAnsi="Arial" w:cs="Arial"/>
          <w:sz w:val="20"/>
          <w:szCs w:val="20"/>
        </w:rPr>
        <w:t>Summary of the background/history of organization (</w:t>
      </w:r>
      <w:r w:rsidR="00FA3AA4">
        <w:rPr>
          <w:rFonts w:ascii="Arial" w:eastAsia="Times New Roman" w:hAnsi="Arial" w:cs="Arial"/>
          <w:sz w:val="20"/>
          <w:szCs w:val="20"/>
        </w:rPr>
        <w:t>Typically between 1,000-2</w:t>
      </w:r>
      <w:r w:rsidR="00786A4D">
        <w:rPr>
          <w:rFonts w:ascii="Arial" w:eastAsia="Times New Roman" w:hAnsi="Arial" w:cs="Arial"/>
          <w:sz w:val="20"/>
          <w:szCs w:val="20"/>
        </w:rPr>
        <w:t>,000</w:t>
      </w:r>
      <w:r w:rsidR="006A3F56">
        <w:rPr>
          <w:rFonts w:ascii="Arial" w:eastAsia="Times New Roman" w:hAnsi="Arial" w:cs="Arial"/>
          <w:sz w:val="20"/>
          <w:szCs w:val="20"/>
        </w:rPr>
        <w:t>-</w:t>
      </w:r>
      <w:r w:rsidR="00786A4D">
        <w:rPr>
          <w:rFonts w:ascii="Arial" w:eastAsia="Times New Roman" w:hAnsi="Arial" w:cs="Arial"/>
          <w:sz w:val="20"/>
          <w:szCs w:val="20"/>
        </w:rPr>
        <w:t>character limit, including spaces)</w:t>
      </w:r>
    </w:p>
    <w:p w14:paraId="0BABA364" w14:textId="77777777" w:rsidR="008D53E1" w:rsidRDefault="007823A4" w:rsidP="00AC64F8">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464423055"/>
          <w14:checkbox>
            <w14:checked w14:val="0"/>
            <w14:checkedState w14:val="2612" w14:font="MS Gothic"/>
            <w14:uncheckedState w14:val="2610" w14:font="MS Gothic"/>
          </w14:checkbox>
        </w:sdtPr>
        <w:sdtEndPr/>
        <w:sdtContent>
          <w:r w:rsidR="00AC64F8">
            <w:rPr>
              <w:rFonts w:ascii="MS Gothic" w:eastAsia="MS Gothic" w:hAnsi="MS Gothic" w:cs="Times New Roman" w:hint="eastAsia"/>
              <w:sz w:val="20"/>
              <w:szCs w:val="20"/>
            </w:rPr>
            <w:t>☐</w:t>
          </w:r>
        </w:sdtContent>
      </w:sdt>
      <w:r w:rsidR="00AC64F8">
        <w:rPr>
          <w:rFonts w:ascii="Times New Roman" w:eastAsia="Times New Roman" w:hAnsi="Times New Roman" w:cs="Times New Roman"/>
          <w:sz w:val="20"/>
          <w:szCs w:val="20"/>
        </w:rPr>
        <w:t xml:space="preserve"> </w:t>
      </w:r>
      <w:r w:rsidR="00AC64F8">
        <w:rPr>
          <w:rFonts w:ascii="Arial" w:eastAsia="Times New Roman" w:hAnsi="Arial" w:cs="Arial"/>
          <w:sz w:val="20"/>
          <w:szCs w:val="20"/>
        </w:rPr>
        <w:t>O</w:t>
      </w:r>
      <w:r w:rsidR="008D53E1">
        <w:rPr>
          <w:rFonts w:ascii="Arial" w:eastAsia="Times New Roman" w:hAnsi="Arial" w:cs="Arial"/>
          <w:sz w:val="20"/>
          <w:szCs w:val="20"/>
        </w:rPr>
        <w:t>rganization budget</w:t>
      </w:r>
    </w:p>
    <w:p w14:paraId="101BE1E0" w14:textId="59093DC1" w:rsidR="00AC64F8" w:rsidRDefault="002C66F0" w:rsidP="008D53E1">
      <w:pPr>
        <w:spacing w:after="100" w:line="240" w:lineRule="auto"/>
        <w:ind w:left="1080"/>
        <w:rPr>
          <w:rFonts w:ascii="Arial" w:eastAsia="Times New Roman" w:hAnsi="Arial" w:cs="Arial"/>
          <w:sz w:val="20"/>
          <w:szCs w:val="20"/>
        </w:rPr>
      </w:pPr>
      <w:r>
        <w:rPr>
          <w:rFonts w:ascii="Arial" w:eastAsia="Times New Roman" w:hAnsi="Arial" w:cs="Arial"/>
          <w:sz w:val="20"/>
          <w:szCs w:val="20"/>
        </w:rPr>
        <w:t xml:space="preserve">Complete with </w:t>
      </w:r>
      <w:r w:rsidR="00AC64F8">
        <w:rPr>
          <w:rFonts w:ascii="Arial" w:eastAsia="Times New Roman" w:hAnsi="Arial" w:cs="Arial"/>
          <w:sz w:val="20"/>
          <w:szCs w:val="20"/>
        </w:rPr>
        <w:t xml:space="preserve">figures for </w:t>
      </w:r>
      <w:r w:rsidR="008D53E1">
        <w:rPr>
          <w:rFonts w:ascii="Arial" w:eastAsia="Times New Roman" w:hAnsi="Arial" w:cs="Arial"/>
          <w:sz w:val="20"/>
          <w:szCs w:val="20"/>
        </w:rPr>
        <w:t xml:space="preserve">the </w:t>
      </w:r>
      <w:r w:rsidR="00AC64F8">
        <w:rPr>
          <w:rFonts w:ascii="Arial" w:eastAsia="Times New Roman" w:hAnsi="Arial" w:cs="Arial"/>
          <w:sz w:val="20"/>
          <w:szCs w:val="20"/>
        </w:rPr>
        <w:t>most recently completed fiscal year, previous fiscal year, and fiscal year prior to that</w:t>
      </w:r>
      <w:r>
        <w:rPr>
          <w:rFonts w:ascii="Arial" w:eastAsia="Times New Roman" w:hAnsi="Arial" w:cs="Arial"/>
          <w:sz w:val="20"/>
          <w:szCs w:val="20"/>
        </w:rPr>
        <w:t xml:space="preserve">. </w:t>
      </w:r>
      <w:proofErr w:type="gramStart"/>
      <w:r>
        <w:rPr>
          <w:rFonts w:ascii="Arial" w:eastAsia="Times New Roman" w:hAnsi="Arial" w:cs="Arial"/>
          <w:sz w:val="20"/>
          <w:szCs w:val="20"/>
        </w:rPr>
        <w:t>Plan ahead</w:t>
      </w:r>
      <w:proofErr w:type="gramEnd"/>
      <w:r>
        <w:rPr>
          <w:rFonts w:ascii="Arial" w:eastAsia="Times New Roman" w:hAnsi="Arial" w:cs="Arial"/>
          <w:sz w:val="20"/>
          <w:szCs w:val="20"/>
        </w:rPr>
        <w:t xml:space="preserve"> to request this information from the UWL Budget Office.</w:t>
      </w:r>
    </w:p>
    <w:p w14:paraId="0FCCB457" w14:textId="050A628C" w:rsidR="008D53E1" w:rsidRDefault="007823A4" w:rsidP="008D53E1">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855264618"/>
          <w14:checkbox>
            <w14:checked w14:val="0"/>
            <w14:checkedState w14:val="2612" w14:font="MS Gothic"/>
            <w14:uncheckedState w14:val="2610" w14:font="MS Gothic"/>
          </w14:checkbox>
        </w:sdtPr>
        <w:sdtEndPr/>
        <w:sdtContent>
          <w:r w:rsidR="008D53E1">
            <w:rPr>
              <w:rFonts w:ascii="MS Gothic" w:eastAsia="MS Gothic" w:hAnsi="MS Gothic" w:cs="Times New Roman" w:hint="eastAsia"/>
              <w:sz w:val="20"/>
              <w:szCs w:val="20"/>
            </w:rPr>
            <w:t>☐</w:t>
          </w:r>
        </w:sdtContent>
      </w:sdt>
      <w:r w:rsidR="008D53E1">
        <w:rPr>
          <w:rFonts w:ascii="Times New Roman" w:eastAsia="Times New Roman" w:hAnsi="Times New Roman" w:cs="Times New Roman"/>
          <w:sz w:val="20"/>
          <w:szCs w:val="20"/>
        </w:rPr>
        <w:t xml:space="preserve"> </w:t>
      </w:r>
      <w:r w:rsidR="008D53E1">
        <w:rPr>
          <w:rFonts w:ascii="Arial" w:eastAsia="Times New Roman" w:hAnsi="Arial" w:cs="Arial"/>
          <w:sz w:val="20"/>
          <w:szCs w:val="20"/>
        </w:rPr>
        <w:t>Fisca</w:t>
      </w:r>
      <w:r w:rsidR="00DE3071">
        <w:rPr>
          <w:rFonts w:ascii="Arial" w:eastAsia="Times New Roman" w:hAnsi="Arial" w:cs="Arial"/>
          <w:sz w:val="20"/>
          <w:szCs w:val="20"/>
        </w:rPr>
        <w:t>l health of organization (1,000-</w:t>
      </w:r>
      <w:r w:rsidR="008D53E1">
        <w:rPr>
          <w:rFonts w:ascii="Arial" w:eastAsia="Times New Roman" w:hAnsi="Arial" w:cs="Arial"/>
          <w:sz w:val="20"/>
          <w:szCs w:val="20"/>
        </w:rPr>
        <w:t>character limit, including spaces)</w:t>
      </w:r>
    </w:p>
    <w:p w14:paraId="7A75ABEB" w14:textId="1572ADFA" w:rsidR="008D53E1" w:rsidRDefault="007823A4" w:rsidP="008D53E1">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217581475"/>
          <w14:checkbox>
            <w14:checked w14:val="0"/>
            <w14:checkedState w14:val="2612" w14:font="MS Gothic"/>
            <w14:uncheckedState w14:val="2610" w14:font="MS Gothic"/>
          </w14:checkbox>
        </w:sdtPr>
        <w:sdtEndPr/>
        <w:sdtContent>
          <w:r w:rsidR="008D53E1">
            <w:rPr>
              <w:rFonts w:ascii="MS Gothic" w:eastAsia="MS Gothic" w:hAnsi="MS Gothic" w:cs="Times New Roman" w:hint="eastAsia"/>
              <w:sz w:val="20"/>
              <w:szCs w:val="20"/>
            </w:rPr>
            <w:t>☐</w:t>
          </w:r>
        </w:sdtContent>
      </w:sdt>
      <w:r w:rsidR="008D53E1">
        <w:rPr>
          <w:rFonts w:ascii="Times New Roman" w:eastAsia="Times New Roman" w:hAnsi="Times New Roman" w:cs="Times New Roman"/>
          <w:sz w:val="20"/>
          <w:szCs w:val="20"/>
        </w:rPr>
        <w:t xml:space="preserve"> </w:t>
      </w:r>
      <w:r w:rsidR="00DE4C68">
        <w:rPr>
          <w:rFonts w:ascii="Arial" w:eastAsia="Times New Roman" w:hAnsi="Arial" w:cs="Arial"/>
          <w:sz w:val="20"/>
          <w:szCs w:val="20"/>
        </w:rPr>
        <w:t xml:space="preserve">Operating </w:t>
      </w:r>
      <w:r w:rsidR="00B8067A">
        <w:rPr>
          <w:rFonts w:ascii="Arial" w:eastAsia="Times New Roman" w:hAnsi="Arial" w:cs="Arial"/>
          <w:sz w:val="20"/>
          <w:szCs w:val="20"/>
        </w:rPr>
        <w:t>h</w:t>
      </w:r>
      <w:r w:rsidR="00DE4C68">
        <w:rPr>
          <w:rFonts w:ascii="Arial" w:eastAsia="Times New Roman" w:hAnsi="Arial" w:cs="Arial"/>
          <w:sz w:val="20"/>
          <w:szCs w:val="20"/>
        </w:rPr>
        <w:t>istory</w:t>
      </w:r>
      <w:r w:rsidR="008D53E1">
        <w:rPr>
          <w:rFonts w:ascii="Arial" w:eastAsia="Times New Roman" w:hAnsi="Arial" w:cs="Arial"/>
          <w:sz w:val="20"/>
          <w:szCs w:val="20"/>
        </w:rPr>
        <w:t xml:space="preserve"> (representative list of activities for the past three years/seasons)</w:t>
      </w:r>
    </w:p>
    <w:p w14:paraId="67642E04" w14:textId="5E92F4F0" w:rsidR="00F80ECD" w:rsidRDefault="007823A4" w:rsidP="00F80ECD">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431716458"/>
          <w14:checkbox>
            <w14:checked w14:val="0"/>
            <w14:checkedState w14:val="2612" w14:font="MS Gothic"/>
            <w14:uncheckedState w14:val="2610" w14:font="MS Gothic"/>
          </w14:checkbox>
        </w:sdtPr>
        <w:sdtEndPr/>
        <w:sdtContent>
          <w:r w:rsidR="00F80ECD">
            <w:rPr>
              <w:rFonts w:ascii="MS Gothic" w:eastAsia="MS Gothic" w:hAnsi="MS Gothic" w:cs="Times New Roman" w:hint="eastAsia"/>
              <w:sz w:val="20"/>
              <w:szCs w:val="20"/>
            </w:rPr>
            <w:t>☐</w:t>
          </w:r>
        </w:sdtContent>
      </w:sdt>
      <w:r w:rsidR="00F80ECD">
        <w:rPr>
          <w:rFonts w:ascii="Times New Roman" w:eastAsia="Times New Roman" w:hAnsi="Times New Roman" w:cs="Times New Roman"/>
          <w:sz w:val="20"/>
          <w:szCs w:val="20"/>
        </w:rPr>
        <w:t xml:space="preserve"> </w:t>
      </w:r>
      <w:r w:rsidR="00B8067A">
        <w:rPr>
          <w:rFonts w:ascii="Arial" w:eastAsia="Times New Roman" w:hAnsi="Arial" w:cs="Arial"/>
          <w:sz w:val="20"/>
          <w:szCs w:val="20"/>
        </w:rPr>
        <w:t>Operating h</w:t>
      </w:r>
      <w:r w:rsidR="00DE4C68">
        <w:rPr>
          <w:rFonts w:ascii="Arial" w:eastAsia="Times New Roman" w:hAnsi="Arial" w:cs="Arial"/>
          <w:sz w:val="20"/>
          <w:szCs w:val="20"/>
        </w:rPr>
        <w:t>istory</w:t>
      </w:r>
      <w:r w:rsidR="00F80ECD">
        <w:rPr>
          <w:rFonts w:ascii="Arial" w:eastAsia="Times New Roman" w:hAnsi="Arial" w:cs="Arial"/>
          <w:sz w:val="20"/>
          <w:szCs w:val="20"/>
        </w:rPr>
        <w:t xml:space="preserve"> notes (1,000</w:t>
      </w:r>
      <w:r w:rsidR="00047403">
        <w:rPr>
          <w:rFonts w:ascii="Arial" w:eastAsia="Times New Roman" w:hAnsi="Arial" w:cs="Arial"/>
          <w:sz w:val="20"/>
          <w:szCs w:val="20"/>
        </w:rPr>
        <w:t>-</w:t>
      </w:r>
      <w:r w:rsidR="00F80ECD">
        <w:rPr>
          <w:rFonts w:ascii="Arial" w:eastAsia="Times New Roman" w:hAnsi="Arial" w:cs="Arial"/>
          <w:sz w:val="20"/>
          <w:szCs w:val="20"/>
        </w:rPr>
        <w:t>character limit, including spaces)</w:t>
      </w:r>
    </w:p>
    <w:p w14:paraId="1AB810BA" w14:textId="302421CE" w:rsidR="006D6B33" w:rsidRDefault="007823A4" w:rsidP="00FE48B7">
      <w:pPr>
        <w:spacing w:after="100" w:line="240" w:lineRule="auto"/>
        <w:ind w:left="360"/>
        <w:rPr>
          <w:rFonts w:ascii="Arial" w:eastAsia="Times New Roman" w:hAnsi="Arial" w:cs="Arial"/>
          <w:sz w:val="20"/>
          <w:szCs w:val="20"/>
        </w:rPr>
      </w:pPr>
      <w:sdt>
        <w:sdtPr>
          <w:rPr>
            <w:rFonts w:ascii="Times New Roman" w:eastAsia="Times New Roman" w:hAnsi="Times New Roman" w:cs="Times New Roman"/>
            <w:sz w:val="20"/>
            <w:szCs w:val="20"/>
          </w:rPr>
          <w:id w:val="1638906863"/>
          <w14:checkbox>
            <w14:checked w14:val="0"/>
            <w14:checkedState w14:val="2612" w14:font="MS Gothic"/>
            <w14:uncheckedState w14:val="2610" w14:font="MS Gothic"/>
          </w14:checkbox>
        </w:sdtPr>
        <w:sdtEndPr/>
        <w:sdtContent>
          <w:r w:rsidR="006D6B33">
            <w:rPr>
              <w:rFonts w:ascii="MS Gothic" w:eastAsia="MS Gothic" w:hAnsi="MS Gothic" w:cs="Times New Roman" w:hint="eastAsia"/>
              <w:sz w:val="20"/>
              <w:szCs w:val="20"/>
            </w:rPr>
            <w:t>☐</w:t>
          </w:r>
        </w:sdtContent>
      </w:sdt>
      <w:r w:rsidR="006D6B33">
        <w:rPr>
          <w:rFonts w:ascii="Times New Roman" w:eastAsia="Times New Roman" w:hAnsi="Times New Roman" w:cs="Times New Roman"/>
          <w:sz w:val="20"/>
          <w:szCs w:val="20"/>
        </w:rPr>
        <w:t xml:space="preserve"> </w:t>
      </w:r>
      <w:r w:rsidR="006D6B33">
        <w:rPr>
          <w:rFonts w:ascii="Arial" w:eastAsia="Times New Roman" w:hAnsi="Arial" w:cs="Arial"/>
          <w:sz w:val="20"/>
          <w:szCs w:val="20"/>
        </w:rPr>
        <w:t>P</w:t>
      </w:r>
      <w:r w:rsidR="00FE48B7">
        <w:rPr>
          <w:rFonts w:ascii="Arial" w:eastAsia="Times New Roman" w:hAnsi="Arial" w:cs="Arial"/>
          <w:sz w:val="20"/>
          <w:szCs w:val="20"/>
        </w:rPr>
        <w:t>art 2: P</w:t>
      </w:r>
      <w:r w:rsidR="006D6B33">
        <w:rPr>
          <w:rFonts w:ascii="Arial" w:eastAsia="Times New Roman" w:hAnsi="Arial" w:cs="Arial"/>
          <w:sz w:val="20"/>
          <w:szCs w:val="20"/>
        </w:rPr>
        <w:t>roject information</w:t>
      </w:r>
    </w:p>
    <w:p w14:paraId="4EAB6F81" w14:textId="5BA02BFC" w:rsidR="00162229"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814479863"/>
          <w14:checkbox>
            <w14:checked w14:val="0"/>
            <w14:checkedState w14:val="2612" w14:font="MS Gothic"/>
            <w14:uncheckedState w14:val="2610" w14:font="MS Gothic"/>
          </w14:checkbox>
        </w:sdtPr>
        <w:sdtEndPr/>
        <w:sdtContent>
          <w:r w:rsidR="00577E9C">
            <w:rPr>
              <w:rFonts w:ascii="MS Gothic" w:eastAsia="MS Gothic" w:hAnsi="MS Gothic" w:cs="Times New Roman" w:hint="eastAsia"/>
              <w:sz w:val="20"/>
              <w:szCs w:val="20"/>
            </w:rPr>
            <w:t>☐</w:t>
          </w:r>
        </w:sdtContent>
      </w:sdt>
      <w:r w:rsidR="00577E9C">
        <w:rPr>
          <w:rFonts w:ascii="Times New Roman" w:eastAsia="Times New Roman" w:hAnsi="Times New Roman" w:cs="Times New Roman"/>
          <w:sz w:val="20"/>
          <w:szCs w:val="20"/>
        </w:rPr>
        <w:t xml:space="preserve"> </w:t>
      </w:r>
      <w:r w:rsidR="00162229">
        <w:rPr>
          <w:rFonts w:ascii="Arial" w:eastAsia="Times New Roman" w:hAnsi="Arial" w:cs="Arial"/>
          <w:sz w:val="20"/>
          <w:szCs w:val="20"/>
        </w:rPr>
        <w:t>P</w:t>
      </w:r>
      <w:r w:rsidR="00577E9C">
        <w:rPr>
          <w:rFonts w:ascii="Arial" w:eastAsia="Times New Roman" w:hAnsi="Arial" w:cs="Arial"/>
          <w:sz w:val="20"/>
          <w:szCs w:val="20"/>
        </w:rPr>
        <w:t>roject description</w:t>
      </w:r>
      <w:r w:rsidR="00F36959">
        <w:rPr>
          <w:rFonts w:ascii="Arial" w:eastAsia="Times New Roman" w:hAnsi="Arial" w:cs="Arial"/>
          <w:sz w:val="20"/>
          <w:szCs w:val="20"/>
        </w:rPr>
        <w:t xml:space="preserve"> (</w:t>
      </w:r>
      <w:r w:rsidR="00351C02">
        <w:rPr>
          <w:rFonts w:ascii="Arial" w:eastAsia="Times New Roman" w:hAnsi="Arial" w:cs="Arial"/>
          <w:sz w:val="20"/>
          <w:szCs w:val="20"/>
        </w:rPr>
        <w:t>O</w:t>
      </w:r>
      <w:r w:rsidR="00F36959">
        <w:rPr>
          <w:rFonts w:ascii="Arial" w:eastAsia="Times New Roman" w:hAnsi="Arial" w:cs="Arial"/>
          <w:sz w:val="20"/>
          <w:szCs w:val="20"/>
        </w:rPr>
        <w:t>nly fill this out if your project description has changed since you submitted through Grants.gov. Otherwise, leave it as it is).</w:t>
      </w:r>
    </w:p>
    <w:p w14:paraId="6F7E7274" w14:textId="3FF2BA5C" w:rsidR="00F36959"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519648323"/>
          <w14:checkbox>
            <w14:checked w14:val="0"/>
            <w14:checkedState w14:val="2612" w14:font="MS Gothic"/>
            <w14:uncheckedState w14:val="2610" w14:font="MS Gothic"/>
          </w14:checkbox>
        </w:sdtPr>
        <w:sdtEndPr/>
        <w:sdtContent>
          <w:r w:rsidR="00F36959">
            <w:rPr>
              <w:rFonts w:ascii="MS Gothic" w:eastAsia="MS Gothic" w:hAnsi="MS Gothic" w:cs="Times New Roman" w:hint="eastAsia"/>
              <w:sz w:val="20"/>
              <w:szCs w:val="20"/>
            </w:rPr>
            <w:t>☐</w:t>
          </w:r>
        </w:sdtContent>
      </w:sdt>
      <w:r w:rsidR="00162229">
        <w:rPr>
          <w:rFonts w:ascii="Arial" w:eastAsia="Times New Roman" w:hAnsi="Arial" w:cs="Arial"/>
          <w:sz w:val="20"/>
          <w:szCs w:val="20"/>
        </w:rPr>
        <w:t xml:space="preserve"> M</w:t>
      </w:r>
      <w:r w:rsidR="00577E9C">
        <w:rPr>
          <w:rFonts w:ascii="Arial" w:eastAsia="Times New Roman" w:hAnsi="Arial" w:cs="Arial"/>
          <w:sz w:val="20"/>
          <w:szCs w:val="20"/>
        </w:rPr>
        <w:t>ajor project activities</w:t>
      </w:r>
      <w:r w:rsidR="00162229">
        <w:rPr>
          <w:rFonts w:ascii="Arial" w:eastAsia="Times New Roman" w:hAnsi="Arial" w:cs="Arial"/>
          <w:sz w:val="20"/>
          <w:szCs w:val="20"/>
        </w:rPr>
        <w:t xml:space="preserve"> (</w:t>
      </w:r>
      <w:r w:rsidR="00694538">
        <w:rPr>
          <w:rFonts w:ascii="Arial" w:eastAsia="Times New Roman" w:hAnsi="Arial" w:cs="Arial"/>
          <w:sz w:val="20"/>
          <w:szCs w:val="20"/>
        </w:rPr>
        <w:t>4</w:t>
      </w:r>
      <w:r w:rsidR="00F36959">
        <w:rPr>
          <w:rFonts w:ascii="Arial" w:eastAsia="Times New Roman" w:hAnsi="Arial" w:cs="Arial"/>
          <w:sz w:val="20"/>
          <w:szCs w:val="20"/>
        </w:rPr>
        <w:t>,</w:t>
      </w:r>
      <w:r w:rsidR="005720A5">
        <w:rPr>
          <w:rFonts w:ascii="Arial" w:eastAsia="Times New Roman" w:hAnsi="Arial" w:cs="Arial"/>
          <w:sz w:val="20"/>
          <w:szCs w:val="20"/>
        </w:rPr>
        <w:t>000-</w:t>
      </w:r>
      <w:r w:rsidR="00577E9C">
        <w:rPr>
          <w:rFonts w:ascii="Arial" w:eastAsia="Times New Roman" w:hAnsi="Arial" w:cs="Arial"/>
          <w:sz w:val="20"/>
          <w:szCs w:val="20"/>
        </w:rPr>
        <w:t>character limit</w:t>
      </w:r>
      <w:r w:rsidR="00162229">
        <w:rPr>
          <w:rFonts w:ascii="Arial" w:eastAsia="Times New Roman" w:hAnsi="Arial" w:cs="Arial"/>
          <w:sz w:val="20"/>
          <w:szCs w:val="20"/>
        </w:rPr>
        <w:t>, including spaces)</w:t>
      </w:r>
    </w:p>
    <w:p w14:paraId="20A2E07A" w14:textId="0F8AEF1B" w:rsidR="00F36959" w:rsidRDefault="007823A4" w:rsidP="00537058">
      <w:pPr>
        <w:spacing w:after="100" w:line="240" w:lineRule="auto"/>
        <w:ind w:left="990" w:hanging="270"/>
        <w:rPr>
          <w:rFonts w:ascii="Arial" w:eastAsia="Times New Roman" w:hAnsi="Arial" w:cs="Arial"/>
          <w:sz w:val="20"/>
          <w:szCs w:val="20"/>
        </w:rPr>
      </w:pPr>
      <w:sdt>
        <w:sdtPr>
          <w:rPr>
            <w:rFonts w:ascii="Times New Roman" w:eastAsia="Times New Roman" w:hAnsi="Times New Roman" w:cs="Times New Roman"/>
            <w:sz w:val="20"/>
            <w:szCs w:val="20"/>
          </w:rPr>
          <w:id w:val="970096703"/>
          <w14:checkbox>
            <w14:checked w14:val="1"/>
            <w14:checkedState w14:val="2612" w14:font="MS Gothic"/>
            <w14:uncheckedState w14:val="2610" w14:font="MS Gothic"/>
          </w14:checkbox>
        </w:sdtPr>
        <w:sdtEndPr/>
        <w:sdtContent>
          <w:r w:rsidR="00F36959">
            <w:rPr>
              <w:rFonts w:ascii="MS Gothic" w:eastAsia="MS Gothic" w:hAnsi="MS Gothic" w:cs="Times New Roman" w:hint="eastAsia"/>
              <w:sz w:val="20"/>
              <w:szCs w:val="20"/>
            </w:rPr>
            <w:t>☐</w:t>
          </w:r>
        </w:sdtContent>
      </w:sdt>
      <w:r w:rsidR="00F36959">
        <w:rPr>
          <w:rFonts w:ascii="Arial" w:eastAsia="Times New Roman" w:hAnsi="Arial" w:cs="Arial"/>
          <w:sz w:val="20"/>
          <w:szCs w:val="20"/>
        </w:rPr>
        <w:t xml:space="preserve"> Data </w:t>
      </w:r>
      <w:r w:rsidR="00F41A30">
        <w:rPr>
          <w:rFonts w:ascii="Arial" w:eastAsia="Times New Roman" w:hAnsi="Arial" w:cs="Arial"/>
          <w:sz w:val="20"/>
          <w:szCs w:val="20"/>
        </w:rPr>
        <w:t>m</w:t>
      </w:r>
      <w:r w:rsidR="00F36959">
        <w:rPr>
          <w:rFonts w:ascii="Arial" w:eastAsia="Times New Roman" w:hAnsi="Arial" w:cs="Arial"/>
          <w:sz w:val="20"/>
          <w:szCs w:val="20"/>
        </w:rPr>
        <w:t xml:space="preserve">anagement </w:t>
      </w:r>
      <w:r w:rsidR="00F41A30">
        <w:rPr>
          <w:rFonts w:ascii="Arial" w:eastAsia="Times New Roman" w:hAnsi="Arial" w:cs="Arial"/>
          <w:sz w:val="20"/>
          <w:szCs w:val="20"/>
        </w:rPr>
        <w:t>p</w:t>
      </w:r>
      <w:r w:rsidR="00F36959">
        <w:rPr>
          <w:rFonts w:ascii="Arial" w:eastAsia="Times New Roman" w:hAnsi="Arial" w:cs="Arial"/>
          <w:sz w:val="20"/>
          <w:szCs w:val="20"/>
        </w:rPr>
        <w:t>lan (5,000</w:t>
      </w:r>
      <w:r w:rsidR="00DD12A0">
        <w:rPr>
          <w:rFonts w:ascii="Arial" w:eastAsia="Times New Roman" w:hAnsi="Arial" w:cs="Arial"/>
          <w:sz w:val="20"/>
          <w:szCs w:val="20"/>
        </w:rPr>
        <w:t>-</w:t>
      </w:r>
      <w:r w:rsidR="00F36959">
        <w:rPr>
          <w:rFonts w:ascii="Arial" w:eastAsia="Times New Roman" w:hAnsi="Arial" w:cs="Arial"/>
          <w:sz w:val="20"/>
          <w:szCs w:val="20"/>
        </w:rPr>
        <w:t>character limit, including spaces</w:t>
      </w:r>
      <w:r w:rsidR="009444EB">
        <w:rPr>
          <w:rFonts w:ascii="Arial" w:eastAsia="Times New Roman" w:hAnsi="Arial" w:cs="Arial"/>
          <w:sz w:val="20"/>
          <w:szCs w:val="20"/>
        </w:rPr>
        <w:t xml:space="preserve">; see ORSP website for a </w:t>
      </w:r>
      <w:hyperlink r:id="rId18" w:history="1">
        <w:r w:rsidR="009444EB" w:rsidRPr="009444EB">
          <w:rPr>
            <w:rStyle w:val="Hyperlink"/>
            <w:rFonts w:ascii="Arial" w:eastAsia="Times New Roman" w:hAnsi="Arial" w:cs="Arial"/>
            <w:sz w:val="20"/>
            <w:szCs w:val="20"/>
          </w:rPr>
          <w:t>template</w:t>
        </w:r>
      </w:hyperlink>
      <w:r w:rsidR="00F36959">
        <w:rPr>
          <w:rFonts w:ascii="Arial" w:eastAsia="Times New Roman" w:hAnsi="Arial" w:cs="Arial"/>
          <w:sz w:val="20"/>
          <w:szCs w:val="20"/>
        </w:rPr>
        <w:t xml:space="preserve">) </w:t>
      </w:r>
    </w:p>
    <w:p w14:paraId="2A85D9E0" w14:textId="54181208" w:rsidR="00F36959" w:rsidRDefault="007823A4" w:rsidP="00380684">
      <w:pPr>
        <w:spacing w:after="100" w:line="240" w:lineRule="auto"/>
        <w:ind w:left="990" w:hanging="270"/>
        <w:rPr>
          <w:rFonts w:ascii="Arial" w:eastAsia="Times New Roman" w:hAnsi="Arial" w:cs="Arial"/>
          <w:sz w:val="20"/>
          <w:szCs w:val="20"/>
        </w:rPr>
      </w:pPr>
      <w:sdt>
        <w:sdtPr>
          <w:rPr>
            <w:rFonts w:ascii="Arial" w:eastAsia="Times New Roman" w:hAnsi="Arial" w:cs="Arial"/>
            <w:sz w:val="20"/>
            <w:szCs w:val="20"/>
          </w:rPr>
          <w:id w:val="-107893065"/>
          <w14:checkbox>
            <w14:checked w14:val="0"/>
            <w14:checkedState w14:val="2612" w14:font="MS Gothic"/>
            <w14:uncheckedState w14:val="2610" w14:font="MS Gothic"/>
          </w14:checkbox>
        </w:sdtPr>
        <w:sdtEndPr/>
        <w:sdtContent>
          <w:r w:rsidR="00F36959">
            <w:rPr>
              <w:rFonts w:ascii="MS Gothic" w:eastAsia="MS Gothic" w:hAnsi="MS Gothic" w:cs="Arial" w:hint="eastAsia"/>
              <w:sz w:val="20"/>
              <w:szCs w:val="20"/>
            </w:rPr>
            <w:t>☐</w:t>
          </w:r>
        </w:sdtContent>
      </w:sdt>
      <w:r w:rsidR="00F36959" w:rsidRPr="00F36959">
        <w:rPr>
          <w:rFonts w:ascii="Arial" w:eastAsia="Times New Roman" w:hAnsi="Arial" w:cs="Arial"/>
          <w:sz w:val="20"/>
          <w:szCs w:val="20"/>
        </w:rPr>
        <w:t xml:space="preserve"> </w:t>
      </w:r>
      <w:r w:rsidR="00F36959">
        <w:rPr>
          <w:rFonts w:ascii="Arial" w:eastAsia="Times New Roman" w:hAnsi="Arial" w:cs="Arial"/>
          <w:sz w:val="20"/>
          <w:szCs w:val="20"/>
        </w:rPr>
        <w:t>Descriptions (e.g., abstracts) about</w:t>
      </w:r>
      <w:r w:rsidR="007B1CD0">
        <w:rPr>
          <w:rFonts w:ascii="Arial" w:eastAsia="Times New Roman" w:hAnsi="Arial" w:cs="Arial"/>
          <w:sz w:val="20"/>
          <w:szCs w:val="20"/>
        </w:rPr>
        <w:t xml:space="preserve"> relevant prior research (5,000-</w:t>
      </w:r>
      <w:r w:rsidR="00F36959">
        <w:rPr>
          <w:rFonts w:ascii="Arial" w:eastAsia="Times New Roman" w:hAnsi="Arial" w:cs="Arial"/>
          <w:sz w:val="20"/>
          <w:szCs w:val="20"/>
        </w:rPr>
        <w:t>character limit, including spaces)</w:t>
      </w:r>
    </w:p>
    <w:p w14:paraId="3DACB07A" w14:textId="1F91B7A1" w:rsidR="00162229"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491167914"/>
          <w14:checkbox>
            <w14:checked w14:val="0"/>
            <w14:checkedState w14:val="2612" w14:font="MS Gothic"/>
            <w14:uncheckedState w14:val="2610" w14:font="MS Gothic"/>
          </w14:checkbox>
        </w:sdtPr>
        <w:sdtEndPr/>
        <w:sdtContent>
          <w:r w:rsidR="00162229">
            <w:rPr>
              <w:rFonts w:ascii="MS Gothic" w:eastAsia="MS Gothic" w:hAnsi="MS Gothic" w:cs="Times New Roman" w:hint="eastAsia"/>
              <w:sz w:val="20"/>
              <w:szCs w:val="20"/>
            </w:rPr>
            <w:t>☐</w:t>
          </w:r>
        </w:sdtContent>
      </w:sdt>
      <w:r w:rsidR="00577E9C">
        <w:rPr>
          <w:rFonts w:ascii="Arial" w:eastAsia="Times New Roman" w:hAnsi="Arial" w:cs="Arial"/>
          <w:sz w:val="20"/>
          <w:szCs w:val="20"/>
        </w:rPr>
        <w:t xml:space="preserve"> </w:t>
      </w:r>
      <w:r w:rsidR="00162229">
        <w:rPr>
          <w:rFonts w:ascii="Arial" w:eastAsia="Times New Roman" w:hAnsi="Arial" w:cs="Arial"/>
          <w:sz w:val="20"/>
          <w:szCs w:val="20"/>
        </w:rPr>
        <w:t>S</w:t>
      </w:r>
      <w:r w:rsidR="00577E9C">
        <w:rPr>
          <w:rFonts w:ascii="Arial" w:eastAsia="Times New Roman" w:hAnsi="Arial" w:cs="Arial"/>
          <w:sz w:val="20"/>
          <w:szCs w:val="20"/>
        </w:rPr>
        <w:t>election of key organizational partners</w:t>
      </w:r>
      <w:r w:rsidR="00162229">
        <w:rPr>
          <w:rFonts w:ascii="Arial" w:eastAsia="Times New Roman" w:hAnsi="Arial" w:cs="Arial"/>
          <w:sz w:val="20"/>
          <w:szCs w:val="20"/>
        </w:rPr>
        <w:t xml:space="preserve"> (1</w:t>
      </w:r>
      <w:r w:rsidR="00BA568F">
        <w:rPr>
          <w:rFonts w:ascii="Arial" w:eastAsia="Times New Roman" w:hAnsi="Arial" w:cs="Arial"/>
          <w:sz w:val="20"/>
          <w:szCs w:val="20"/>
        </w:rPr>
        <w:t>,000-</w:t>
      </w:r>
      <w:r w:rsidR="00577E9C">
        <w:rPr>
          <w:rFonts w:ascii="Arial" w:eastAsia="Times New Roman" w:hAnsi="Arial" w:cs="Arial"/>
          <w:sz w:val="20"/>
          <w:szCs w:val="20"/>
        </w:rPr>
        <w:t>character limit</w:t>
      </w:r>
      <w:r w:rsidR="00162229">
        <w:rPr>
          <w:rFonts w:ascii="Arial" w:eastAsia="Times New Roman" w:hAnsi="Arial" w:cs="Arial"/>
          <w:sz w:val="20"/>
          <w:szCs w:val="20"/>
        </w:rPr>
        <w:t>,</w:t>
      </w:r>
      <w:r w:rsidR="00577E9C">
        <w:rPr>
          <w:rFonts w:ascii="Arial" w:eastAsia="Times New Roman" w:hAnsi="Arial" w:cs="Arial"/>
          <w:sz w:val="20"/>
          <w:szCs w:val="20"/>
        </w:rPr>
        <w:t xml:space="preserve"> including spaces</w:t>
      </w:r>
      <w:r w:rsidR="00162229">
        <w:rPr>
          <w:rFonts w:ascii="Arial" w:eastAsia="Times New Roman" w:hAnsi="Arial" w:cs="Arial"/>
          <w:sz w:val="20"/>
          <w:szCs w:val="20"/>
        </w:rPr>
        <w:t>)</w:t>
      </w:r>
    </w:p>
    <w:p w14:paraId="12C19A35" w14:textId="77342D16" w:rsidR="00595E8F"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396205041"/>
          <w14:checkbox>
            <w14:checked w14:val="0"/>
            <w14:checkedState w14:val="2612" w14:font="MS Gothic"/>
            <w14:uncheckedState w14:val="2610" w14:font="MS Gothic"/>
          </w14:checkbox>
        </w:sdtPr>
        <w:sdtEndPr/>
        <w:sdtContent>
          <w:r w:rsidR="00162229">
            <w:rPr>
              <w:rFonts w:ascii="MS Gothic" w:eastAsia="MS Gothic" w:hAnsi="MS Gothic" w:cs="Times New Roman" w:hint="eastAsia"/>
              <w:sz w:val="20"/>
              <w:szCs w:val="20"/>
            </w:rPr>
            <w:t>☐</w:t>
          </w:r>
        </w:sdtContent>
      </w:sdt>
      <w:r w:rsidR="00162229">
        <w:rPr>
          <w:rFonts w:ascii="Arial" w:eastAsia="Times New Roman" w:hAnsi="Arial" w:cs="Arial"/>
          <w:sz w:val="20"/>
          <w:szCs w:val="20"/>
        </w:rPr>
        <w:t xml:space="preserve"> D</w:t>
      </w:r>
      <w:r w:rsidR="00577E9C">
        <w:rPr>
          <w:rFonts w:ascii="Arial" w:eastAsia="Times New Roman" w:hAnsi="Arial" w:cs="Arial"/>
          <w:sz w:val="20"/>
          <w:szCs w:val="20"/>
        </w:rPr>
        <w:t>escription of key organizational partners</w:t>
      </w:r>
      <w:r w:rsidR="00595E8F">
        <w:rPr>
          <w:rFonts w:ascii="Arial" w:eastAsia="Times New Roman" w:hAnsi="Arial" w:cs="Arial"/>
          <w:sz w:val="20"/>
          <w:szCs w:val="20"/>
        </w:rPr>
        <w:t xml:space="preserve"> (up to 10)</w:t>
      </w:r>
    </w:p>
    <w:p w14:paraId="5E938DF2" w14:textId="2AEAED89" w:rsidR="00595E8F"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322515622"/>
          <w14:checkbox>
            <w14:checked w14:val="0"/>
            <w14:checkedState w14:val="2612" w14:font="MS Gothic"/>
            <w14:uncheckedState w14:val="2610" w14:font="MS Gothic"/>
          </w14:checkbox>
        </w:sdtPr>
        <w:sdtEndPr/>
        <w:sdtContent>
          <w:r w:rsidR="00595E8F">
            <w:rPr>
              <w:rFonts w:ascii="MS Gothic" w:eastAsia="MS Gothic" w:hAnsi="MS Gothic" w:cs="Times New Roman" w:hint="eastAsia"/>
              <w:sz w:val="20"/>
              <w:szCs w:val="20"/>
            </w:rPr>
            <w:t>☐</w:t>
          </w:r>
        </w:sdtContent>
      </w:sdt>
      <w:r w:rsidR="00595E8F">
        <w:rPr>
          <w:rFonts w:ascii="Arial" w:eastAsia="Times New Roman" w:hAnsi="Arial" w:cs="Arial"/>
          <w:sz w:val="20"/>
          <w:szCs w:val="20"/>
        </w:rPr>
        <w:t xml:space="preserve"> D</w:t>
      </w:r>
      <w:r w:rsidR="00577E9C">
        <w:rPr>
          <w:rFonts w:ascii="Arial" w:eastAsia="Times New Roman" w:hAnsi="Arial" w:cs="Arial"/>
          <w:sz w:val="20"/>
          <w:szCs w:val="20"/>
        </w:rPr>
        <w:t>escription of the organization</w:t>
      </w:r>
      <w:r w:rsidR="00595E8F">
        <w:rPr>
          <w:rFonts w:ascii="Arial" w:eastAsia="Times New Roman" w:hAnsi="Arial" w:cs="Arial"/>
          <w:sz w:val="20"/>
          <w:szCs w:val="20"/>
        </w:rPr>
        <w:t xml:space="preserve"> (</w:t>
      </w:r>
      <w:r w:rsidR="00CB1E78">
        <w:rPr>
          <w:rFonts w:ascii="Arial" w:eastAsia="Times New Roman" w:hAnsi="Arial" w:cs="Arial"/>
          <w:sz w:val="20"/>
          <w:szCs w:val="20"/>
        </w:rPr>
        <w:t>500-</w:t>
      </w:r>
      <w:r w:rsidR="00577E9C">
        <w:rPr>
          <w:rFonts w:ascii="Arial" w:eastAsia="Times New Roman" w:hAnsi="Arial" w:cs="Arial"/>
          <w:sz w:val="20"/>
          <w:szCs w:val="20"/>
        </w:rPr>
        <w:t>character limit</w:t>
      </w:r>
      <w:r w:rsidR="00595E8F">
        <w:rPr>
          <w:rFonts w:ascii="Arial" w:eastAsia="Times New Roman" w:hAnsi="Arial" w:cs="Arial"/>
          <w:sz w:val="20"/>
          <w:szCs w:val="20"/>
        </w:rPr>
        <w:t>,</w:t>
      </w:r>
      <w:r w:rsidR="00577E9C">
        <w:rPr>
          <w:rFonts w:ascii="Arial" w:eastAsia="Times New Roman" w:hAnsi="Arial" w:cs="Arial"/>
          <w:sz w:val="20"/>
          <w:szCs w:val="20"/>
        </w:rPr>
        <w:t xml:space="preserve"> including spaces</w:t>
      </w:r>
      <w:r w:rsidR="00595E8F">
        <w:rPr>
          <w:rFonts w:ascii="Arial" w:eastAsia="Times New Roman" w:hAnsi="Arial" w:cs="Arial"/>
          <w:sz w:val="20"/>
          <w:szCs w:val="20"/>
        </w:rPr>
        <w:t>)</w:t>
      </w:r>
    </w:p>
    <w:p w14:paraId="5ADC5E1F" w14:textId="2FBEC9F4" w:rsidR="00595E8F"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873470225"/>
          <w14:checkbox>
            <w14:checked w14:val="0"/>
            <w14:checkedState w14:val="2612" w14:font="MS Gothic"/>
            <w14:uncheckedState w14:val="2610" w14:font="MS Gothic"/>
          </w14:checkbox>
        </w:sdtPr>
        <w:sdtEndPr/>
        <w:sdtContent>
          <w:r w:rsidR="00595E8F">
            <w:rPr>
              <w:rFonts w:ascii="MS Gothic" w:eastAsia="MS Gothic" w:hAnsi="MS Gothic" w:cs="Times New Roman" w:hint="eastAsia"/>
              <w:sz w:val="20"/>
              <w:szCs w:val="20"/>
            </w:rPr>
            <w:t>☐</w:t>
          </w:r>
        </w:sdtContent>
      </w:sdt>
      <w:r w:rsidR="00595E8F">
        <w:rPr>
          <w:rFonts w:ascii="Arial" w:eastAsia="Times New Roman" w:hAnsi="Arial" w:cs="Arial"/>
          <w:sz w:val="20"/>
          <w:szCs w:val="20"/>
        </w:rPr>
        <w:t xml:space="preserve"> S</w:t>
      </w:r>
      <w:r w:rsidR="00162229">
        <w:rPr>
          <w:rFonts w:ascii="Arial" w:eastAsia="Times New Roman" w:hAnsi="Arial" w:cs="Arial"/>
          <w:sz w:val="20"/>
          <w:szCs w:val="20"/>
        </w:rPr>
        <w:t>election of key individuals</w:t>
      </w:r>
      <w:r w:rsidR="00595E8F">
        <w:rPr>
          <w:rFonts w:ascii="Arial" w:eastAsia="Times New Roman" w:hAnsi="Arial" w:cs="Arial"/>
          <w:sz w:val="20"/>
          <w:szCs w:val="20"/>
        </w:rPr>
        <w:t xml:space="preserve"> (</w:t>
      </w:r>
      <w:r w:rsidR="0096253F">
        <w:rPr>
          <w:rFonts w:ascii="Arial" w:eastAsia="Times New Roman" w:hAnsi="Arial" w:cs="Arial"/>
          <w:sz w:val="20"/>
          <w:szCs w:val="20"/>
        </w:rPr>
        <w:t>1,000-</w:t>
      </w:r>
      <w:r w:rsidR="00162229">
        <w:rPr>
          <w:rFonts w:ascii="Arial" w:eastAsia="Times New Roman" w:hAnsi="Arial" w:cs="Arial"/>
          <w:sz w:val="20"/>
          <w:szCs w:val="20"/>
        </w:rPr>
        <w:t>character limit</w:t>
      </w:r>
      <w:r w:rsidR="00595E8F">
        <w:rPr>
          <w:rFonts w:ascii="Arial" w:eastAsia="Times New Roman" w:hAnsi="Arial" w:cs="Arial"/>
          <w:sz w:val="20"/>
          <w:szCs w:val="20"/>
        </w:rPr>
        <w:t>,</w:t>
      </w:r>
      <w:r w:rsidR="00162229">
        <w:rPr>
          <w:rFonts w:ascii="Arial" w:eastAsia="Times New Roman" w:hAnsi="Arial" w:cs="Arial"/>
          <w:sz w:val="20"/>
          <w:szCs w:val="20"/>
        </w:rPr>
        <w:t xml:space="preserve"> including spaces</w:t>
      </w:r>
      <w:r w:rsidR="00595E8F">
        <w:rPr>
          <w:rFonts w:ascii="Arial" w:eastAsia="Times New Roman" w:hAnsi="Arial" w:cs="Arial"/>
          <w:sz w:val="20"/>
          <w:szCs w:val="20"/>
        </w:rPr>
        <w:t>)</w:t>
      </w:r>
    </w:p>
    <w:p w14:paraId="43B1328D" w14:textId="2BD619F1" w:rsidR="00577E9C"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12219598"/>
          <w14:checkbox>
            <w14:checked w14:val="0"/>
            <w14:checkedState w14:val="2612" w14:font="MS Gothic"/>
            <w14:uncheckedState w14:val="2610" w14:font="MS Gothic"/>
          </w14:checkbox>
        </w:sdtPr>
        <w:sdtEndPr/>
        <w:sdtContent>
          <w:r w:rsidR="00595E8F">
            <w:rPr>
              <w:rFonts w:ascii="MS Gothic" w:eastAsia="MS Gothic" w:hAnsi="MS Gothic" w:cs="Times New Roman" w:hint="eastAsia"/>
              <w:sz w:val="20"/>
              <w:szCs w:val="20"/>
            </w:rPr>
            <w:t>☐</w:t>
          </w:r>
        </w:sdtContent>
      </w:sdt>
      <w:r w:rsidR="00162229">
        <w:rPr>
          <w:rFonts w:ascii="Arial" w:eastAsia="Times New Roman" w:hAnsi="Arial" w:cs="Arial"/>
          <w:sz w:val="20"/>
          <w:szCs w:val="20"/>
        </w:rPr>
        <w:t xml:space="preserve"> </w:t>
      </w:r>
      <w:r w:rsidR="00595E8F">
        <w:rPr>
          <w:rFonts w:ascii="Arial" w:eastAsia="Times New Roman" w:hAnsi="Arial" w:cs="Arial"/>
          <w:sz w:val="20"/>
          <w:szCs w:val="20"/>
        </w:rPr>
        <w:t>B</w:t>
      </w:r>
      <w:r w:rsidR="00162229">
        <w:rPr>
          <w:rFonts w:ascii="Arial" w:eastAsia="Times New Roman" w:hAnsi="Arial" w:cs="Arial"/>
          <w:sz w:val="20"/>
          <w:szCs w:val="20"/>
        </w:rPr>
        <w:t>ios</w:t>
      </w:r>
      <w:r w:rsidR="00595E8F">
        <w:rPr>
          <w:rFonts w:ascii="Arial" w:eastAsia="Times New Roman" w:hAnsi="Arial" w:cs="Arial"/>
          <w:sz w:val="20"/>
          <w:szCs w:val="20"/>
        </w:rPr>
        <w:t xml:space="preserve"> of key individuals (up to 5)</w:t>
      </w:r>
    </w:p>
    <w:p w14:paraId="4FAE0FFC" w14:textId="382387EC" w:rsidR="00595E8F"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985288315"/>
          <w14:checkbox>
            <w14:checked w14:val="0"/>
            <w14:checkedState w14:val="2612" w14:font="MS Gothic"/>
            <w14:uncheckedState w14:val="2610" w14:font="MS Gothic"/>
          </w14:checkbox>
        </w:sdtPr>
        <w:sdtEndPr/>
        <w:sdtContent>
          <w:r w:rsidR="00DC0AEC">
            <w:rPr>
              <w:rFonts w:ascii="MS Gothic" w:eastAsia="MS Gothic" w:hAnsi="MS Gothic" w:cs="Times New Roman" w:hint="eastAsia"/>
              <w:sz w:val="20"/>
              <w:szCs w:val="20"/>
            </w:rPr>
            <w:t>☐</w:t>
          </w:r>
        </w:sdtContent>
      </w:sdt>
      <w:r w:rsidR="00DC0AEC">
        <w:rPr>
          <w:rFonts w:ascii="Times New Roman" w:eastAsia="Times New Roman" w:hAnsi="Times New Roman" w:cs="Times New Roman"/>
          <w:sz w:val="20"/>
          <w:szCs w:val="20"/>
        </w:rPr>
        <w:t xml:space="preserve"> </w:t>
      </w:r>
      <w:r w:rsidR="00DC0AEC">
        <w:rPr>
          <w:rFonts w:ascii="Arial" w:eastAsia="Times New Roman" w:hAnsi="Arial" w:cs="Arial"/>
          <w:sz w:val="20"/>
          <w:szCs w:val="20"/>
        </w:rPr>
        <w:t>Sched</w:t>
      </w:r>
      <w:r w:rsidR="0096253F">
        <w:rPr>
          <w:rFonts w:ascii="Arial" w:eastAsia="Times New Roman" w:hAnsi="Arial" w:cs="Arial"/>
          <w:sz w:val="20"/>
          <w:szCs w:val="20"/>
        </w:rPr>
        <w:t>ule of key project dates (1,500-</w:t>
      </w:r>
      <w:r w:rsidR="00DC0AEC">
        <w:rPr>
          <w:rFonts w:ascii="Arial" w:eastAsia="Times New Roman" w:hAnsi="Arial" w:cs="Arial"/>
          <w:sz w:val="20"/>
          <w:szCs w:val="20"/>
        </w:rPr>
        <w:t>character limit, including spaces)</w:t>
      </w:r>
    </w:p>
    <w:p w14:paraId="3D0686F1" w14:textId="1C9659C0" w:rsidR="00DC0AEC" w:rsidRPr="00DC0AEC" w:rsidRDefault="007823A4" w:rsidP="00577E9C">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86203868"/>
          <w14:checkbox>
            <w14:checked w14:val="0"/>
            <w14:checkedState w14:val="2612" w14:font="MS Gothic"/>
            <w14:uncheckedState w14:val="2610" w14:font="MS Gothic"/>
          </w14:checkbox>
        </w:sdtPr>
        <w:sdtEndPr/>
        <w:sdtContent>
          <w:r w:rsidR="00DC0AEC">
            <w:rPr>
              <w:rFonts w:ascii="MS Gothic" w:eastAsia="MS Gothic" w:hAnsi="MS Gothic" w:cs="Times New Roman" w:hint="eastAsia"/>
              <w:sz w:val="20"/>
              <w:szCs w:val="20"/>
            </w:rPr>
            <w:t>☐</w:t>
          </w:r>
        </w:sdtContent>
      </w:sdt>
      <w:r w:rsidR="00DC0AEC">
        <w:rPr>
          <w:rFonts w:ascii="Times New Roman" w:eastAsia="Times New Roman" w:hAnsi="Times New Roman" w:cs="Times New Roman"/>
          <w:sz w:val="20"/>
          <w:szCs w:val="20"/>
        </w:rPr>
        <w:t xml:space="preserve"> </w:t>
      </w:r>
      <w:r w:rsidR="00DC0AEC">
        <w:rPr>
          <w:rFonts w:ascii="Arial" w:eastAsia="Times New Roman" w:hAnsi="Arial" w:cs="Arial"/>
          <w:sz w:val="20"/>
          <w:szCs w:val="20"/>
        </w:rPr>
        <w:t>Promotion a</w:t>
      </w:r>
      <w:r w:rsidR="0096253F">
        <w:rPr>
          <w:rFonts w:ascii="Arial" w:eastAsia="Times New Roman" w:hAnsi="Arial" w:cs="Arial"/>
          <w:sz w:val="20"/>
          <w:szCs w:val="20"/>
        </w:rPr>
        <w:t>nd publicity (1,000-</w:t>
      </w:r>
      <w:r w:rsidR="00DC0AEC" w:rsidRPr="00DC0AEC">
        <w:rPr>
          <w:rFonts w:ascii="Arial" w:eastAsia="Times New Roman" w:hAnsi="Arial" w:cs="Arial"/>
          <w:sz w:val="20"/>
          <w:szCs w:val="20"/>
        </w:rPr>
        <w:t>character limit, including spaces)</w:t>
      </w:r>
    </w:p>
    <w:p w14:paraId="116A32B3" w14:textId="70F2E46B" w:rsidR="00716D6C" w:rsidRDefault="007823A4" w:rsidP="00716D6C">
      <w:pPr>
        <w:spacing w:after="100" w:line="240" w:lineRule="auto"/>
        <w:ind w:left="720"/>
        <w:rPr>
          <w:rFonts w:ascii="Arial" w:eastAsia="Times New Roman" w:hAnsi="Arial" w:cs="Arial"/>
          <w:sz w:val="20"/>
          <w:szCs w:val="20"/>
        </w:rPr>
      </w:pPr>
      <w:sdt>
        <w:sdtPr>
          <w:rPr>
            <w:rFonts w:ascii="Arial" w:eastAsia="Times New Roman" w:hAnsi="Arial" w:cs="Arial"/>
            <w:sz w:val="20"/>
            <w:szCs w:val="20"/>
          </w:rPr>
          <w:id w:val="1509407812"/>
          <w14:checkbox>
            <w14:checked w14:val="0"/>
            <w14:checkedState w14:val="2612" w14:font="MS Gothic"/>
            <w14:uncheckedState w14:val="2610" w14:font="MS Gothic"/>
          </w14:checkbox>
        </w:sdtPr>
        <w:sdtEndPr/>
        <w:sdtContent>
          <w:r w:rsidR="00716D6C" w:rsidRPr="00716D6C">
            <w:rPr>
              <w:rFonts w:ascii="Segoe UI Symbol" w:eastAsia="MS Gothic" w:hAnsi="Segoe UI Symbol" w:cs="Segoe UI Symbol"/>
              <w:sz w:val="20"/>
              <w:szCs w:val="20"/>
            </w:rPr>
            <w:t>☐</w:t>
          </w:r>
        </w:sdtContent>
      </w:sdt>
      <w:r w:rsidR="00B91A96">
        <w:rPr>
          <w:rFonts w:ascii="Arial" w:eastAsia="Times New Roman" w:hAnsi="Arial" w:cs="Arial"/>
          <w:sz w:val="20"/>
          <w:szCs w:val="20"/>
        </w:rPr>
        <w:t xml:space="preserve"> Performance measurement (1,000-</w:t>
      </w:r>
      <w:r w:rsidR="00716D6C" w:rsidRPr="00716D6C">
        <w:rPr>
          <w:rFonts w:ascii="Arial" w:eastAsia="Times New Roman" w:hAnsi="Arial" w:cs="Arial"/>
          <w:sz w:val="20"/>
          <w:szCs w:val="20"/>
        </w:rPr>
        <w:t>character limit, including spaces)</w:t>
      </w:r>
    </w:p>
    <w:p w14:paraId="5FA83B67" w14:textId="7C772587" w:rsidR="002D1457" w:rsidRPr="002D1457" w:rsidRDefault="007823A4" w:rsidP="002D1457">
      <w:pPr>
        <w:spacing w:after="100" w:line="240" w:lineRule="auto"/>
        <w:ind w:left="720"/>
        <w:rPr>
          <w:rFonts w:ascii="Arial" w:eastAsia="Times New Roman" w:hAnsi="Arial" w:cs="Arial"/>
          <w:sz w:val="20"/>
          <w:szCs w:val="20"/>
        </w:rPr>
      </w:pPr>
      <w:sdt>
        <w:sdtPr>
          <w:rPr>
            <w:rFonts w:ascii="Times New Roman" w:eastAsia="Times New Roman" w:hAnsi="Times New Roman" w:cs="Times New Roman"/>
            <w:sz w:val="20"/>
            <w:szCs w:val="20"/>
          </w:rPr>
          <w:id w:val="-1004200821"/>
          <w14:checkbox>
            <w14:checked w14:val="0"/>
            <w14:checkedState w14:val="2612" w14:font="MS Gothic"/>
            <w14:uncheckedState w14:val="2610" w14:font="MS Gothic"/>
          </w14:checkbox>
        </w:sdtPr>
        <w:sdtEndPr/>
        <w:sdtContent>
          <w:r w:rsidR="002D1457">
            <w:rPr>
              <w:rFonts w:ascii="MS Gothic" w:eastAsia="MS Gothic" w:hAnsi="MS Gothic" w:cs="Times New Roman" w:hint="eastAsia"/>
              <w:sz w:val="20"/>
              <w:szCs w:val="20"/>
            </w:rPr>
            <w:t>☐</w:t>
          </w:r>
        </w:sdtContent>
      </w:sdt>
      <w:r w:rsidR="002D1457">
        <w:rPr>
          <w:rFonts w:ascii="Times New Roman" w:eastAsia="Times New Roman" w:hAnsi="Times New Roman" w:cs="Times New Roman"/>
          <w:sz w:val="20"/>
          <w:szCs w:val="20"/>
        </w:rPr>
        <w:t xml:space="preserve"> </w:t>
      </w:r>
      <w:r w:rsidR="002D1457">
        <w:rPr>
          <w:rFonts w:ascii="Arial" w:eastAsia="Times New Roman" w:hAnsi="Arial" w:cs="Arial"/>
          <w:sz w:val="20"/>
          <w:szCs w:val="20"/>
        </w:rPr>
        <w:t>Intended audienc</w:t>
      </w:r>
      <w:r w:rsidR="00B91A96">
        <w:rPr>
          <w:rFonts w:ascii="Arial" w:eastAsia="Times New Roman" w:hAnsi="Arial" w:cs="Arial"/>
          <w:sz w:val="20"/>
          <w:szCs w:val="20"/>
        </w:rPr>
        <w:t>e/participants/community (2,000-</w:t>
      </w:r>
      <w:r w:rsidR="002D1457">
        <w:rPr>
          <w:rFonts w:ascii="Arial" w:eastAsia="Times New Roman" w:hAnsi="Arial" w:cs="Arial"/>
          <w:sz w:val="20"/>
          <w:szCs w:val="20"/>
        </w:rPr>
        <w:t>character limit, including spaces)</w:t>
      </w:r>
    </w:p>
    <w:p w14:paraId="56375B72" w14:textId="540A0493" w:rsidR="00524309" w:rsidRPr="0021252D" w:rsidRDefault="007823A4" w:rsidP="00154C72">
      <w:pPr>
        <w:spacing w:after="100" w:line="240" w:lineRule="auto"/>
        <w:ind w:left="45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108885554"/>
          <w14:checkbox>
            <w14:checked w14:val="0"/>
            <w14:checkedState w14:val="2612" w14:font="MS Gothic"/>
            <w14:uncheckedState w14:val="2610" w14:font="MS Gothic"/>
          </w14:checkbox>
        </w:sdtPr>
        <w:sdtEndPr/>
        <w:sdtContent>
          <w:r w:rsidR="006A323D">
            <w:rPr>
              <w:rFonts w:ascii="MS Gothic" w:eastAsia="MS Gothic" w:hAnsi="MS Gothic" w:cs="Times New Roman" w:hint="eastAsia"/>
              <w:sz w:val="20"/>
              <w:szCs w:val="20"/>
            </w:rPr>
            <w:t>☐</w:t>
          </w:r>
        </w:sdtContent>
      </w:sdt>
      <w:r w:rsidR="00EF7752">
        <w:rPr>
          <w:rFonts w:ascii="Times New Roman" w:eastAsia="Times New Roman" w:hAnsi="Times New Roman" w:cs="Times New Roman"/>
          <w:sz w:val="20"/>
          <w:szCs w:val="20"/>
        </w:rPr>
        <w:t xml:space="preserve"> </w:t>
      </w:r>
      <w:r w:rsidR="007A4608">
        <w:rPr>
          <w:rFonts w:ascii="Arial" w:eastAsia="Times New Roman" w:hAnsi="Arial" w:cs="Arial"/>
          <w:sz w:val="20"/>
          <w:szCs w:val="20"/>
        </w:rPr>
        <w:t>P</w:t>
      </w:r>
      <w:r w:rsidR="00F33B5C">
        <w:rPr>
          <w:rFonts w:ascii="Arial" w:eastAsia="Times New Roman" w:hAnsi="Arial" w:cs="Arial"/>
          <w:sz w:val="20"/>
          <w:szCs w:val="20"/>
        </w:rPr>
        <w:t>art 3: P</w:t>
      </w:r>
      <w:r w:rsidR="007A4608">
        <w:rPr>
          <w:rFonts w:ascii="Arial" w:eastAsia="Times New Roman" w:hAnsi="Arial" w:cs="Arial"/>
          <w:sz w:val="20"/>
          <w:szCs w:val="20"/>
        </w:rPr>
        <w:t>roject b</w:t>
      </w:r>
      <w:r w:rsidR="00524309" w:rsidRPr="00521E5F">
        <w:rPr>
          <w:rFonts w:ascii="Arial" w:eastAsia="Times New Roman" w:hAnsi="Arial" w:cs="Arial"/>
          <w:sz w:val="20"/>
          <w:szCs w:val="20"/>
        </w:rPr>
        <w:t>udget</w:t>
      </w:r>
      <w:r w:rsidR="00F31FEA">
        <w:rPr>
          <w:rFonts w:ascii="Arial" w:eastAsia="Times New Roman" w:hAnsi="Arial" w:cs="Arial"/>
          <w:sz w:val="20"/>
          <w:szCs w:val="20"/>
        </w:rPr>
        <w:t xml:space="preserve"> and budget narrative</w:t>
      </w:r>
    </w:p>
    <w:p w14:paraId="1176FFAA" w14:textId="320B2E84" w:rsidR="00DF62D5" w:rsidRPr="00E90846" w:rsidRDefault="00524309" w:rsidP="00E10162">
      <w:pPr>
        <w:spacing w:after="100" w:line="240" w:lineRule="auto"/>
        <w:ind w:left="72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The </w:t>
      </w:r>
      <w:hyperlink r:id="rId19" w:history="1">
        <w:r w:rsidRPr="006A1F6F">
          <w:rPr>
            <w:rStyle w:val="Hyperlink"/>
            <w:rFonts w:ascii="Arial" w:hAnsi="Arial" w:cs="Arial"/>
            <w:sz w:val="20"/>
            <w:szCs w:val="20"/>
          </w:rPr>
          <w:t>UWL budget helper template</w:t>
        </w:r>
      </w:hyperlink>
      <w:r w:rsidRPr="0021252D">
        <w:rPr>
          <w:rFonts w:ascii="Arial" w:eastAsia="Times New Roman" w:hAnsi="Arial" w:cs="Arial"/>
          <w:color w:val="000000"/>
          <w:sz w:val="20"/>
          <w:szCs w:val="20"/>
        </w:rPr>
        <w:t xml:space="preserve"> is the recommended starting point, as it automatically calculates required fringe benefits an</w:t>
      </w:r>
      <w:r w:rsidR="006141C2">
        <w:rPr>
          <w:rFonts w:ascii="Arial" w:eastAsia="Times New Roman" w:hAnsi="Arial" w:cs="Arial"/>
          <w:color w:val="000000"/>
          <w:sz w:val="20"/>
          <w:szCs w:val="20"/>
        </w:rPr>
        <w:t xml:space="preserve">d indirect costs. Alternately, </w:t>
      </w:r>
      <w:r w:rsidRPr="0021252D">
        <w:rPr>
          <w:rFonts w:ascii="Arial" w:eastAsia="Times New Roman" w:hAnsi="Arial" w:cs="Arial"/>
          <w:color w:val="000000"/>
          <w:sz w:val="20"/>
          <w:szCs w:val="20"/>
        </w:rPr>
        <w:t xml:space="preserve">UWL fringe benefit and indirect cost rates can be found </w:t>
      </w:r>
      <w:hyperlink r:id="rId20" w:history="1">
        <w:r w:rsidRPr="00D725F5">
          <w:rPr>
            <w:rStyle w:val="Hyperlink"/>
            <w:rFonts w:ascii="Arial" w:hAnsi="Arial" w:cs="Arial"/>
            <w:sz w:val="20"/>
            <w:szCs w:val="20"/>
          </w:rPr>
          <w:t>here</w:t>
        </w:r>
      </w:hyperlink>
      <w:r w:rsidRPr="0021252D">
        <w:rPr>
          <w:rFonts w:ascii="Arial" w:eastAsia="Times New Roman" w:hAnsi="Arial" w:cs="Arial"/>
          <w:color w:val="000000"/>
          <w:sz w:val="20"/>
          <w:szCs w:val="20"/>
        </w:rPr>
        <w:t xml:space="preserve">. More budgeting resources can be found on the </w:t>
      </w:r>
      <w:hyperlink r:id="rId21" w:anchor="tm-budgeting" w:history="1">
        <w:r w:rsidRPr="006A1F6F">
          <w:rPr>
            <w:rStyle w:val="Hyperlink"/>
            <w:rFonts w:ascii="Arial" w:hAnsi="Arial" w:cs="Arial"/>
            <w:sz w:val="20"/>
            <w:szCs w:val="20"/>
          </w:rPr>
          <w:t>ORSP website</w:t>
        </w:r>
      </w:hyperlink>
      <w:r w:rsidRPr="0021252D">
        <w:rPr>
          <w:rFonts w:ascii="Arial" w:eastAsia="Times New Roman" w:hAnsi="Arial" w:cs="Arial"/>
          <w:color w:val="000000"/>
          <w:sz w:val="20"/>
          <w:szCs w:val="20"/>
        </w:rPr>
        <w:t>. If subawards are included, a separate budget and budget justification is needed for each subrecipient.</w:t>
      </w:r>
      <w:r w:rsidR="008F7DAF">
        <w:rPr>
          <w:rFonts w:ascii="Arial" w:eastAsia="Times New Roman" w:hAnsi="Arial" w:cs="Arial"/>
          <w:color w:val="000000"/>
          <w:sz w:val="20"/>
          <w:szCs w:val="20"/>
        </w:rPr>
        <w:t xml:space="preserve"> </w:t>
      </w:r>
      <w:r w:rsidR="00F27D90">
        <w:rPr>
          <w:rFonts w:ascii="Arial" w:eastAsia="Times New Roman" w:hAnsi="Arial" w:cs="Arial"/>
          <w:color w:val="000000"/>
          <w:sz w:val="20"/>
          <w:szCs w:val="20"/>
        </w:rPr>
        <w:t xml:space="preserve">NEA has </w:t>
      </w:r>
      <w:r w:rsidR="00676002">
        <w:rPr>
          <w:rFonts w:ascii="Arial" w:eastAsia="Times New Roman" w:hAnsi="Arial" w:cs="Arial"/>
          <w:color w:val="000000"/>
          <w:sz w:val="20"/>
          <w:szCs w:val="20"/>
        </w:rPr>
        <w:t xml:space="preserve">a </w:t>
      </w:r>
      <w:r w:rsidR="00F27D90">
        <w:rPr>
          <w:rFonts w:ascii="Arial" w:eastAsia="Times New Roman" w:hAnsi="Arial" w:cs="Arial"/>
          <w:color w:val="000000"/>
          <w:sz w:val="20"/>
          <w:szCs w:val="20"/>
        </w:rPr>
        <w:t>required budget form that can be accessed in individual program guidelines.</w:t>
      </w:r>
    </w:p>
    <w:p w14:paraId="5ACDF884" w14:textId="43D97FDA" w:rsidR="00524309" w:rsidRDefault="007823A4" w:rsidP="00E90846">
      <w:pPr>
        <w:spacing w:after="100" w:line="240" w:lineRule="auto"/>
        <w:ind w:left="540"/>
        <w:rPr>
          <w:rFonts w:ascii="Arial" w:eastAsia="Times New Roman" w:hAnsi="Arial" w:cs="Arial"/>
          <w:color w:val="000000"/>
          <w:sz w:val="20"/>
          <w:szCs w:val="20"/>
        </w:rPr>
      </w:pPr>
      <w:sdt>
        <w:sdtPr>
          <w:rPr>
            <w:rFonts w:ascii="Arial" w:eastAsia="Times New Roman" w:hAnsi="Arial" w:cs="Arial"/>
            <w:sz w:val="20"/>
            <w:szCs w:val="20"/>
          </w:rPr>
          <w:id w:val="1122580014"/>
          <w14:checkbox>
            <w14:checked w14:val="0"/>
            <w14:checkedState w14:val="2612" w14:font="MS Gothic"/>
            <w14:uncheckedState w14:val="2610" w14:font="MS Gothic"/>
          </w14:checkbox>
        </w:sdtPr>
        <w:sdtEndPr/>
        <w:sdtContent>
          <w:r w:rsidR="00524309" w:rsidRPr="00E90846">
            <w:rPr>
              <w:rFonts w:ascii="Segoe UI Symbol" w:eastAsia="MS Gothic" w:hAnsi="Segoe UI Symbol" w:cs="Segoe UI Symbol"/>
              <w:sz w:val="20"/>
              <w:szCs w:val="20"/>
            </w:rPr>
            <w:t>☐</w:t>
          </w:r>
        </w:sdtContent>
      </w:sdt>
      <w:r w:rsidR="00EF7752" w:rsidRPr="00E90846">
        <w:rPr>
          <w:rFonts w:ascii="Arial" w:eastAsia="Times New Roman" w:hAnsi="Arial" w:cs="Arial"/>
          <w:sz w:val="20"/>
          <w:szCs w:val="20"/>
        </w:rPr>
        <w:t xml:space="preserve"> </w:t>
      </w:r>
      <w:r w:rsidR="00E90846" w:rsidRPr="00E90846">
        <w:rPr>
          <w:rFonts w:ascii="Arial" w:eastAsia="Times New Roman" w:hAnsi="Arial" w:cs="Arial"/>
          <w:sz w:val="20"/>
          <w:szCs w:val="20"/>
        </w:rPr>
        <w:t xml:space="preserve">Part 4: </w:t>
      </w:r>
      <w:r w:rsidR="00C47656" w:rsidRPr="00E90846">
        <w:rPr>
          <w:rFonts w:ascii="Arial" w:eastAsia="Times New Roman" w:hAnsi="Arial" w:cs="Arial"/>
          <w:color w:val="000000"/>
          <w:sz w:val="20"/>
          <w:szCs w:val="20"/>
        </w:rPr>
        <w:t>Other items</w:t>
      </w:r>
      <w:r w:rsidR="00C47656">
        <w:rPr>
          <w:rFonts w:ascii="Arial" w:eastAsia="Times New Roman" w:hAnsi="Arial" w:cs="Arial"/>
          <w:color w:val="000000"/>
          <w:sz w:val="20"/>
          <w:szCs w:val="20"/>
        </w:rPr>
        <w:t xml:space="preserve"> to upload</w:t>
      </w:r>
    </w:p>
    <w:p w14:paraId="2776BABD" w14:textId="7D860EC7" w:rsidR="00C47656" w:rsidRDefault="00C47656" w:rsidP="00E90846">
      <w:pPr>
        <w:spacing w:after="10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These are defined by individual program guidelines. Examples of potentially required materials include wo</w:t>
      </w:r>
      <w:r w:rsidR="003B3CB7">
        <w:rPr>
          <w:rFonts w:ascii="Arial" w:eastAsia="Times New Roman" w:hAnsi="Arial" w:cs="Arial"/>
          <w:color w:val="000000"/>
          <w:sz w:val="20"/>
          <w:szCs w:val="20"/>
        </w:rPr>
        <w:t>rk samples and PDF attachments.</w:t>
      </w:r>
      <w:r w:rsidR="0066204E">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Only</w:t>
      </w:r>
      <w:proofErr w:type="gramEnd"/>
      <w:r>
        <w:rPr>
          <w:rFonts w:ascii="Arial" w:eastAsia="Times New Roman" w:hAnsi="Arial" w:cs="Arial"/>
          <w:color w:val="000000"/>
          <w:sz w:val="20"/>
          <w:szCs w:val="20"/>
        </w:rPr>
        <w:t xml:space="preserve"> upload items listed in the guidelines.</w:t>
      </w:r>
    </w:p>
    <w:p w14:paraId="533FA608" w14:textId="35A52D8D" w:rsidR="00175BF6" w:rsidRDefault="007823A4" w:rsidP="00DD48D4">
      <w:pPr>
        <w:spacing w:after="100" w:line="240" w:lineRule="auto"/>
        <w:ind w:left="540"/>
        <w:rPr>
          <w:rFonts w:ascii="Arial" w:eastAsia="Times New Roman" w:hAnsi="Arial" w:cs="Arial"/>
          <w:color w:val="000000"/>
          <w:sz w:val="20"/>
          <w:szCs w:val="20"/>
        </w:rPr>
      </w:pPr>
      <w:sdt>
        <w:sdtPr>
          <w:rPr>
            <w:rFonts w:ascii="Times New Roman" w:eastAsia="Times New Roman" w:hAnsi="Times New Roman" w:cs="Times New Roman"/>
            <w:sz w:val="20"/>
            <w:szCs w:val="20"/>
          </w:rPr>
          <w:id w:val="1437867944"/>
          <w14:checkbox>
            <w14:checked w14:val="0"/>
            <w14:checkedState w14:val="2612" w14:font="MS Gothic"/>
            <w14:uncheckedState w14:val="2610" w14:font="MS Gothic"/>
          </w14:checkbox>
        </w:sdtPr>
        <w:sdtEndPr/>
        <w:sdtContent>
          <w:r w:rsidR="00022AB2">
            <w:rPr>
              <w:rFonts w:ascii="MS Gothic" w:eastAsia="MS Gothic" w:hAnsi="MS Gothic" w:cs="Times New Roman" w:hint="eastAsia"/>
              <w:sz w:val="20"/>
              <w:szCs w:val="20"/>
            </w:rPr>
            <w:t>☐</w:t>
          </w:r>
        </w:sdtContent>
      </w:sdt>
      <w:r w:rsidR="00A718BF">
        <w:rPr>
          <w:rFonts w:ascii="Arial" w:eastAsia="Times New Roman" w:hAnsi="Arial" w:cs="Arial"/>
          <w:color w:val="000000"/>
          <w:sz w:val="20"/>
          <w:szCs w:val="20"/>
        </w:rPr>
        <w:t xml:space="preserve"> </w:t>
      </w:r>
      <w:r w:rsidR="00D92575">
        <w:rPr>
          <w:rFonts w:ascii="Arial" w:eastAsia="Times New Roman" w:hAnsi="Arial" w:cs="Arial"/>
          <w:color w:val="000000"/>
          <w:sz w:val="20"/>
          <w:szCs w:val="20"/>
        </w:rPr>
        <w:t xml:space="preserve">Part 5: </w:t>
      </w:r>
      <w:r w:rsidR="00A718BF">
        <w:rPr>
          <w:rFonts w:ascii="Arial" w:eastAsia="Times New Roman" w:hAnsi="Arial" w:cs="Arial"/>
          <w:color w:val="000000"/>
          <w:sz w:val="20"/>
          <w:szCs w:val="20"/>
        </w:rPr>
        <w:t>Organization and project profile</w:t>
      </w:r>
    </w:p>
    <w:p w14:paraId="26D1CD22" w14:textId="77777777" w:rsidR="00DF62D5" w:rsidRDefault="00DF62D5" w:rsidP="00DF62D5">
      <w:pPr>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918011796"/>
          <w14:checkbox>
            <w14:checked w14:val="0"/>
            <w14:checkedState w14:val="2612" w14:font="MS Gothic"/>
            <w14:uncheckedState w14:val="2610" w14:font="MS Gothic"/>
          </w14:checkbox>
        </w:sdtPr>
        <w:sdtContent>
          <w:r w:rsidRPr="0021252D">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Bids for substantive funding requests (e.g., equipment, consultants, services)</w:t>
      </w:r>
    </w:p>
    <w:p w14:paraId="1CD15C62" w14:textId="6737266B" w:rsidR="00DF62D5" w:rsidRDefault="00DF62D5" w:rsidP="00DF62D5">
      <w:pPr>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887225962"/>
          <w14:checkbox>
            <w14:checked w14:val="0"/>
            <w14:checkedState w14:val="2612" w14:font="MS Gothic"/>
            <w14:uncheckedState w14:val="2610" w14:font="MS Gothic"/>
          </w14:checkbox>
        </w:sdtPr>
        <w:sdtContent>
          <w:r w:rsidRPr="0021252D">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 xml:space="preserve">Other documents required by program </w:t>
      </w:r>
      <w:r>
        <w:rPr>
          <w:rFonts w:ascii="Arial" w:eastAsia="Times New Roman" w:hAnsi="Arial" w:cs="Arial"/>
          <w:color w:val="000000"/>
          <w:sz w:val="20"/>
          <w:szCs w:val="20"/>
        </w:rPr>
        <w:t>guidelines</w:t>
      </w:r>
    </w:p>
    <w:p w14:paraId="4C847A34" w14:textId="1B353B4F" w:rsidR="00524309" w:rsidRPr="0066204E" w:rsidRDefault="00524309" w:rsidP="0066204E">
      <w:pPr>
        <w:pStyle w:val="Heading1"/>
        <w:keepNext w:val="0"/>
        <w:keepLines w:val="0"/>
        <w:widowControl w:val="0"/>
        <w:spacing w:before="200"/>
        <w:rPr>
          <w:rFonts w:ascii="Arial" w:eastAsia="Times New Roman" w:hAnsi="Arial" w:cs="Arial"/>
          <w:color w:val="800029"/>
        </w:rPr>
      </w:pPr>
      <w:bookmarkStart w:id="3" w:name="_Toc19802759"/>
      <w:r w:rsidRPr="0066204E">
        <w:rPr>
          <w:rFonts w:ascii="Arial" w:eastAsia="Times New Roman" w:hAnsi="Arial" w:cs="Arial"/>
          <w:color w:val="800029"/>
        </w:rPr>
        <w:t xml:space="preserve">Required </w:t>
      </w:r>
      <w:r w:rsidR="00DF62D5">
        <w:rPr>
          <w:rFonts w:ascii="Arial" w:eastAsia="Times New Roman" w:hAnsi="Arial" w:cs="Arial"/>
          <w:color w:val="800029"/>
        </w:rPr>
        <w:t xml:space="preserve">Items for </w:t>
      </w:r>
      <w:r w:rsidR="00F7294A" w:rsidRPr="0066204E">
        <w:rPr>
          <w:rFonts w:ascii="Arial" w:eastAsia="Times New Roman" w:hAnsi="Arial" w:cs="Arial"/>
          <w:color w:val="800029"/>
        </w:rPr>
        <w:t>Proposal</w:t>
      </w:r>
      <w:r w:rsidR="00DF62D5">
        <w:rPr>
          <w:rFonts w:ascii="Arial" w:eastAsia="Times New Roman" w:hAnsi="Arial" w:cs="Arial"/>
          <w:color w:val="800029"/>
        </w:rPr>
        <w:t>s with</w:t>
      </w:r>
      <w:r w:rsidR="0066204E">
        <w:rPr>
          <w:rFonts w:ascii="Arial" w:eastAsia="Times New Roman" w:hAnsi="Arial" w:cs="Arial"/>
          <w:color w:val="800029"/>
        </w:rPr>
        <w:t xml:space="preserve"> Co</w:t>
      </w:r>
      <w:r w:rsidR="00DF62D5">
        <w:rPr>
          <w:rFonts w:ascii="Arial" w:eastAsia="Times New Roman" w:hAnsi="Arial" w:cs="Arial"/>
          <w:color w:val="800029"/>
        </w:rPr>
        <w:t>llaborators</w:t>
      </w:r>
      <w:bookmarkEnd w:id="3"/>
    </w:p>
    <w:p w14:paraId="7DDB003E" w14:textId="4588E746" w:rsidR="00783A49" w:rsidRDefault="00783A49" w:rsidP="00783A49">
      <w:pPr>
        <w:spacing w:after="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Collaborators</w:t>
      </w:r>
      <w:r>
        <w:rPr>
          <w:rFonts w:ascii="Arial" w:eastAsia="Times New Roman" w:hAnsi="Arial" w:cs="Arial"/>
          <w:i/>
          <w:iCs/>
          <w:color w:val="000000"/>
          <w:sz w:val="20"/>
          <w:szCs w:val="20"/>
        </w:rPr>
        <w:t xml:space="preserve"> are incorporated into an application based on the contribution(s) they will make to a project:</w:t>
      </w:r>
    </w:p>
    <w:p w14:paraId="55A53AB1" w14:textId="77777777" w:rsidR="00783A49" w:rsidRDefault="00783A49" w:rsidP="00783A49">
      <w:pPr>
        <w:pStyle w:val="ListParagraph"/>
        <w:numPr>
          <w:ilvl w:val="0"/>
          <w:numId w:val="21"/>
        </w:numPr>
        <w:spacing w:after="10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Subrecipients</w:t>
      </w:r>
      <w:r>
        <w:rPr>
          <w:rFonts w:ascii="Arial" w:eastAsia="Times New Roman" w:hAnsi="Arial" w:cs="Arial"/>
          <w:i/>
          <w:iCs/>
          <w:color w:val="000000"/>
          <w:sz w:val="20"/>
          <w:szCs w:val="20"/>
        </w:rPr>
        <w:t xml:space="preserve"> make significant contributions to a project’s objectives and have some responsibility for programmatic decision making. They are included in an application’s budget via subawards.</w:t>
      </w:r>
    </w:p>
    <w:p w14:paraId="3EC96EFE" w14:textId="77777777" w:rsidR="00783A49" w:rsidRPr="008D6C7F" w:rsidRDefault="00783A49" w:rsidP="00783A49">
      <w:pPr>
        <w:pStyle w:val="ListParagraph"/>
        <w:numPr>
          <w:ilvl w:val="0"/>
          <w:numId w:val="21"/>
        </w:numPr>
        <w:spacing w:after="40" w:line="240" w:lineRule="auto"/>
        <w:rPr>
          <w:rFonts w:ascii="Arial" w:eastAsia="Times New Roman" w:hAnsi="Arial" w:cs="Arial"/>
          <w:i/>
          <w:iCs/>
          <w:color w:val="000000"/>
          <w:sz w:val="20"/>
          <w:szCs w:val="20"/>
        </w:rPr>
      </w:pPr>
      <w:r w:rsidRPr="0067603B">
        <w:rPr>
          <w:rFonts w:ascii="Arial" w:eastAsia="Times New Roman" w:hAnsi="Arial" w:cs="Arial"/>
          <w:b/>
          <w:i/>
          <w:iCs/>
          <w:color w:val="000000"/>
          <w:sz w:val="20"/>
          <w:szCs w:val="20"/>
        </w:rPr>
        <w:t>Consultants</w:t>
      </w:r>
      <w:r>
        <w:rPr>
          <w:rFonts w:ascii="Arial" w:eastAsia="Times New Roman" w:hAnsi="Arial" w:cs="Arial"/>
          <w:i/>
          <w:iCs/>
          <w:color w:val="000000"/>
          <w:sz w:val="20"/>
          <w:szCs w:val="20"/>
        </w:rPr>
        <w:t xml:space="preserve"> provide goods and/or services that are ancillary to a project’s objectives. They are included in an application’s budget as consultants.</w:t>
      </w:r>
    </w:p>
    <w:p w14:paraId="50B3E62E" w14:textId="4C3861C7" w:rsidR="00783A49" w:rsidRDefault="00783A49" w:rsidP="00783A49">
      <w:pPr>
        <w:spacing w:after="100" w:line="240" w:lineRule="auto"/>
        <w:rPr>
          <w:rFonts w:ascii="Arial" w:eastAsia="Times New Roman" w:hAnsi="Arial" w:cs="Arial"/>
          <w:i/>
          <w:iCs/>
          <w:color w:val="000000"/>
          <w:sz w:val="20"/>
          <w:szCs w:val="20"/>
        </w:rPr>
      </w:pPr>
      <w:r w:rsidRPr="0021252D">
        <w:rPr>
          <w:rFonts w:ascii="Arial" w:eastAsia="Times New Roman" w:hAnsi="Arial" w:cs="Arial"/>
          <w:i/>
          <w:iCs/>
          <w:color w:val="000000"/>
          <w:sz w:val="20"/>
          <w:szCs w:val="20"/>
        </w:rPr>
        <w:t xml:space="preserve">Required proposal components depend upon the type of </w:t>
      </w:r>
      <w:r>
        <w:rPr>
          <w:rFonts w:ascii="Arial" w:eastAsia="Times New Roman" w:hAnsi="Arial" w:cs="Arial"/>
          <w:i/>
          <w:iCs/>
          <w:color w:val="000000"/>
          <w:sz w:val="20"/>
          <w:szCs w:val="20"/>
        </w:rPr>
        <w:t>collaborator(s) included in the application</w:t>
      </w:r>
      <w:r w:rsidR="00587B6E">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See the items listed below and r</w:t>
      </w:r>
      <w:r w:rsidRPr="0021252D">
        <w:rPr>
          <w:rFonts w:ascii="Arial" w:eastAsia="Times New Roman" w:hAnsi="Arial" w:cs="Arial"/>
          <w:i/>
          <w:iCs/>
          <w:color w:val="000000"/>
          <w:sz w:val="20"/>
          <w:szCs w:val="20"/>
        </w:rPr>
        <w:t>eview the program solicitat</w:t>
      </w:r>
      <w:r>
        <w:rPr>
          <w:rFonts w:ascii="Arial" w:eastAsia="Times New Roman" w:hAnsi="Arial" w:cs="Arial"/>
          <w:i/>
          <w:iCs/>
          <w:color w:val="000000"/>
          <w:sz w:val="20"/>
          <w:szCs w:val="20"/>
        </w:rPr>
        <w:t xml:space="preserve">ion to verify what is allowable and/or required. </w:t>
      </w:r>
    </w:p>
    <w:p w14:paraId="249C3331" w14:textId="77777777" w:rsidR="00EC1E5F" w:rsidRPr="009B1C8D" w:rsidRDefault="00EC1E5F" w:rsidP="00EC1E5F">
      <w:pPr>
        <w:pStyle w:val="Heading2"/>
        <w:spacing w:before="120" w:beforeAutospacing="0" w:after="40" w:afterAutospacing="0"/>
        <w:rPr>
          <w:rFonts w:ascii="Arial" w:hAnsi="Arial" w:cs="Arial"/>
          <w:b w:val="0"/>
          <w:i/>
          <w:color w:val="800029"/>
          <w:sz w:val="28"/>
          <w:szCs w:val="28"/>
        </w:rPr>
      </w:pPr>
      <w:bookmarkStart w:id="4" w:name="_Toc19796936"/>
      <w:bookmarkStart w:id="5" w:name="_Toc19802760"/>
      <w:r w:rsidRPr="009B1C8D">
        <w:rPr>
          <w:rFonts w:ascii="Arial" w:hAnsi="Arial" w:cs="Arial"/>
          <w:b w:val="0"/>
          <w:i/>
          <w:color w:val="800029"/>
          <w:sz w:val="28"/>
          <w:szCs w:val="28"/>
        </w:rPr>
        <w:t>Subrecipient Documents</w:t>
      </w:r>
      <w:bookmarkEnd w:id="4"/>
      <w:bookmarkEnd w:id="5"/>
    </w:p>
    <w:p w14:paraId="1764B2B9" w14:textId="77777777" w:rsidR="00EC1E5F" w:rsidRDefault="00EC1E5F" w:rsidP="00EC1E5F">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478156873"/>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Letter of Commitment for Funding Agency</w:t>
      </w:r>
    </w:p>
    <w:p w14:paraId="0D292778" w14:textId="77777777" w:rsidR="00EC1E5F" w:rsidRDefault="00EC1E5F" w:rsidP="00EC1E5F">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funding agency may require a letter from each subrecipient confirming their project commitment. A letter may outline resources and personnel the subrecipient will provide, or it may simply confirm they are committed to participating as outlined in the proposal. See the </w:t>
      </w:r>
      <w:hyperlink r:id="rId22" w:history="1">
        <w:r w:rsidRPr="00500F11">
          <w:rPr>
            <w:rStyle w:val="Hyperlink"/>
            <w:rFonts w:ascii="Arial" w:eastAsia="Times New Roman" w:hAnsi="Arial" w:cs="Arial"/>
            <w:sz w:val="20"/>
            <w:szCs w:val="20"/>
          </w:rPr>
          <w:t>template</w:t>
        </w:r>
      </w:hyperlink>
      <w:r>
        <w:rPr>
          <w:rFonts w:ascii="Arial" w:eastAsia="Times New Roman" w:hAnsi="Arial" w:cs="Arial"/>
          <w:sz w:val="20"/>
          <w:szCs w:val="20"/>
        </w:rPr>
        <w:t xml:space="preserve"> on the ORSP website.</w:t>
      </w:r>
    </w:p>
    <w:p w14:paraId="7EDBEC46" w14:textId="77777777" w:rsidR="00EC1E5F" w:rsidRDefault="00EC1E5F" w:rsidP="00EC1E5F">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4903379"/>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 xml:space="preserve">Letter of Intent and/or </w:t>
      </w:r>
      <w:hyperlink r:id="rId23" w:history="1">
        <w:r w:rsidRPr="00AA2CE8">
          <w:rPr>
            <w:rStyle w:val="Hyperlink"/>
            <w:rFonts w:ascii="Arial" w:eastAsia="Times New Roman" w:hAnsi="Arial" w:cs="Arial"/>
            <w:sz w:val="20"/>
            <w:szCs w:val="20"/>
          </w:rPr>
          <w:t>Subrecipient Commitment Form</w:t>
        </w:r>
      </w:hyperlink>
      <w:r>
        <w:rPr>
          <w:rFonts w:ascii="Arial" w:eastAsia="Times New Roman" w:hAnsi="Arial" w:cs="Arial"/>
          <w:sz w:val="20"/>
          <w:szCs w:val="20"/>
        </w:rPr>
        <w:t xml:space="preserve"> for Lead Institution</w:t>
      </w:r>
    </w:p>
    <w:p w14:paraId="560436C9" w14:textId="77777777" w:rsidR="00EC1E5F" w:rsidRDefault="00EC1E5F" w:rsidP="00EC1E5F">
      <w:pPr>
        <w:spacing w:after="100" w:line="240" w:lineRule="auto"/>
        <w:ind w:left="360"/>
        <w:rPr>
          <w:rFonts w:ascii="Arial" w:eastAsia="Times New Roman" w:hAnsi="Arial" w:cs="Arial"/>
          <w:sz w:val="20"/>
          <w:szCs w:val="20"/>
        </w:rPr>
      </w:pPr>
      <w:r>
        <w:rPr>
          <w:rFonts w:ascii="Arial" w:eastAsia="Times New Roman" w:hAnsi="Arial" w:cs="Arial"/>
          <w:color w:val="000000"/>
          <w:sz w:val="20"/>
          <w:szCs w:val="20"/>
        </w:rPr>
        <w:t>A letter of intent and/or commitment form</w:t>
      </w:r>
      <w:r w:rsidRPr="0021252D">
        <w:rPr>
          <w:rFonts w:ascii="Arial" w:eastAsia="Times New Roman" w:hAnsi="Arial" w:cs="Arial"/>
          <w:color w:val="000000"/>
          <w:sz w:val="20"/>
          <w:szCs w:val="20"/>
        </w:rPr>
        <w:t xml:space="preserve"> should be signed by a representative of the subrecipient’s grants office (or other authorized organizational representative) </w:t>
      </w:r>
      <w:r>
        <w:rPr>
          <w:rFonts w:ascii="Arial" w:eastAsia="Times New Roman" w:hAnsi="Arial" w:cs="Arial"/>
          <w:color w:val="000000"/>
          <w:sz w:val="20"/>
          <w:szCs w:val="20"/>
        </w:rPr>
        <w:t>that</w:t>
      </w:r>
      <w:r w:rsidRPr="0021252D">
        <w:rPr>
          <w:rFonts w:ascii="Arial" w:eastAsia="Times New Roman" w:hAnsi="Arial" w:cs="Arial"/>
          <w:color w:val="000000"/>
          <w:sz w:val="20"/>
          <w:szCs w:val="20"/>
        </w:rPr>
        <w:t xml:space="preserve"> (1) confirm</w:t>
      </w:r>
      <w:r>
        <w:rPr>
          <w:rFonts w:ascii="Arial" w:eastAsia="Times New Roman" w:hAnsi="Arial" w:cs="Arial"/>
          <w:color w:val="000000"/>
          <w:sz w:val="20"/>
          <w:szCs w:val="20"/>
        </w:rPr>
        <w:t>s</w:t>
      </w:r>
      <w:r w:rsidRPr="0021252D">
        <w:rPr>
          <w:rFonts w:ascii="Arial" w:eastAsia="Times New Roman" w:hAnsi="Arial" w:cs="Arial"/>
          <w:color w:val="000000"/>
          <w:sz w:val="20"/>
          <w:szCs w:val="20"/>
        </w:rPr>
        <w:t xml:space="preserve"> the </w:t>
      </w:r>
      <w:r>
        <w:rPr>
          <w:rFonts w:ascii="Arial" w:eastAsia="Times New Roman" w:hAnsi="Arial" w:cs="Arial"/>
          <w:color w:val="000000"/>
          <w:sz w:val="20"/>
          <w:szCs w:val="20"/>
        </w:rPr>
        <w:t xml:space="preserve">project </w:t>
      </w:r>
      <w:r w:rsidRPr="0021252D">
        <w:rPr>
          <w:rFonts w:ascii="Arial" w:eastAsia="Times New Roman" w:hAnsi="Arial" w:cs="Arial"/>
          <w:color w:val="000000"/>
          <w:sz w:val="20"/>
          <w:szCs w:val="20"/>
        </w:rPr>
        <w:t xml:space="preserve">commitment, </w:t>
      </w:r>
      <w:r>
        <w:rPr>
          <w:rFonts w:ascii="Arial" w:eastAsia="Times New Roman" w:hAnsi="Arial" w:cs="Arial"/>
          <w:color w:val="000000"/>
          <w:sz w:val="20"/>
          <w:szCs w:val="20"/>
        </w:rPr>
        <w:t>(2) certifies which institution’s FCOI policy will be followed, (3) indicates the subrecipient’s DUNS</w:t>
      </w:r>
      <w:r>
        <w:rPr>
          <w:rStyle w:val="FootnoteReference"/>
          <w:rFonts w:ascii="Arial" w:eastAsia="Times New Roman" w:hAnsi="Arial" w:cs="Arial"/>
          <w:color w:val="000000"/>
        </w:rPr>
        <w:footnoteReference w:id="1"/>
      </w:r>
      <w:r>
        <w:rPr>
          <w:rFonts w:ascii="Arial" w:eastAsia="Times New Roman" w:hAnsi="Arial" w:cs="Arial"/>
          <w:color w:val="000000"/>
          <w:sz w:val="20"/>
          <w:szCs w:val="20"/>
        </w:rPr>
        <w:t>, and</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4</w:t>
      </w:r>
      <w:r w:rsidRPr="0021252D">
        <w:rPr>
          <w:rFonts w:ascii="Arial" w:eastAsia="Times New Roman" w:hAnsi="Arial" w:cs="Arial"/>
          <w:color w:val="000000"/>
          <w:sz w:val="20"/>
          <w:szCs w:val="20"/>
        </w:rPr>
        <w:t xml:space="preserve">) </w:t>
      </w:r>
      <w:r>
        <w:rPr>
          <w:rFonts w:ascii="Arial" w:eastAsia="Times New Roman" w:hAnsi="Arial" w:cs="Arial"/>
          <w:color w:val="000000"/>
          <w:sz w:val="20"/>
          <w:szCs w:val="20"/>
        </w:rPr>
        <w:t>is accompanied by</w:t>
      </w:r>
      <w:r w:rsidRPr="0021252D">
        <w:rPr>
          <w:rFonts w:ascii="Arial" w:eastAsia="Times New Roman" w:hAnsi="Arial" w:cs="Arial"/>
          <w:color w:val="000000"/>
          <w:sz w:val="20"/>
          <w:szCs w:val="20"/>
        </w:rPr>
        <w:t xml:space="preserve"> a </w:t>
      </w:r>
      <w:r>
        <w:rPr>
          <w:rFonts w:ascii="Arial" w:eastAsia="Times New Roman" w:hAnsi="Arial" w:cs="Arial"/>
          <w:color w:val="000000"/>
          <w:sz w:val="20"/>
          <w:szCs w:val="20"/>
        </w:rPr>
        <w:t>subaward scope of work</w:t>
      </w:r>
      <w:r w:rsidRPr="0021252D">
        <w:rPr>
          <w:rFonts w:ascii="Arial" w:eastAsia="Times New Roman" w:hAnsi="Arial" w:cs="Arial"/>
          <w:color w:val="000000"/>
          <w:sz w:val="20"/>
          <w:szCs w:val="20"/>
        </w:rPr>
        <w:t>, budget, and budget justification. Contact ORSP for a template.</w:t>
      </w:r>
      <w:r w:rsidRPr="00C86070">
        <w:rPr>
          <w:rFonts w:ascii="Arial" w:eastAsia="Times New Roman" w:hAnsi="Arial" w:cs="Arial"/>
          <w:sz w:val="20"/>
          <w:szCs w:val="20"/>
        </w:rPr>
        <w:t xml:space="preserve"> </w:t>
      </w:r>
    </w:p>
    <w:p w14:paraId="7AB69282" w14:textId="77777777" w:rsidR="00EC1E5F" w:rsidRDefault="00EC1E5F" w:rsidP="00EC1E5F">
      <w:pPr>
        <w:spacing w:after="100" w:line="240" w:lineRule="auto"/>
        <w:rPr>
          <w:rFonts w:ascii="Arial" w:eastAsia="Times New Roman" w:hAnsi="Arial" w:cs="Arial"/>
          <w:sz w:val="20"/>
          <w:szCs w:val="20"/>
        </w:rPr>
      </w:pPr>
      <w:sdt>
        <w:sdtPr>
          <w:rPr>
            <w:rFonts w:ascii="Arial" w:eastAsia="Times New Roman" w:hAnsi="Arial" w:cs="Arial"/>
            <w:sz w:val="20"/>
            <w:szCs w:val="20"/>
          </w:rPr>
          <w:id w:val="-658848507"/>
          <w14:checkbox>
            <w14:checked w14:val="0"/>
            <w14:checkedState w14:val="2612" w14:font="MS Gothic"/>
            <w14:uncheckedState w14:val="2610" w14:font="MS Gothic"/>
          </w14:checkbox>
        </w:sdtPr>
        <w:sdtContent>
          <w:r w:rsidRPr="00387A59">
            <w:rPr>
              <w:rFonts w:ascii="Segoe UI Symbol" w:eastAsia="Times New Roman" w:hAnsi="Segoe UI Symbol" w:cs="Segoe UI Symbol"/>
              <w:sz w:val="20"/>
              <w:szCs w:val="20"/>
            </w:rPr>
            <w:t>☐</w:t>
          </w:r>
        </w:sdtContent>
      </w:sdt>
      <w:r w:rsidRPr="00387A59">
        <w:rPr>
          <w:rFonts w:ascii="Arial" w:eastAsia="Times New Roman" w:hAnsi="Arial" w:cs="Arial"/>
          <w:sz w:val="20"/>
          <w:szCs w:val="20"/>
        </w:rPr>
        <w:t xml:space="preserve"> </w:t>
      </w:r>
      <w:hyperlink r:id="rId24" w:history="1">
        <w:r w:rsidRPr="009F6DFF">
          <w:rPr>
            <w:rStyle w:val="Hyperlink"/>
            <w:rFonts w:ascii="Arial" w:eastAsia="Times New Roman" w:hAnsi="Arial" w:cs="Arial"/>
            <w:sz w:val="20"/>
            <w:szCs w:val="20"/>
          </w:rPr>
          <w:t>Financial Conflict of Interest (FCOI)</w:t>
        </w:r>
      </w:hyperlink>
      <w:r>
        <w:rPr>
          <w:rFonts w:ascii="Arial" w:eastAsia="Times New Roman" w:hAnsi="Arial" w:cs="Arial"/>
          <w:sz w:val="20"/>
          <w:szCs w:val="20"/>
        </w:rPr>
        <w:t xml:space="preserve"> Certification &amp; Requirements</w:t>
      </w:r>
    </w:p>
    <w:p w14:paraId="491F8F18" w14:textId="77777777" w:rsidR="00EC1E5F" w:rsidRPr="006466AB" w:rsidRDefault="00EC1E5F" w:rsidP="00EC1E5F">
      <w:pPr>
        <w:spacing w:after="100" w:line="240" w:lineRule="auto"/>
        <w:ind w:left="360"/>
        <w:rPr>
          <w:rFonts w:ascii="Arial" w:eastAsia="Times New Roman" w:hAnsi="Arial" w:cs="Arial"/>
          <w:sz w:val="20"/>
          <w:szCs w:val="20"/>
        </w:rPr>
      </w:pPr>
      <w:r>
        <w:rPr>
          <w:rFonts w:ascii="Arial" w:eastAsia="Times New Roman" w:hAnsi="Arial" w:cs="Arial"/>
          <w:sz w:val="20"/>
          <w:szCs w:val="20"/>
        </w:rPr>
        <w:t>Significant financial interest (SFIs) disclosures must be completed by all investigators prior to submission in accordance with either the subrecipient institution’s or UWL’s FCOI requirements. For proposals submitted to PHS agencies, additional training and assessment requirements apply. Consult with ORSP for assistance.</w:t>
      </w:r>
    </w:p>
    <w:p w14:paraId="5AC16DF3" w14:textId="77777777" w:rsidR="00EC1E5F" w:rsidRDefault="00EC1E5F" w:rsidP="00EC1E5F">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66886734"/>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Subaward Budget and Budget Justification</w:t>
      </w:r>
    </w:p>
    <w:p w14:paraId="49A3E223" w14:textId="77777777" w:rsidR="00EC1E5F" w:rsidRDefault="00EC1E5F" w:rsidP="00EC1E5F">
      <w:pPr>
        <w:spacing w:after="100" w:line="240" w:lineRule="auto"/>
        <w:ind w:left="360"/>
        <w:rPr>
          <w:rFonts w:ascii="Arial" w:eastAsia="Times New Roman" w:hAnsi="Arial" w:cs="Arial"/>
          <w:sz w:val="20"/>
          <w:szCs w:val="20"/>
        </w:rPr>
      </w:pPr>
      <w:r>
        <w:rPr>
          <w:rFonts w:ascii="Arial" w:eastAsia="Times New Roman" w:hAnsi="Arial" w:cs="Arial"/>
          <w:sz w:val="20"/>
          <w:szCs w:val="20"/>
        </w:rPr>
        <w:t>A separate budget and budget justification for each subrecipient is required. It must accompany the signed letter of intent or subrecipient commitment form directed to the lead institution. Contact ORSP for templates.</w:t>
      </w:r>
    </w:p>
    <w:p w14:paraId="2F2730E8" w14:textId="77777777" w:rsidR="00EC1E5F" w:rsidRDefault="00EC1E5F" w:rsidP="00EC1E5F">
      <w:pPr>
        <w:spacing w:after="100" w:line="240" w:lineRule="auto"/>
        <w:rPr>
          <w:rFonts w:ascii="Arial" w:eastAsia="Times New Roman" w:hAnsi="Arial" w:cs="Arial"/>
          <w:sz w:val="20"/>
          <w:szCs w:val="20"/>
        </w:rPr>
      </w:pPr>
      <w:sdt>
        <w:sdtPr>
          <w:rPr>
            <w:rFonts w:ascii="Arial" w:eastAsia="Times New Roman" w:hAnsi="Arial" w:cs="Arial"/>
            <w:sz w:val="20"/>
            <w:szCs w:val="20"/>
          </w:rPr>
          <w:id w:val="1159655756"/>
          <w14:checkbox>
            <w14:checked w14:val="0"/>
            <w14:checkedState w14:val="2612" w14:font="MS Gothic"/>
            <w14:uncheckedState w14:val="2610" w14:font="MS Gothic"/>
          </w14:checkbox>
        </w:sdtPr>
        <w:sdtContent>
          <w:r w:rsidRPr="00CF554D">
            <w:rPr>
              <w:rFonts w:ascii="Segoe UI Symbol" w:eastAsia="Times New Roman" w:hAnsi="Segoe UI Symbol" w:cs="Segoe UI Symbol"/>
              <w:sz w:val="20"/>
              <w:szCs w:val="20"/>
            </w:rPr>
            <w:t>☐</w:t>
          </w:r>
        </w:sdtContent>
      </w:sdt>
      <w:r w:rsidRPr="00CF554D">
        <w:rPr>
          <w:rFonts w:ascii="Arial" w:eastAsia="Times New Roman" w:hAnsi="Arial" w:cs="Arial"/>
          <w:sz w:val="20"/>
          <w:szCs w:val="20"/>
        </w:rPr>
        <w:t xml:space="preserve"> </w:t>
      </w:r>
      <w:r>
        <w:rPr>
          <w:rFonts w:ascii="Arial" w:eastAsia="Times New Roman" w:hAnsi="Arial" w:cs="Arial"/>
          <w:sz w:val="20"/>
          <w:szCs w:val="20"/>
        </w:rPr>
        <w:t>Scope of W</w:t>
      </w:r>
      <w:r w:rsidRPr="00CF554D">
        <w:rPr>
          <w:rFonts w:ascii="Arial" w:eastAsia="Times New Roman" w:hAnsi="Arial" w:cs="Arial"/>
          <w:sz w:val="20"/>
          <w:szCs w:val="20"/>
        </w:rPr>
        <w:t>ork</w:t>
      </w:r>
      <w:r>
        <w:rPr>
          <w:rFonts w:ascii="Arial" w:eastAsia="Times New Roman" w:hAnsi="Arial" w:cs="Arial"/>
          <w:sz w:val="20"/>
          <w:szCs w:val="20"/>
        </w:rPr>
        <w:t xml:space="preserve"> (SOW)</w:t>
      </w:r>
    </w:p>
    <w:p w14:paraId="0D8C061B" w14:textId="77777777" w:rsidR="00EC1E5F" w:rsidRPr="00CF554D" w:rsidRDefault="00EC1E5F" w:rsidP="00EC1E5F">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 SOW is required for each subrecipient. At minimum, it should summarize the roles, responsibilities, and resources the subrecipient organization and its project personnel will fulfill if the project is funded. It must accompany the signed letter of intent or subrecipient commitment form directed to the lead institution. Contact ORSP for a template.  </w:t>
      </w:r>
    </w:p>
    <w:p w14:paraId="4FD2FAC5" w14:textId="77777777" w:rsidR="00EC1E5F" w:rsidRPr="00CC09A5" w:rsidRDefault="00EC1E5F" w:rsidP="00EC1E5F">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434639871"/>
          <w14:checkbox>
            <w14:checked w14:val="0"/>
            <w14:checkedState w14:val="2612" w14:font="MS Gothic"/>
            <w14:uncheckedState w14:val="2610" w14:font="MS Gothic"/>
          </w14:checkbox>
        </w:sdtPr>
        <w:sdtContent>
          <w:r w:rsidRPr="00CC09A5">
            <w:rPr>
              <w:rFonts w:ascii="Segoe UI Symbol" w:eastAsia="MS Gothic" w:hAnsi="Segoe UI Symbol" w:cs="Segoe UI Symbol"/>
              <w:color w:val="000000"/>
              <w:sz w:val="20"/>
              <w:szCs w:val="20"/>
            </w:rPr>
            <w:t>☐</w:t>
          </w:r>
        </w:sdtContent>
      </w:sdt>
      <w:r>
        <w:rPr>
          <w:rFonts w:ascii="Arial" w:eastAsia="Times New Roman" w:hAnsi="Arial" w:cs="Arial"/>
          <w:color w:val="000000"/>
          <w:sz w:val="20"/>
          <w:szCs w:val="20"/>
        </w:rPr>
        <w:t xml:space="preserve"> </w:t>
      </w:r>
      <w:r>
        <w:rPr>
          <w:rFonts w:ascii="Arial" w:eastAsia="Times New Roman" w:hAnsi="Arial" w:cs="Arial"/>
          <w:sz w:val="20"/>
          <w:szCs w:val="20"/>
        </w:rPr>
        <w:t>Biographical S</w:t>
      </w:r>
      <w:r w:rsidRPr="00CC09A5">
        <w:rPr>
          <w:rFonts w:ascii="Arial" w:eastAsia="Times New Roman" w:hAnsi="Arial" w:cs="Arial"/>
          <w:sz w:val="20"/>
          <w:szCs w:val="20"/>
        </w:rPr>
        <w:t>ketch(es)</w:t>
      </w:r>
    </w:p>
    <w:p w14:paraId="6BEB43E9" w14:textId="77777777" w:rsidR="00EC1E5F" w:rsidRDefault="00EC1E5F" w:rsidP="00EC1E5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Generally, a biographical sketch is required </w:t>
      </w:r>
      <w:r w:rsidRPr="00CC09A5">
        <w:rPr>
          <w:rFonts w:ascii="Arial" w:eastAsia="Times New Roman" w:hAnsi="Arial" w:cs="Arial"/>
          <w:color w:val="000000"/>
          <w:sz w:val="20"/>
          <w:szCs w:val="20"/>
        </w:rPr>
        <w:t>for each senior</w:t>
      </w:r>
      <w:r>
        <w:rPr>
          <w:rFonts w:ascii="Arial" w:eastAsia="Times New Roman" w:hAnsi="Arial" w:cs="Arial"/>
          <w:color w:val="000000"/>
          <w:sz w:val="20"/>
          <w:szCs w:val="20"/>
        </w:rPr>
        <w:t>/key</w:t>
      </w:r>
      <w:r w:rsidRPr="00CC09A5">
        <w:rPr>
          <w:rFonts w:ascii="Arial" w:eastAsia="Times New Roman" w:hAnsi="Arial" w:cs="Arial"/>
          <w:color w:val="000000"/>
          <w:sz w:val="20"/>
          <w:szCs w:val="20"/>
        </w:rPr>
        <w:t xml:space="preserve"> personnel. </w:t>
      </w:r>
      <w:r>
        <w:rPr>
          <w:rFonts w:ascii="Arial" w:eastAsia="Times New Roman" w:hAnsi="Arial" w:cs="Arial"/>
          <w:color w:val="000000"/>
          <w:sz w:val="20"/>
          <w:szCs w:val="20"/>
        </w:rPr>
        <w:t xml:space="preserve">See the </w:t>
      </w:r>
      <w:hyperlink r:id="rId25" w:history="1">
        <w:r w:rsidRPr="00404E74">
          <w:rPr>
            <w:rStyle w:val="Hyperlink"/>
            <w:rFonts w:ascii="Arial" w:eastAsia="Times New Roman" w:hAnsi="Arial" w:cs="Arial"/>
            <w:sz w:val="20"/>
            <w:szCs w:val="20"/>
          </w:rPr>
          <w:t>template</w:t>
        </w:r>
      </w:hyperlink>
      <w:r w:rsidRPr="005626A6">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on the ORSP website.</w:t>
      </w:r>
    </w:p>
    <w:p w14:paraId="3B993483" w14:textId="77777777" w:rsidR="00EC1E5F" w:rsidRPr="0021252D" w:rsidRDefault="00EC1E5F" w:rsidP="00EC1E5F">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906292029"/>
          <w14:checkbox>
            <w14:checked w14:val="0"/>
            <w14:checkedState w14:val="2612" w14:font="MS Gothic"/>
            <w14:uncheckedState w14:val="2610" w14:font="MS Gothic"/>
          </w14:checkbox>
        </w:sdtPr>
        <w:sdtContent>
          <w:r w:rsidRPr="0021252D">
            <w:rPr>
              <w:rFonts w:ascii="MS Gothic" w:eastAsia="MS Gothic" w:hAnsi="MS Gothic" w:cs="Arial" w:hint="eastAsia"/>
              <w:color w:val="000000"/>
              <w:sz w:val="20"/>
              <w:szCs w:val="20"/>
            </w:rPr>
            <w:t>☐</w:t>
          </w:r>
        </w:sdtContent>
      </w:sdt>
      <w:r w:rsidRPr="005C2CCF">
        <w:rPr>
          <w:rFonts w:ascii="Arial" w:eastAsia="Times New Roman" w:hAnsi="Arial" w:cs="Arial"/>
          <w:sz w:val="20"/>
          <w:szCs w:val="20"/>
        </w:rPr>
        <w:t>Current &amp; Pending Support Form</w:t>
      </w:r>
    </w:p>
    <w:p w14:paraId="7F804A98" w14:textId="77777777" w:rsidR="00EC1E5F" w:rsidRPr="0021252D" w:rsidRDefault="00EC1E5F" w:rsidP="00EC1E5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If required, submit current &amp; pending support for </w:t>
      </w:r>
      <w:r w:rsidRPr="0021252D">
        <w:rPr>
          <w:rFonts w:ascii="Arial" w:eastAsia="Times New Roman" w:hAnsi="Arial" w:cs="Arial"/>
          <w:color w:val="000000"/>
          <w:sz w:val="20"/>
          <w:szCs w:val="20"/>
        </w:rPr>
        <w:t>each senior</w:t>
      </w:r>
      <w:r>
        <w:rPr>
          <w:rFonts w:ascii="Arial" w:eastAsia="Times New Roman" w:hAnsi="Arial" w:cs="Arial"/>
          <w:color w:val="000000"/>
          <w:sz w:val="20"/>
          <w:szCs w:val="20"/>
        </w:rPr>
        <w:t>/key</w:t>
      </w:r>
      <w:r w:rsidRPr="0021252D">
        <w:rPr>
          <w:rFonts w:ascii="Arial" w:eastAsia="Times New Roman" w:hAnsi="Arial" w:cs="Arial"/>
          <w:color w:val="000000"/>
          <w:sz w:val="20"/>
          <w:szCs w:val="20"/>
        </w:rPr>
        <w:t xml:space="preserve"> personnel. </w:t>
      </w:r>
      <w:r>
        <w:rPr>
          <w:rFonts w:ascii="Arial" w:eastAsia="Times New Roman" w:hAnsi="Arial" w:cs="Arial"/>
          <w:color w:val="000000"/>
          <w:sz w:val="20"/>
          <w:szCs w:val="20"/>
        </w:rPr>
        <w:t>The form</w:t>
      </w:r>
      <w:r w:rsidRPr="0021252D">
        <w:rPr>
          <w:rFonts w:ascii="Arial" w:eastAsia="Times New Roman" w:hAnsi="Arial" w:cs="Arial"/>
          <w:color w:val="000000"/>
          <w:sz w:val="20"/>
          <w:szCs w:val="20"/>
        </w:rPr>
        <w:t xml:space="preserve"> should include all currently funded or pending extramural and/or internal (i.e., institutional) grants.</w:t>
      </w:r>
      <w:r>
        <w:rPr>
          <w:rFonts w:ascii="Arial" w:eastAsia="Times New Roman" w:hAnsi="Arial" w:cs="Arial"/>
          <w:color w:val="000000"/>
          <w:sz w:val="20"/>
          <w:szCs w:val="20"/>
        </w:rPr>
        <w:t xml:space="preserve"> See the template on the </w:t>
      </w:r>
      <w:hyperlink r:id="rId26" w:history="1">
        <w:r w:rsidRPr="00A30083">
          <w:rPr>
            <w:rStyle w:val="Hyperlink"/>
            <w:rFonts w:ascii="Arial" w:eastAsia="Times New Roman" w:hAnsi="Arial" w:cs="Arial"/>
            <w:sz w:val="20"/>
            <w:szCs w:val="20"/>
          </w:rPr>
          <w:t>ORSP website</w:t>
        </w:r>
      </w:hyperlink>
      <w:r>
        <w:rPr>
          <w:rFonts w:ascii="Arial" w:eastAsia="Times New Roman" w:hAnsi="Arial" w:cs="Arial"/>
          <w:color w:val="000000"/>
          <w:sz w:val="20"/>
          <w:szCs w:val="20"/>
        </w:rPr>
        <w:t>.</w:t>
      </w:r>
    </w:p>
    <w:p w14:paraId="77BAB495" w14:textId="77777777" w:rsidR="00EC1E5F" w:rsidRPr="00733C74" w:rsidRDefault="00EC1E5F" w:rsidP="00EC1E5F">
      <w:pPr>
        <w:spacing w:after="100" w:line="240" w:lineRule="auto"/>
        <w:textAlignment w:val="baseline"/>
        <w:rPr>
          <w:rStyle w:val="Hyperlink"/>
          <w:rFonts w:ascii="Arial" w:hAnsi="Arial" w:cs="Arial"/>
          <w:sz w:val="20"/>
          <w:szCs w:val="20"/>
        </w:rPr>
      </w:pPr>
      <w:sdt>
        <w:sdtPr>
          <w:rPr>
            <w:rFonts w:ascii="Arial" w:eastAsia="Times New Roman" w:hAnsi="Arial" w:cs="Arial"/>
            <w:color w:val="000000"/>
            <w:sz w:val="20"/>
            <w:szCs w:val="20"/>
            <w:u w:val="single"/>
          </w:rPr>
          <w:id w:val="-687290664"/>
          <w14:checkbox>
            <w14:checked w14:val="0"/>
            <w14:checkedState w14:val="2612" w14:font="MS Gothic"/>
            <w14:uncheckedState w14:val="2610" w14:font="MS Gothic"/>
          </w14:checkbox>
        </w:sdtPr>
        <w:sdtContent>
          <w:r w:rsidRPr="0021252D">
            <w:rPr>
              <w:rFonts w:ascii="MS Gothic" w:eastAsia="MS Gothic" w:hAnsi="MS Gothic" w:cs="Arial" w:hint="eastAsia"/>
              <w:color w:val="000000"/>
              <w:sz w:val="20"/>
              <w:szCs w:val="20"/>
            </w:rPr>
            <w:t>☐</w:t>
          </w:r>
        </w:sdtContent>
      </w:sdt>
      <w:r w:rsidRPr="005C2CCF">
        <w:rPr>
          <w:rFonts w:ascii="Arial" w:hAnsi="Arial" w:cs="Arial"/>
          <w:sz w:val="20"/>
          <w:szCs w:val="20"/>
        </w:rPr>
        <w:t xml:space="preserve">Facilities &amp; </w:t>
      </w:r>
      <w:r>
        <w:rPr>
          <w:rFonts w:ascii="Arial" w:hAnsi="Arial" w:cs="Arial"/>
          <w:sz w:val="20"/>
          <w:szCs w:val="20"/>
        </w:rPr>
        <w:t>O</w:t>
      </w:r>
      <w:r w:rsidRPr="005C2CCF">
        <w:rPr>
          <w:rFonts w:ascii="Arial" w:hAnsi="Arial" w:cs="Arial"/>
          <w:sz w:val="20"/>
          <w:szCs w:val="20"/>
        </w:rPr>
        <w:t xml:space="preserve">ther </w:t>
      </w:r>
      <w:r>
        <w:rPr>
          <w:rFonts w:ascii="Arial" w:hAnsi="Arial" w:cs="Arial"/>
          <w:sz w:val="20"/>
          <w:szCs w:val="20"/>
        </w:rPr>
        <w:t>R</w:t>
      </w:r>
      <w:r w:rsidRPr="005C2CCF">
        <w:rPr>
          <w:rFonts w:ascii="Arial" w:hAnsi="Arial" w:cs="Arial"/>
          <w:sz w:val="20"/>
          <w:szCs w:val="20"/>
        </w:rPr>
        <w:t>esources</w:t>
      </w:r>
    </w:p>
    <w:p w14:paraId="50AEB2A3" w14:textId="77777777" w:rsidR="00EC1E5F" w:rsidRPr="00CC09A5" w:rsidRDefault="00EC1E5F" w:rsidP="00EC1E5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This document should address each collaborator’s facilities and other resources. Depending on funding agency requirements, all institutions’ resources may need to be addressed in a single document.</w:t>
      </w:r>
    </w:p>
    <w:p w14:paraId="291F4126" w14:textId="77777777" w:rsidR="00E10162" w:rsidRDefault="00E10162">
      <w:pPr>
        <w:rPr>
          <w:rFonts w:ascii="Arial" w:eastAsia="Times New Roman" w:hAnsi="Arial" w:cs="Arial"/>
          <w:bCs/>
          <w:i/>
          <w:color w:val="800029"/>
          <w:sz w:val="28"/>
          <w:szCs w:val="28"/>
        </w:rPr>
      </w:pPr>
      <w:bookmarkStart w:id="6" w:name="_Toc19796937"/>
      <w:bookmarkStart w:id="7" w:name="_Toc19802761"/>
      <w:r>
        <w:rPr>
          <w:rFonts w:ascii="Arial" w:hAnsi="Arial" w:cs="Arial"/>
          <w:b/>
          <w:i/>
          <w:color w:val="800029"/>
          <w:sz w:val="28"/>
          <w:szCs w:val="28"/>
        </w:rPr>
        <w:br w:type="page"/>
      </w:r>
    </w:p>
    <w:p w14:paraId="5907F074" w14:textId="720446DB" w:rsidR="00EC1E5F" w:rsidRPr="009B1C8D" w:rsidRDefault="00EC1E5F" w:rsidP="00EC1E5F">
      <w:pPr>
        <w:pStyle w:val="Heading2"/>
        <w:spacing w:before="120" w:beforeAutospacing="0" w:after="40" w:afterAutospacing="0"/>
        <w:rPr>
          <w:rFonts w:ascii="Arial" w:hAnsi="Arial" w:cs="Arial"/>
          <w:b w:val="0"/>
          <w:i/>
          <w:color w:val="800029"/>
          <w:sz w:val="28"/>
          <w:szCs w:val="28"/>
        </w:rPr>
      </w:pPr>
      <w:r w:rsidRPr="009B1C8D">
        <w:rPr>
          <w:rFonts w:ascii="Arial" w:hAnsi="Arial" w:cs="Arial"/>
          <w:b w:val="0"/>
          <w:i/>
          <w:color w:val="800029"/>
          <w:sz w:val="28"/>
          <w:szCs w:val="28"/>
        </w:rPr>
        <w:lastRenderedPageBreak/>
        <w:t>Consultant Documents</w:t>
      </w:r>
      <w:bookmarkEnd w:id="6"/>
      <w:bookmarkEnd w:id="7"/>
    </w:p>
    <w:p w14:paraId="20A078CB" w14:textId="77777777" w:rsidR="00EC1E5F" w:rsidRDefault="00EC1E5F" w:rsidP="00EC1E5F">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54693919"/>
          <w14:checkbox>
            <w14:checked w14:val="0"/>
            <w14:checkedState w14:val="2612" w14:font="MS Gothic"/>
            <w14:uncheckedState w14:val="2610" w14:font="MS Gothic"/>
          </w14:checkbox>
        </w:sdtPr>
        <w:sdtContent>
          <w:r w:rsidRPr="0021252D">
            <w:rPr>
              <w:rFonts w:ascii="MS Gothic" w:eastAsia="MS Gothic" w:hAnsi="MS Gothic" w:cs="Times New Roman" w:hint="eastAsia"/>
              <w:sz w:val="20"/>
              <w:szCs w:val="20"/>
            </w:rPr>
            <w:t>☐</w:t>
          </w:r>
        </w:sdtContent>
      </w:sdt>
      <w:r w:rsidRPr="008E4A7C">
        <w:rPr>
          <w:rFonts w:ascii="Arial" w:eastAsia="Times New Roman" w:hAnsi="Arial" w:cs="Arial"/>
          <w:sz w:val="20"/>
          <w:szCs w:val="20"/>
        </w:rPr>
        <w:t xml:space="preserve"> </w:t>
      </w:r>
      <w:r>
        <w:rPr>
          <w:rFonts w:ascii="Arial" w:eastAsia="Times New Roman" w:hAnsi="Arial" w:cs="Arial"/>
          <w:sz w:val="20"/>
          <w:szCs w:val="20"/>
        </w:rPr>
        <w:t>Letter of Commitment</w:t>
      </w:r>
    </w:p>
    <w:p w14:paraId="4746D7BE" w14:textId="77777777" w:rsidR="00EC1E5F" w:rsidRDefault="00EC1E5F" w:rsidP="00EC1E5F">
      <w:pPr>
        <w:spacing w:after="100" w:line="240" w:lineRule="auto"/>
        <w:ind w:left="360"/>
        <w:rPr>
          <w:rFonts w:ascii="Arial" w:eastAsia="Times New Roman" w:hAnsi="Arial" w:cs="Arial"/>
          <w:sz w:val="20"/>
          <w:szCs w:val="20"/>
        </w:rPr>
      </w:pPr>
      <w:r>
        <w:rPr>
          <w:rFonts w:ascii="Arial" w:eastAsia="Times New Roman" w:hAnsi="Arial" w:cs="Arial"/>
          <w:sz w:val="20"/>
          <w:szCs w:val="20"/>
        </w:rPr>
        <w:t>A funding agency may require a letter from each consultant confirming their role in a project. Letters typically address the service(s) to be provided, the rate/charge, and the level of effort/number of hours for consulting services. Follow the requirements in the program guidelines.</w:t>
      </w:r>
    </w:p>
    <w:p w14:paraId="03CF5F41" w14:textId="77777777" w:rsidR="00EC1E5F" w:rsidRPr="00CC09A5" w:rsidRDefault="00EC1E5F" w:rsidP="00EC1E5F">
      <w:pPr>
        <w:spacing w:after="100" w:line="240" w:lineRule="auto"/>
        <w:rPr>
          <w:rFonts w:ascii="Arial" w:eastAsia="Times New Roman" w:hAnsi="Arial" w:cs="Arial"/>
          <w:sz w:val="20"/>
          <w:szCs w:val="20"/>
        </w:rPr>
      </w:pPr>
      <w:sdt>
        <w:sdtPr>
          <w:rPr>
            <w:rFonts w:ascii="Arial" w:eastAsia="Times New Roman" w:hAnsi="Arial" w:cs="Arial"/>
            <w:sz w:val="20"/>
            <w:szCs w:val="20"/>
          </w:rPr>
          <w:id w:val="-1178964873"/>
          <w14:checkbox>
            <w14:checked w14:val="0"/>
            <w14:checkedState w14:val="2612" w14:font="MS Gothic"/>
            <w14:uncheckedState w14:val="2610" w14:font="MS Gothic"/>
          </w14:checkbox>
        </w:sdtPr>
        <w:sdtContent>
          <w:r w:rsidRPr="00CC09A5">
            <w:rPr>
              <w:rFonts w:ascii="Segoe UI Symbol" w:eastAsia="MS Gothic" w:hAnsi="Segoe UI Symbol" w:cs="Segoe UI Symbol"/>
              <w:sz w:val="20"/>
              <w:szCs w:val="20"/>
            </w:rPr>
            <w:t>☐</w:t>
          </w:r>
        </w:sdtContent>
      </w:sdt>
      <w:r w:rsidRPr="00CC09A5">
        <w:rPr>
          <w:rFonts w:ascii="Arial" w:eastAsia="Times New Roman" w:hAnsi="Arial" w:cs="Arial"/>
          <w:sz w:val="20"/>
          <w:szCs w:val="20"/>
        </w:rPr>
        <w:t xml:space="preserve"> Quote</w:t>
      </w:r>
      <w:r>
        <w:rPr>
          <w:rFonts w:ascii="Arial" w:eastAsia="Times New Roman" w:hAnsi="Arial" w:cs="Arial"/>
          <w:sz w:val="20"/>
          <w:szCs w:val="20"/>
        </w:rPr>
        <w:t>/Bid</w:t>
      </w:r>
    </w:p>
    <w:p w14:paraId="23CDB129" w14:textId="4625D217" w:rsidR="00D86533" w:rsidRPr="00EC1E5F" w:rsidRDefault="00EC1E5F" w:rsidP="00EC1E5F">
      <w:pPr>
        <w:spacing w:after="200" w:line="240" w:lineRule="auto"/>
        <w:ind w:left="360"/>
        <w:rPr>
          <w:rFonts w:ascii="Arial" w:eastAsia="Times New Roman" w:hAnsi="Arial" w:cs="Arial"/>
          <w:iCs/>
          <w:color w:val="000000"/>
          <w:sz w:val="20"/>
          <w:szCs w:val="20"/>
        </w:rPr>
      </w:pPr>
      <w:r>
        <w:rPr>
          <w:rFonts w:ascii="Arial" w:eastAsia="Times New Roman" w:hAnsi="Arial" w:cs="Arial"/>
          <w:iCs/>
          <w:color w:val="000000"/>
          <w:sz w:val="20"/>
          <w:szCs w:val="20"/>
        </w:rPr>
        <w:t>Depending on funding agency requirements, it may be required or advisable to obtain a quote from a consultant to demonstrate the basis for consultant funds requested in the budget.</w:t>
      </w:r>
    </w:p>
    <w:sectPr w:rsidR="00D86533" w:rsidRPr="00EC1E5F" w:rsidSect="00B510C8">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D5BB" w14:textId="77777777" w:rsidR="003957F6" w:rsidRDefault="003957F6" w:rsidP="003957F6">
      <w:pPr>
        <w:spacing w:after="0" w:line="240" w:lineRule="auto"/>
      </w:pPr>
      <w:r>
        <w:separator/>
      </w:r>
    </w:p>
  </w:endnote>
  <w:endnote w:type="continuationSeparator" w:id="0">
    <w:p w14:paraId="70ABF586" w14:textId="77777777" w:rsidR="003957F6" w:rsidRDefault="003957F6" w:rsidP="003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5F16" w14:textId="63D541FF" w:rsidR="0021252D" w:rsidRPr="0021252D" w:rsidRDefault="00B510C8" w:rsidP="0021252D">
    <w:pPr>
      <w:pStyle w:val="Footer"/>
      <w:jc w:val="right"/>
      <w:rPr>
        <w:rFonts w:ascii="Arial" w:hAnsi="Arial" w:cs="Arial"/>
        <w:sz w:val="20"/>
        <w:szCs w:val="20"/>
      </w:rPr>
    </w:pPr>
    <w:r>
      <w:rPr>
        <w:rFonts w:ascii="Arial" w:hAnsi="Arial" w:cs="Arial"/>
        <w:sz w:val="20"/>
        <w:szCs w:val="20"/>
      </w:rPr>
      <w:t>U</w:t>
    </w:r>
    <w:r w:rsidR="0021252D">
      <w:rPr>
        <w:rFonts w:ascii="Arial" w:hAnsi="Arial" w:cs="Arial"/>
        <w:sz w:val="20"/>
        <w:szCs w:val="20"/>
      </w:rPr>
      <w:t xml:space="preserve">pdated: </w:t>
    </w:r>
    <w:r>
      <w:rPr>
        <w:rFonts w:ascii="Arial" w:hAnsi="Arial" w:cs="Arial"/>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931A" w14:textId="77777777" w:rsidR="003957F6" w:rsidRDefault="003957F6" w:rsidP="003957F6">
      <w:pPr>
        <w:spacing w:after="0" w:line="240" w:lineRule="auto"/>
      </w:pPr>
      <w:r>
        <w:separator/>
      </w:r>
    </w:p>
  </w:footnote>
  <w:footnote w:type="continuationSeparator" w:id="0">
    <w:p w14:paraId="6FF1DDC9" w14:textId="77777777" w:rsidR="003957F6" w:rsidRDefault="003957F6" w:rsidP="003957F6">
      <w:pPr>
        <w:spacing w:after="0" w:line="240" w:lineRule="auto"/>
      </w:pPr>
      <w:r>
        <w:continuationSeparator/>
      </w:r>
    </w:p>
  </w:footnote>
  <w:footnote w:id="1">
    <w:p w14:paraId="410E4FB7" w14:textId="77777777" w:rsidR="00EC1E5F" w:rsidRDefault="00EC1E5F" w:rsidP="00EC1E5F">
      <w:pPr>
        <w:pStyle w:val="FootnoteText"/>
      </w:pPr>
      <w:r>
        <w:rPr>
          <w:rStyle w:val="FootnoteReference"/>
        </w:rPr>
        <w:footnoteRef/>
      </w:r>
      <w:r>
        <w:t xml:space="preserve"> </w:t>
      </w:r>
      <w:r w:rsidRPr="00C86070">
        <w:rPr>
          <w:rFonts w:ascii="Arial" w:eastAsia="Times New Roman" w:hAnsi="Arial" w:cs="Arial"/>
          <w:sz w:val="18"/>
          <w:szCs w:val="18"/>
        </w:rPr>
        <w:t xml:space="preserve">See </w:t>
      </w:r>
      <w:hyperlink r:id="rId1" w:history="1">
        <w:r w:rsidRPr="00C86070">
          <w:rPr>
            <w:rStyle w:val="Hyperlink"/>
            <w:rFonts w:ascii="Arial" w:eastAsia="Times New Roman" w:hAnsi="Arial" w:cs="Arial"/>
            <w:sz w:val="18"/>
            <w:szCs w:val="18"/>
          </w:rPr>
          <w:t>Grants.gov</w:t>
        </w:r>
      </w:hyperlink>
      <w:r w:rsidRPr="00C86070">
        <w:rPr>
          <w:rFonts w:ascii="Arial" w:eastAsia="Times New Roman" w:hAnsi="Arial" w:cs="Arial"/>
          <w:sz w:val="18"/>
          <w:szCs w:val="18"/>
        </w:rPr>
        <w:t xml:space="preserve"> </w:t>
      </w:r>
      <w:r>
        <w:rPr>
          <w:rFonts w:ascii="Arial" w:eastAsia="Times New Roman" w:hAnsi="Arial" w:cs="Arial"/>
          <w:sz w:val="18"/>
          <w:szCs w:val="18"/>
        </w:rPr>
        <w:t>for</w:t>
      </w:r>
      <w:r w:rsidRPr="00C86070">
        <w:rPr>
          <w:rFonts w:ascii="Arial" w:eastAsia="Times New Roman" w:hAnsi="Arial" w:cs="Arial"/>
          <w:sz w:val="18"/>
          <w:szCs w:val="18"/>
        </w:rPr>
        <w:t xml:space="preserve"> how to obtain a DUNS. </w:t>
      </w:r>
      <w:proofErr w:type="gramStart"/>
      <w:r>
        <w:rPr>
          <w:rFonts w:ascii="Arial" w:eastAsia="Times New Roman" w:hAnsi="Arial" w:cs="Arial"/>
          <w:sz w:val="18"/>
          <w:szCs w:val="18"/>
        </w:rPr>
        <w:t>P</w:t>
      </w:r>
      <w:r w:rsidRPr="00C86070">
        <w:rPr>
          <w:rFonts w:ascii="Arial" w:eastAsia="Times New Roman" w:hAnsi="Arial" w:cs="Arial"/>
          <w:sz w:val="18"/>
          <w:szCs w:val="18"/>
        </w:rPr>
        <w:t>lan ahead</w:t>
      </w:r>
      <w:proofErr w:type="gramEnd"/>
      <w:r w:rsidRPr="00C86070">
        <w:rPr>
          <w:rFonts w:ascii="Arial" w:eastAsia="Times New Roman" w:hAnsi="Arial" w:cs="Arial"/>
          <w:sz w:val="18"/>
          <w:szCs w:val="18"/>
        </w:rPr>
        <w:t xml:space="preserve"> to allow time to obtain a DUNS prior to the</w:t>
      </w:r>
      <w:r>
        <w:rPr>
          <w:rFonts w:ascii="Arial" w:eastAsia="Times New Roman" w:hAnsi="Arial" w:cs="Arial"/>
          <w:sz w:val="18"/>
          <w:szCs w:val="18"/>
        </w:rPr>
        <w:t xml:space="preserve"> submission</w:t>
      </w:r>
      <w:r w:rsidRPr="00C86070">
        <w:rPr>
          <w:rFonts w:ascii="Arial" w:eastAsia="Times New Roman" w:hAnsi="Arial" w:cs="Arial"/>
          <w:sz w:val="18"/>
          <w:szCs w:val="18"/>
        </w:rPr>
        <w:t xml:space="preserv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F0A6" w14:textId="77777777" w:rsidR="00B510C8" w:rsidRDefault="00B510C8" w:rsidP="00B510C8">
    <w:pPr>
      <w:pStyle w:val="Header"/>
      <w:rPr>
        <w:rFonts w:ascii="Arial" w:hAnsi="Arial" w:cs="Arial"/>
        <w:noProof/>
        <w:sz w:val="20"/>
        <w:szCs w:val="20"/>
      </w:rPr>
    </w:pPr>
    <w:r w:rsidRPr="00027EB4">
      <w:rPr>
        <w:rFonts w:ascii="Arial" w:hAnsi="Arial" w:cs="Arial"/>
        <w:sz w:val="20"/>
        <w:szCs w:val="20"/>
      </w:rPr>
      <w:t>University of Wisconsin-La Crosse</w:t>
    </w:r>
    <w:r w:rsidRPr="00027EB4">
      <w:rPr>
        <w:rFonts w:ascii="Arial" w:hAnsi="Arial" w:cs="Arial"/>
        <w:sz w:val="20"/>
        <w:szCs w:val="20"/>
      </w:rPr>
      <w:ptab w:relativeTo="margin" w:alignment="center" w:leader="none"/>
    </w:r>
    <w:r w:rsidRPr="00027EB4">
      <w:rPr>
        <w:rFonts w:ascii="Arial" w:hAnsi="Arial" w:cs="Arial"/>
        <w:sz w:val="20"/>
        <w:szCs w:val="20"/>
      </w:rPr>
      <w:ptab w:relativeTo="margin" w:alignment="right" w:leader="none"/>
    </w:r>
    <w:r w:rsidRPr="00027EB4">
      <w:rPr>
        <w:rFonts w:ascii="Arial" w:hAnsi="Arial" w:cs="Arial"/>
        <w:sz w:val="20"/>
        <w:szCs w:val="20"/>
      </w:rPr>
      <w:fldChar w:fldCharType="begin"/>
    </w:r>
    <w:r w:rsidRPr="00027EB4">
      <w:rPr>
        <w:rFonts w:ascii="Arial" w:hAnsi="Arial" w:cs="Arial"/>
        <w:sz w:val="20"/>
        <w:szCs w:val="20"/>
      </w:rPr>
      <w:instrText xml:space="preserve"> PAGE   \* MERGEFORMAT </w:instrText>
    </w:r>
    <w:r w:rsidRPr="00027EB4">
      <w:rPr>
        <w:rFonts w:ascii="Arial" w:hAnsi="Arial" w:cs="Arial"/>
        <w:sz w:val="20"/>
        <w:szCs w:val="20"/>
      </w:rPr>
      <w:fldChar w:fldCharType="separate"/>
    </w:r>
    <w:r>
      <w:rPr>
        <w:rFonts w:ascii="Arial" w:hAnsi="Arial" w:cs="Arial"/>
        <w:sz w:val="20"/>
        <w:szCs w:val="20"/>
      </w:rPr>
      <w:t>1</w:t>
    </w:r>
    <w:r w:rsidRPr="00027EB4">
      <w:rPr>
        <w:rFonts w:ascii="Arial" w:hAnsi="Arial" w:cs="Arial"/>
        <w:noProof/>
        <w:sz w:val="20"/>
        <w:szCs w:val="20"/>
      </w:rPr>
      <w:fldChar w:fldCharType="end"/>
    </w:r>
  </w:p>
  <w:p w14:paraId="72133714" w14:textId="77777777" w:rsidR="003957F6" w:rsidRDefault="0039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5F2"/>
    <w:multiLevelType w:val="multilevel"/>
    <w:tmpl w:val="3A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545"/>
    <w:multiLevelType w:val="hybridMultilevel"/>
    <w:tmpl w:val="12CC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2062"/>
    <w:multiLevelType w:val="multilevel"/>
    <w:tmpl w:val="009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44059"/>
    <w:multiLevelType w:val="multilevel"/>
    <w:tmpl w:val="B4C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0CFC"/>
    <w:multiLevelType w:val="multilevel"/>
    <w:tmpl w:val="923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79EC"/>
    <w:multiLevelType w:val="multilevel"/>
    <w:tmpl w:val="6D3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93979"/>
    <w:multiLevelType w:val="multilevel"/>
    <w:tmpl w:val="4C4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6210E"/>
    <w:multiLevelType w:val="multilevel"/>
    <w:tmpl w:val="B38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05057"/>
    <w:multiLevelType w:val="multilevel"/>
    <w:tmpl w:val="C43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F377B"/>
    <w:multiLevelType w:val="multilevel"/>
    <w:tmpl w:val="50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24CA8"/>
    <w:multiLevelType w:val="multilevel"/>
    <w:tmpl w:val="37E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66261"/>
    <w:multiLevelType w:val="multilevel"/>
    <w:tmpl w:val="CAE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E39F5"/>
    <w:multiLevelType w:val="multilevel"/>
    <w:tmpl w:val="764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B0511"/>
    <w:multiLevelType w:val="multilevel"/>
    <w:tmpl w:val="1F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2"/>
  </w:num>
  <w:num w:numId="5">
    <w:abstractNumId w:val="8"/>
  </w:num>
  <w:num w:numId="6">
    <w:abstractNumId w:val="13"/>
  </w:num>
  <w:num w:numId="7">
    <w:abstractNumId w:val="10"/>
  </w:num>
  <w:num w:numId="8">
    <w:abstractNumId w:val="5"/>
  </w:num>
  <w:num w:numId="9">
    <w:abstractNumId w:val="9"/>
  </w:num>
  <w:num w:numId="10">
    <w:abstractNumId w:val="0"/>
  </w:num>
  <w:num w:numId="11">
    <w:abstractNumId w:val="7"/>
  </w:num>
  <w:num w:numId="12">
    <w:abstractNumId w:val="11"/>
  </w:num>
  <w:num w:numId="13">
    <w:abstractNumId w:val="6"/>
  </w:num>
  <w:num w:numId="14">
    <w:abstractNumId w:val="6"/>
    <w:lvlOverride w:ilvl="1">
      <w:lvl w:ilvl="1">
        <w:numFmt w:val="lowerLetter"/>
        <w:lvlText w:val="%2."/>
        <w:lvlJc w:val="lef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6"/>
    <w:lvlOverride w:ilvl="1">
      <w:lvl w:ilvl="1">
        <w:numFmt w:val="lowerLetter"/>
        <w:lvlText w:val="%2."/>
        <w:lvlJc w:val="left"/>
      </w:lvl>
    </w:lvlOverride>
    <w:lvlOverride w:ilvl="2">
      <w:lvl w:ilvl="2">
        <w:numFmt w:val="lowerRoman"/>
        <w:lvlText w:val="%3."/>
        <w:lvlJc w:val="righ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7fRuZvHGYuDst9orioNan+bUDUeWBc5BotVbQb0gwOuFFd1ltF3YdifEPVXyxGxsq71Q8u4J2CBhHnKVkvhr5Q==" w:salt="QzdMIW+i6zsLfLqxE2t1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9"/>
    <w:rsid w:val="00000F3D"/>
    <w:rsid w:val="00002B22"/>
    <w:rsid w:val="00002E63"/>
    <w:rsid w:val="00006598"/>
    <w:rsid w:val="00022AB2"/>
    <w:rsid w:val="00030BDE"/>
    <w:rsid w:val="00031ED8"/>
    <w:rsid w:val="000321DD"/>
    <w:rsid w:val="00033406"/>
    <w:rsid w:val="00044D94"/>
    <w:rsid w:val="00045371"/>
    <w:rsid w:val="00047403"/>
    <w:rsid w:val="00047CA7"/>
    <w:rsid w:val="00051E58"/>
    <w:rsid w:val="00067F63"/>
    <w:rsid w:val="00071B8E"/>
    <w:rsid w:val="000876EB"/>
    <w:rsid w:val="00090DCA"/>
    <w:rsid w:val="00094EB3"/>
    <w:rsid w:val="00096BBF"/>
    <w:rsid w:val="00097743"/>
    <w:rsid w:val="000A0252"/>
    <w:rsid w:val="000A2D40"/>
    <w:rsid w:val="000B11D2"/>
    <w:rsid w:val="000B1CB7"/>
    <w:rsid w:val="000B36DB"/>
    <w:rsid w:val="000D4CC0"/>
    <w:rsid w:val="000D4F80"/>
    <w:rsid w:val="000E4145"/>
    <w:rsid w:val="000F0163"/>
    <w:rsid w:val="000F1F14"/>
    <w:rsid w:val="00105330"/>
    <w:rsid w:val="001069EF"/>
    <w:rsid w:val="001139DD"/>
    <w:rsid w:val="00121011"/>
    <w:rsid w:val="001214FC"/>
    <w:rsid w:val="00121CD1"/>
    <w:rsid w:val="00124247"/>
    <w:rsid w:val="0013480E"/>
    <w:rsid w:val="00154C72"/>
    <w:rsid w:val="00162229"/>
    <w:rsid w:val="00171EC1"/>
    <w:rsid w:val="0017483E"/>
    <w:rsid w:val="00175BF6"/>
    <w:rsid w:val="00182943"/>
    <w:rsid w:val="00187240"/>
    <w:rsid w:val="00191537"/>
    <w:rsid w:val="0019511F"/>
    <w:rsid w:val="001A7A06"/>
    <w:rsid w:val="001B46C6"/>
    <w:rsid w:val="001B68BA"/>
    <w:rsid w:val="001C6E20"/>
    <w:rsid w:val="001D63F8"/>
    <w:rsid w:val="0020016D"/>
    <w:rsid w:val="00203B3B"/>
    <w:rsid w:val="00206615"/>
    <w:rsid w:val="0021252D"/>
    <w:rsid w:val="00212720"/>
    <w:rsid w:val="0022124D"/>
    <w:rsid w:val="00227779"/>
    <w:rsid w:val="00232365"/>
    <w:rsid w:val="00235746"/>
    <w:rsid w:val="00235A7E"/>
    <w:rsid w:val="00237A8E"/>
    <w:rsid w:val="00242E1F"/>
    <w:rsid w:val="00253FF8"/>
    <w:rsid w:val="00257D2D"/>
    <w:rsid w:val="00261B80"/>
    <w:rsid w:val="00267332"/>
    <w:rsid w:val="00277DD1"/>
    <w:rsid w:val="002836A6"/>
    <w:rsid w:val="0028582B"/>
    <w:rsid w:val="00291F53"/>
    <w:rsid w:val="00292446"/>
    <w:rsid w:val="002A1FFE"/>
    <w:rsid w:val="002B311B"/>
    <w:rsid w:val="002C3884"/>
    <w:rsid w:val="002C3EDC"/>
    <w:rsid w:val="002C66F0"/>
    <w:rsid w:val="002D1457"/>
    <w:rsid w:val="002D5A46"/>
    <w:rsid w:val="002F7383"/>
    <w:rsid w:val="00305AD0"/>
    <w:rsid w:val="0031153F"/>
    <w:rsid w:val="003243B8"/>
    <w:rsid w:val="00327885"/>
    <w:rsid w:val="00333FEF"/>
    <w:rsid w:val="0034566F"/>
    <w:rsid w:val="00346062"/>
    <w:rsid w:val="00351C02"/>
    <w:rsid w:val="003644E4"/>
    <w:rsid w:val="00370AB4"/>
    <w:rsid w:val="00370D66"/>
    <w:rsid w:val="00370E7F"/>
    <w:rsid w:val="0037261C"/>
    <w:rsid w:val="00373B56"/>
    <w:rsid w:val="00380684"/>
    <w:rsid w:val="00385106"/>
    <w:rsid w:val="003909F4"/>
    <w:rsid w:val="00392405"/>
    <w:rsid w:val="003946C1"/>
    <w:rsid w:val="00394914"/>
    <w:rsid w:val="003957F6"/>
    <w:rsid w:val="003A258E"/>
    <w:rsid w:val="003A2CFA"/>
    <w:rsid w:val="003B246F"/>
    <w:rsid w:val="003B2DF3"/>
    <w:rsid w:val="003B3CB7"/>
    <w:rsid w:val="003B6F0A"/>
    <w:rsid w:val="003D574B"/>
    <w:rsid w:val="003E0007"/>
    <w:rsid w:val="0040303A"/>
    <w:rsid w:val="00403E5E"/>
    <w:rsid w:val="0041266E"/>
    <w:rsid w:val="00417020"/>
    <w:rsid w:val="00426690"/>
    <w:rsid w:val="004337F9"/>
    <w:rsid w:val="004352D0"/>
    <w:rsid w:val="00440117"/>
    <w:rsid w:val="004439CD"/>
    <w:rsid w:val="004514AF"/>
    <w:rsid w:val="0045565F"/>
    <w:rsid w:val="00471AA8"/>
    <w:rsid w:val="00480823"/>
    <w:rsid w:val="0048525C"/>
    <w:rsid w:val="00497586"/>
    <w:rsid w:val="004A103E"/>
    <w:rsid w:val="004A2CAF"/>
    <w:rsid w:val="004A4E84"/>
    <w:rsid w:val="004A4F4F"/>
    <w:rsid w:val="004A6789"/>
    <w:rsid w:val="004A71BB"/>
    <w:rsid w:val="004B2C77"/>
    <w:rsid w:val="004B3E71"/>
    <w:rsid w:val="004C1028"/>
    <w:rsid w:val="004D5D86"/>
    <w:rsid w:val="004E4C2B"/>
    <w:rsid w:val="004F38C8"/>
    <w:rsid w:val="004F7C0C"/>
    <w:rsid w:val="00511D07"/>
    <w:rsid w:val="005207D2"/>
    <w:rsid w:val="00521E5F"/>
    <w:rsid w:val="00524309"/>
    <w:rsid w:val="00537058"/>
    <w:rsid w:val="00540514"/>
    <w:rsid w:val="00547AC3"/>
    <w:rsid w:val="00550CE0"/>
    <w:rsid w:val="00550FD9"/>
    <w:rsid w:val="00551852"/>
    <w:rsid w:val="0056617F"/>
    <w:rsid w:val="005720A5"/>
    <w:rsid w:val="00573476"/>
    <w:rsid w:val="00575026"/>
    <w:rsid w:val="00577E9C"/>
    <w:rsid w:val="00587B6E"/>
    <w:rsid w:val="005902C1"/>
    <w:rsid w:val="005908A6"/>
    <w:rsid w:val="00594BAE"/>
    <w:rsid w:val="00595E8F"/>
    <w:rsid w:val="00597563"/>
    <w:rsid w:val="005A10DA"/>
    <w:rsid w:val="005A401D"/>
    <w:rsid w:val="005B1271"/>
    <w:rsid w:val="005B6B85"/>
    <w:rsid w:val="005B6DEB"/>
    <w:rsid w:val="005B7E85"/>
    <w:rsid w:val="005C2716"/>
    <w:rsid w:val="005C576F"/>
    <w:rsid w:val="005C5C71"/>
    <w:rsid w:val="005D126C"/>
    <w:rsid w:val="005E1FF4"/>
    <w:rsid w:val="005F2F64"/>
    <w:rsid w:val="005F3E3A"/>
    <w:rsid w:val="00601A65"/>
    <w:rsid w:val="006141C2"/>
    <w:rsid w:val="006219A3"/>
    <w:rsid w:val="00624EE4"/>
    <w:rsid w:val="00633D51"/>
    <w:rsid w:val="006466DC"/>
    <w:rsid w:val="00651789"/>
    <w:rsid w:val="00655F40"/>
    <w:rsid w:val="0066204E"/>
    <w:rsid w:val="00676002"/>
    <w:rsid w:val="0067603B"/>
    <w:rsid w:val="00683F3F"/>
    <w:rsid w:val="00686EEC"/>
    <w:rsid w:val="00693FC9"/>
    <w:rsid w:val="00694538"/>
    <w:rsid w:val="006A13C9"/>
    <w:rsid w:val="006A1F6F"/>
    <w:rsid w:val="006A323D"/>
    <w:rsid w:val="006A37DB"/>
    <w:rsid w:val="006A3F56"/>
    <w:rsid w:val="006B61DC"/>
    <w:rsid w:val="006C4863"/>
    <w:rsid w:val="006D469D"/>
    <w:rsid w:val="006D4D44"/>
    <w:rsid w:val="006D6B33"/>
    <w:rsid w:val="006E0F32"/>
    <w:rsid w:val="006F3D06"/>
    <w:rsid w:val="006F79EE"/>
    <w:rsid w:val="006F7CC2"/>
    <w:rsid w:val="007002F6"/>
    <w:rsid w:val="00705DAA"/>
    <w:rsid w:val="00705FD5"/>
    <w:rsid w:val="00711DF7"/>
    <w:rsid w:val="00716D6C"/>
    <w:rsid w:val="00716F0B"/>
    <w:rsid w:val="00720F72"/>
    <w:rsid w:val="0072364E"/>
    <w:rsid w:val="0074171F"/>
    <w:rsid w:val="00743FC3"/>
    <w:rsid w:val="00744CB2"/>
    <w:rsid w:val="00750560"/>
    <w:rsid w:val="00752E2F"/>
    <w:rsid w:val="0075570B"/>
    <w:rsid w:val="0075742E"/>
    <w:rsid w:val="00757800"/>
    <w:rsid w:val="00770C30"/>
    <w:rsid w:val="007765B8"/>
    <w:rsid w:val="007823A4"/>
    <w:rsid w:val="00782703"/>
    <w:rsid w:val="00783A49"/>
    <w:rsid w:val="00786A4D"/>
    <w:rsid w:val="007903E4"/>
    <w:rsid w:val="007932EB"/>
    <w:rsid w:val="007A4608"/>
    <w:rsid w:val="007B1CD0"/>
    <w:rsid w:val="007C07DD"/>
    <w:rsid w:val="007D1558"/>
    <w:rsid w:val="007D21CA"/>
    <w:rsid w:val="007D2C3B"/>
    <w:rsid w:val="007D7717"/>
    <w:rsid w:val="007E723A"/>
    <w:rsid w:val="007F09D4"/>
    <w:rsid w:val="007F5F4E"/>
    <w:rsid w:val="0080128F"/>
    <w:rsid w:val="00803221"/>
    <w:rsid w:val="008047C5"/>
    <w:rsid w:val="00805B9E"/>
    <w:rsid w:val="0081088C"/>
    <w:rsid w:val="008204AA"/>
    <w:rsid w:val="008216D8"/>
    <w:rsid w:val="00826C5F"/>
    <w:rsid w:val="008336B7"/>
    <w:rsid w:val="00845E22"/>
    <w:rsid w:val="00847089"/>
    <w:rsid w:val="00871033"/>
    <w:rsid w:val="00872B65"/>
    <w:rsid w:val="00877EE0"/>
    <w:rsid w:val="008A2FBA"/>
    <w:rsid w:val="008A54DC"/>
    <w:rsid w:val="008A6C08"/>
    <w:rsid w:val="008A76E9"/>
    <w:rsid w:val="008A78DC"/>
    <w:rsid w:val="008B0D78"/>
    <w:rsid w:val="008B45CA"/>
    <w:rsid w:val="008B5C65"/>
    <w:rsid w:val="008B6081"/>
    <w:rsid w:val="008B6321"/>
    <w:rsid w:val="008B638D"/>
    <w:rsid w:val="008C055E"/>
    <w:rsid w:val="008C2505"/>
    <w:rsid w:val="008C3DF4"/>
    <w:rsid w:val="008D05AE"/>
    <w:rsid w:val="008D3BF0"/>
    <w:rsid w:val="008D53E1"/>
    <w:rsid w:val="008D5A6F"/>
    <w:rsid w:val="008D6C7F"/>
    <w:rsid w:val="008E3103"/>
    <w:rsid w:val="008E45AE"/>
    <w:rsid w:val="008E4A7C"/>
    <w:rsid w:val="008F7DAF"/>
    <w:rsid w:val="009009C2"/>
    <w:rsid w:val="0090312A"/>
    <w:rsid w:val="009046D3"/>
    <w:rsid w:val="009059D1"/>
    <w:rsid w:val="0091071B"/>
    <w:rsid w:val="0091296B"/>
    <w:rsid w:val="00913CD8"/>
    <w:rsid w:val="009214DA"/>
    <w:rsid w:val="009242A0"/>
    <w:rsid w:val="00931589"/>
    <w:rsid w:val="00934F68"/>
    <w:rsid w:val="00940EE4"/>
    <w:rsid w:val="009410CA"/>
    <w:rsid w:val="00941531"/>
    <w:rsid w:val="009444EB"/>
    <w:rsid w:val="00946A6A"/>
    <w:rsid w:val="0096253F"/>
    <w:rsid w:val="00967347"/>
    <w:rsid w:val="00970567"/>
    <w:rsid w:val="00973E8D"/>
    <w:rsid w:val="009743EF"/>
    <w:rsid w:val="00975521"/>
    <w:rsid w:val="009A0B54"/>
    <w:rsid w:val="009A23F8"/>
    <w:rsid w:val="009A4257"/>
    <w:rsid w:val="009A5348"/>
    <w:rsid w:val="009A6EE4"/>
    <w:rsid w:val="009B2974"/>
    <w:rsid w:val="009C412A"/>
    <w:rsid w:val="009D3A44"/>
    <w:rsid w:val="009D4BC9"/>
    <w:rsid w:val="009E01F9"/>
    <w:rsid w:val="009E3376"/>
    <w:rsid w:val="009E66A4"/>
    <w:rsid w:val="009E69C0"/>
    <w:rsid w:val="009F4722"/>
    <w:rsid w:val="009F5F50"/>
    <w:rsid w:val="009F65B0"/>
    <w:rsid w:val="009F6BC6"/>
    <w:rsid w:val="009F7E4E"/>
    <w:rsid w:val="00A016D5"/>
    <w:rsid w:val="00A023B5"/>
    <w:rsid w:val="00A165BE"/>
    <w:rsid w:val="00A26628"/>
    <w:rsid w:val="00A313DF"/>
    <w:rsid w:val="00A31BEE"/>
    <w:rsid w:val="00A43EEC"/>
    <w:rsid w:val="00A507F4"/>
    <w:rsid w:val="00A5515F"/>
    <w:rsid w:val="00A601BC"/>
    <w:rsid w:val="00A63D9B"/>
    <w:rsid w:val="00A66E1D"/>
    <w:rsid w:val="00A718BF"/>
    <w:rsid w:val="00A734CC"/>
    <w:rsid w:val="00A7436C"/>
    <w:rsid w:val="00A8227B"/>
    <w:rsid w:val="00A8517C"/>
    <w:rsid w:val="00A85A9E"/>
    <w:rsid w:val="00A86A75"/>
    <w:rsid w:val="00A91748"/>
    <w:rsid w:val="00A92423"/>
    <w:rsid w:val="00A948F2"/>
    <w:rsid w:val="00AA4398"/>
    <w:rsid w:val="00AB2951"/>
    <w:rsid w:val="00AB3C1D"/>
    <w:rsid w:val="00AB3E58"/>
    <w:rsid w:val="00AB5B46"/>
    <w:rsid w:val="00AC214C"/>
    <w:rsid w:val="00AC2214"/>
    <w:rsid w:val="00AC60F5"/>
    <w:rsid w:val="00AC64F8"/>
    <w:rsid w:val="00AE125F"/>
    <w:rsid w:val="00AE439B"/>
    <w:rsid w:val="00B04720"/>
    <w:rsid w:val="00B050C6"/>
    <w:rsid w:val="00B11A80"/>
    <w:rsid w:val="00B14D9A"/>
    <w:rsid w:val="00B30DAC"/>
    <w:rsid w:val="00B35ADD"/>
    <w:rsid w:val="00B4347F"/>
    <w:rsid w:val="00B474F9"/>
    <w:rsid w:val="00B47D82"/>
    <w:rsid w:val="00B510C8"/>
    <w:rsid w:val="00B516FC"/>
    <w:rsid w:val="00B62228"/>
    <w:rsid w:val="00B63F7A"/>
    <w:rsid w:val="00B64327"/>
    <w:rsid w:val="00B67F13"/>
    <w:rsid w:val="00B8067A"/>
    <w:rsid w:val="00B847D3"/>
    <w:rsid w:val="00B87E5F"/>
    <w:rsid w:val="00B90F74"/>
    <w:rsid w:val="00B91A96"/>
    <w:rsid w:val="00BA071E"/>
    <w:rsid w:val="00BA568F"/>
    <w:rsid w:val="00BB0831"/>
    <w:rsid w:val="00BC1798"/>
    <w:rsid w:val="00BC342D"/>
    <w:rsid w:val="00BC34B8"/>
    <w:rsid w:val="00BC40D7"/>
    <w:rsid w:val="00BC5C1B"/>
    <w:rsid w:val="00BC678D"/>
    <w:rsid w:val="00BD00AB"/>
    <w:rsid w:val="00BD2212"/>
    <w:rsid w:val="00BD2833"/>
    <w:rsid w:val="00BD350D"/>
    <w:rsid w:val="00BE24E6"/>
    <w:rsid w:val="00BF1491"/>
    <w:rsid w:val="00C00793"/>
    <w:rsid w:val="00C11B62"/>
    <w:rsid w:val="00C12D7A"/>
    <w:rsid w:val="00C164EB"/>
    <w:rsid w:val="00C246CC"/>
    <w:rsid w:val="00C312D8"/>
    <w:rsid w:val="00C36926"/>
    <w:rsid w:val="00C36CF4"/>
    <w:rsid w:val="00C37E5D"/>
    <w:rsid w:val="00C40E29"/>
    <w:rsid w:val="00C413F9"/>
    <w:rsid w:val="00C45330"/>
    <w:rsid w:val="00C47656"/>
    <w:rsid w:val="00C61F0C"/>
    <w:rsid w:val="00C76EB3"/>
    <w:rsid w:val="00C91383"/>
    <w:rsid w:val="00C915D7"/>
    <w:rsid w:val="00CA3D43"/>
    <w:rsid w:val="00CA5A92"/>
    <w:rsid w:val="00CA7803"/>
    <w:rsid w:val="00CA7EC1"/>
    <w:rsid w:val="00CB1E78"/>
    <w:rsid w:val="00CB60B7"/>
    <w:rsid w:val="00CD4D71"/>
    <w:rsid w:val="00CF2A8C"/>
    <w:rsid w:val="00CF534F"/>
    <w:rsid w:val="00D06481"/>
    <w:rsid w:val="00D15580"/>
    <w:rsid w:val="00D309EB"/>
    <w:rsid w:val="00D3455D"/>
    <w:rsid w:val="00D35855"/>
    <w:rsid w:val="00D3722F"/>
    <w:rsid w:val="00D40D62"/>
    <w:rsid w:val="00D4263F"/>
    <w:rsid w:val="00D46057"/>
    <w:rsid w:val="00D50E35"/>
    <w:rsid w:val="00D60E14"/>
    <w:rsid w:val="00D63C07"/>
    <w:rsid w:val="00D63DB2"/>
    <w:rsid w:val="00D71BFA"/>
    <w:rsid w:val="00D725F5"/>
    <w:rsid w:val="00D80096"/>
    <w:rsid w:val="00D86533"/>
    <w:rsid w:val="00D87ED5"/>
    <w:rsid w:val="00D90E93"/>
    <w:rsid w:val="00D92575"/>
    <w:rsid w:val="00DB41E7"/>
    <w:rsid w:val="00DC0AEC"/>
    <w:rsid w:val="00DC4C17"/>
    <w:rsid w:val="00DC6C46"/>
    <w:rsid w:val="00DD12A0"/>
    <w:rsid w:val="00DD3AA7"/>
    <w:rsid w:val="00DD48D4"/>
    <w:rsid w:val="00DE3071"/>
    <w:rsid w:val="00DE4C68"/>
    <w:rsid w:val="00DF222E"/>
    <w:rsid w:val="00DF62D5"/>
    <w:rsid w:val="00E01B8A"/>
    <w:rsid w:val="00E02AB4"/>
    <w:rsid w:val="00E062C7"/>
    <w:rsid w:val="00E10162"/>
    <w:rsid w:val="00E1396E"/>
    <w:rsid w:val="00E2462E"/>
    <w:rsid w:val="00E3043C"/>
    <w:rsid w:val="00E3413C"/>
    <w:rsid w:val="00E36092"/>
    <w:rsid w:val="00E42265"/>
    <w:rsid w:val="00E47688"/>
    <w:rsid w:val="00E610ED"/>
    <w:rsid w:val="00E819DC"/>
    <w:rsid w:val="00E8403C"/>
    <w:rsid w:val="00E90846"/>
    <w:rsid w:val="00EB5095"/>
    <w:rsid w:val="00EC1E5F"/>
    <w:rsid w:val="00ED2E42"/>
    <w:rsid w:val="00ED4C8D"/>
    <w:rsid w:val="00ED5CBE"/>
    <w:rsid w:val="00ED772F"/>
    <w:rsid w:val="00EF0706"/>
    <w:rsid w:val="00EF2A17"/>
    <w:rsid w:val="00EF5607"/>
    <w:rsid w:val="00EF58E3"/>
    <w:rsid w:val="00EF7752"/>
    <w:rsid w:val="00F16A19"/>
    <w:rsid w:val="00F20AAD"/>
    <w:rsid w:val="00F27D90"/>
    <w:rsid w:val="00F31FEA"/>
    <w:rsid w:val="00F33B5C"/>
    <w:rsid w:val="00F36959"/>
    <w:rsid w:val="00F41A30"/>
    <w:rsid w:val="00F574F9"/>
    <w:rsid w:val="00F7294A"/>
    <w:rsid w:val="00F757D9"/>
    <w:rsid w:val="00F76A25"/>
    <w:rsid w:val="00F80ECD"/>
    <w:rsid w:val="00F85786"/>
    <w:rsid w:val="00F87296"/>
    <w:rsid w:val="00F90C50"/>
    <w:rsid w:val="00F93D91"/>
    <w:rsid w:val="00FA1219"/>
    <w:rsid w:val="00FA12B8"/>
    <w:rsid w:val="00FA2D50"/>
    <w:rsid w:val="00FA3AA4"/>
    <w:rsid w:val="00FB15DF"/>
    <w:rsid w:val="00FC29BA"/>
    <w:rsid w:val="00FD4B47"/>
    <w:rsid w:val="00FD6401"/>
    <w:rsid w:val="00FD6DE5"/>
    <w:rsid w:val="00FD7304"/>
    <w:rsid w:val="00FE05F0"/>
    <w:rsid w:val="00FE39FC"/>
    <w:rsid w:val="00FE48B7"/>
    <w:rsid w:val="00FE49FA"/>
    <w:rsid w:val="00FF11F5"/>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348"/>
  <w15:chartTrackingRefBased/>
  <w15:docId w15:val="{441D61B2-05A5-47C6-A6CD-67F950A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309"/>
    <w:rPr>
      <w:color w:val="0000FF"/>
      <w:u w:val="single"/>
    </w:rPr>
  </w:style>
  <w:style w:type="paragraph" w:styleId="Title">
    <w:name w:val="Title"/>
    <w:basedOn w:val="Normal"/>
    <w:next w:val="Normal"/>
    <w:link w:val="TitleChar"/>
    <w:uiPriority w:val="10"/>
    <w:qFormat/>
    <w:rsid w:val="001B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40D7"/>
    <w:pPr>
      <w:outlineLvl w:val="9"/>
    </w:pPr>
  </w:style>
  <w:style w:type="paragraph" w:styleId="TOC1">
    <w:name w:val="toc 1"/>
    <w:basedOn w:val="Normal"/>
    <w:next w:val="Normal"/>
    <w:autoRedefine/>
    <w:uiPriority w:val="39"/>
    <w:unhideWhenUsed/>
    <w:rsid w:val="00BC40D7"/>
    <w:pPr>
      <w:spacing w:after="100"/>
    </w:pPr>
  </w:style>
  <w:style w:type="paragraph" w:styleId="TOC2">
    <w:name w:val="toc 2"/>
    <w:basedOn w:val="Normal"/>
    <w:next w:val="Normal"/>
    <w:autoRedefine/>
    <w:uiPriority w:val="39"/>
    <w:unhideWhenUsed/>
    <w:rsid w:val="00BC40D7"/>
    <w:pPr>
      <w:spacing w:after="100"/>
      <w:ind w:left="220"/>
    </w:pPr>
  </w:style>
  <w:style w:type="paragraph" w:styleId="Header">
    <w:name w:val="header"/>
    <w:basedOn w:val="Normal"/>
    <w:link w:val="HeaderChar"/>
    <w:uiPriority w:val="99"/>
    <w:unhideWhenUsed/>
    <w:rsid w:val="0039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F6"/>
  </w:style>
  <w:style w:type="paragraph" w:styleId="Footer">
    <w:name w:val="footer"/>
    <w:basedOn w:val="Normal"/>
    <w:link w:val="FooterChar"/>
    <w:uiPriority w:val="99"/>
    <w:unhideWhenUsed/>
    <w:rsid w:val="0039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F6"/>
  </w:style>
  <w:style w:type="paragraph" w:styleId="BalloonText">
    <w:name w:val="Balloon Text"/>
    <w:basedOn w:val="Normal"/>
    <w:link w:val="BalloonTextChar"/>
    <w:uiPriority w:val="99"/>
    <w:semiHidden/>
    <w:unhideWhenUsed/>
    <w:rsid w:val="008B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D"/>
    <w:rPr>
      <w:rFonts w:ascii="Segoe UI" w:hAnsi="Segoe UI" w:cs="Segoe UI"/>
      <w:sz w:val="18"/>
      <w:szCs w:val="18"/>
    </w:rPr>
  </w:style>
  <w:style w:type="paragraph" w:styleId="ListParagraph">
    <w:name w:val="List Paragraph"/>
    <w:basedOn w:val="Normal"/>
    <w:uiPriority w:val="34"/>
    <w:qFormat/>
    <w:rsid w:val="008D6C7F"/>
    <w:pPr>
      <w:ind w:left="720"/>
      <w:contextualSpacing/>
    </w:pPr>
  </w:style>
  <w:style w:type="character" w:styleId="CommentReference">
    <w:name w:val="annotation reference"/>
    <w:basedOn w:val="DefaultParagraphFont"/>
    <w:uiPriority w:val="99"/>
    <w:semiHidden/>
    <w:unhideWhenUsed/>
    <w:rsid w:val="004E4C2B"/>
    <w:rPr>
      <w:sz w:val="16"/>
      <w:szCs w:val="16"/>
    </w:rPr>
  </w:style>
  <w:style w:type="paragraph" w:styleId="CommentText">
    <w:name w:val="annotation text"/>
    <w:basedOn w:val="Normal"/>
    <w:link w:val="CommentTextChar"/>
    <w:uiPriority w:val="99"/>
    <w:semiHidden/>
    <w:unhideWhenUsed/>
    <w:rsid w:val="004E4C2B"/>
    <w:pPr>
      <w:spacing w:line="240" w:lineRule="auto"/>
    </w:pPr>
    <w:rPr>
      <w:sz w:val="20"/>
      <w:szCs w:val="20"/>
    </w:rPr>
  </w:style>
  <w:style w:type="character" w:customStyle="1" w:styleId="CommentTextChar">
    <w:name w:val="Comment Text Char"/>
    <w:basedOn w:val="DefaultParagraphFont"/>
    <w:link w:val="CommentText"/>
    <w:uiPriority w:val="99"/>
    <w:semiHidden/>
    <w:rsid w:val="004E4C2B"/>
    <w:rPr>
      <w:sz w:val="20"/>
      <w:szCs w:val="20"/>
    </w:rPr>
  </w:style>
  <w:style w:type="paragraph" w:styleId="CommentSubject">
    <w:name w:val="annotation subject"/>
    <w:basedOn w:val="CommentText"/>
    <w:next w:val="CommentText"/>
    <w:link w:val="CommentSubjectChar"/>
    <w:uiPriority w:val="99"/>
    <w:semiHidden/>
    <w:unhideWhenUsed/>
    <w:rsid w:val="004E4C2B"/>
    <w:rPr>
      <w:b/>
      <w:bCs/>
    </w:rPr>
  </w:style>
  <w:style w:type="character" w:customStyle="1" w:styleId="CommentSubjectChar">
    <w:name w:val="Comment Subject Char"/>
    <w:basedOn w:val="CommentTextChar"/>
    <w:link w:val="CommentSubject"/>
    <w:uiPriority w:val="99"/>
    <w:semiHidden/>
    <w:rsid w:val="004E4C2B"/>
    <w:rPr>
      <w:b/>
      <w:bCs/>
      <w:sz w:val="20"/>
      <w:szCs w:val="20"/>
    </w:rPr>
  </w:style>
  <w:style w:type="character" w:styleId="FollowedHyperlink">
    <w:name w:val="FollowedHyperlink"/>
    <w:basedOn w:val="DefaultParagraphFont"/>
    <w:uiPriority w:val="99"/>
    <w:semiHidden/>
    <w:unhideWhenUsed/>
    <w:rsid w:val="00D725F5"/>
    <w:rPr>
      <w:color w:val="954F72" w:themeColor="followedHyperlink"/>
      <w:u w:val="single"/>
    </w:rPr>
  </w:style>
  <w:style w:type="paragraph" w:styleId="FootnoteText">
    <w:name w:val="footnote text"/>
    <w:basedOn w:val="Normal"/>
    <w:link w:val="FootnoteTextChar"/>
    <w:uiPriority w:val="99"/>
    <w:semiHidden/>
    <w:unhideWhenUsed/>
    <w:rsid w:val="00EC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E5F"/>
    <w:rPr>
      <w:sz w:val="20"/>
      <w:szCs w:val="20"/>
    </w:rPr>
  </w:style>
  <w:style w:type="character" w:styleId="FootnoteReference">
    <w:name w:val="footnote reference"/>
    <w:basedOn w:val="DefaultParagraphFont"/>
    <w:uiPriority w:val="99"/>
    <w:semiHidden/>
    <w:unhideWhenUsed/>
    <w:rsid w:val="00EC1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grants/uwl-grant-contract-transmittal-form.docx" TargetMode="External"/><Relationship Id="rId13" Type="http://schemas.openxmlformats.org/officeDocument/2006/relationships/hyperlink" Target="https://www.grants.gov/web/grants/applicants/registration.html" TargetMode="External"/><Relationship Id="rId18" Type="http://schemas.openxmlformats.org/officeDocument/2006/relationships/hyperlink" Target="https://www.uwlax.edu/globalassets/offices-services/grants/nsf-data-management-plan-template.docx" TargetMode="External"/><Relationship Id="rId26" Type="http://schemas.openxmlformats.org/officeDocument/2006/relationships/hyperlink" Target="https://www.uwlax.edu/globalassets/offices-services/grants/nsfcurrentandpendingsupport_template.docx" TargetMode="External"/><Relationship Id="rId3" Type="http://schemas.openxmlformats.org/officeDocument/2006/relationships/styles" Target="styles.xml"/><Relationship Id="rId21" Type="http://schemas.openxmlformats.org/officeDocument/2006/relationships/hyperlink" Target="https://www.uwlax.edu/grants/how-to-apply-for-grants/" TargetMode="External"/><Relationship Id="rId7" Type="http://schemas.openxmlformats.org/officeDocument/2006/relationships/endnotes" Target="endnotes.xml"/><Relationship Id="rId12" Type="http://schemas.openxmlformats.org/officeDocument/2006/relationships/hyperlink" Target="https://www.grants.gov/" TargetMode="External"/><Relationship Id="rId17" Type="http://schemas.openxmlformats.org/officeDocument/2006/relationships/hyperlink" Target="https://www.uwlax.edu/grants/compliance-and-policies/" TargetMode="External"/><Relationship Id="rId25" Type="http://schemas.openxmlformats.org/officeDocument/2006/relationships/hyperlink" Target="https://www.uwlax.edu/globalassets/offices-services/grants/nsf--biographical-sketch-template.docx" TargetMode="External"/><Relationship Id="rId2" Type="http://schemas.openxmlformats.org/officeDocument/2006/relationships/numbering" Target="numbering.xml"/><Relationship Id="rId16" Type="http://schemas.openxmlformats.org/officeDocument/2006/relationships/hyperlink" Target="http://nea.cloud.culturegrants.org/index/login" TargetMode="External"/><Relationship Id="rId20" Type="http://schemas.openxmlformats.org/officeDocument/2006/relationships/hyperlink" Target="https://www.uwlax.edu/globalassets/offices-services/grants/fringe_indirect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lax.edu/globalassets/offices-services/grants/fcoi-basics.pdf" TargetMode="External"/><Relationship Id="rId24" Type="http://schemas.openxmlformats.org/officeDocument/2006/relationships/hyperlink" Target="https://www.uwlax.edu/grants/financial-conflict-of-interest-fcoi/" TargetMode="External"/><Relationship Id="rId5" Type="http://schemas.openxmlformats.org/officeDocument/2006/relationships/webSettings" Target="webSettings.xml"/><Relationship Id="rId15" Type="http://schemas.openxmlformats.org/officeDocument/2006/relationships/hyperlink" Target="https://www.grants.gov/applicants/workspace-overview.html" TargetMode="External"/><Relationship Id="rId23" Type="http://schemas.openxmlformats.org/officeDocument/2006/relationships/hyperlink" Target="https://www.uwlax.edu/globalassets/offices-services/grants/subrecipient-commitment-form_pre-award.docx" TargetMode="External"/><Relationship Id="rId28" Type="http://schemas.openxmlformats.org/officeDocument/2006/relationships/footer" Target="footer1.xml"/><Relationship Id="rId10" Type="http://schemas.openxmlformats.org/officeDocument/2006/relationships/hyperlink" Target="https://uwlax.ca1.qualtrics.com/jfe/form/SV_brRodUJK0ubDUSF" TargetMode="External"/><Relationship Id="rId19" Type="http://schemas.openxmlformats.org/officeDocument/2006/relationships/hyperlink" Target="https://www.uwlax.edu/globalassets/offices-services/grants/budget_helper_spreadsheet.xlsm" TargetMode="External"/><Relationship Id="rId4" Type="http://schemas.openxmlformats.org/officeDocument/2006/relationships/settings" Target="settings.xml"/><Relationship Id="rId9" Type="http://schemas.openxmlformats.org/officeDocument/2006/relationships/hyperlink" Target="https://www.uwlax.edu/globalassets/offices-services/grants/orsp-checklist.pdf" TargetMode="External"/><Relationship Id="rId14" Type="http://schemas.openxmlformats.org/officeDocument/2006/relationships/hyperlink" Target="https://www.grants.gov/web/grants/applicants/registration/add-profile.html" TargetMode="External"/><Relationship Id="rId22" Type="http://schemas.openxmlformats.org/officeDocument/2006/relationships/hyperlink" Target="https://www.uwlax.edu/globalassets/offices-services/grants/nsf-letter-of-commitment-template.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pplicants/organization-registration/step-1-obtain-duns-nu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213C-5CCF-4D38-9319-E56A05BB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Melissa A</dc:creator>
  <cp:keywords/>
  <dc:description/>
  <cp:lastModifiedBy>Melissa Nielsen</cp:lastModifiedBy>
  <cp:revision>11</cp:revision>
  <cp:lastPrinted>2016-05-12T19:52:00Z</cp:lastPrinted>
  <dcterms:created xsi:type="dcterms:W3CDTF">2019-09-19T21:12:00Z</dcterms:created>
  <dcterms:modified xsi:type="dcterms:W3CDTF">2019-09-19T21:26:00Z</dcterms:modified>
</cp:coreProperties>
</file>