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B43E9" w14:textId="0480F635" w:rsidR="00D141F0" w:rsidRPr="00391250" w:rsidRDefault="00D141F0" w:rsidP="00324A41"/>
    <w:p w14:paraId="62720D11" w14:textId="4C6C3FC2" w:rsidR="00324A41" w:rsidRPr="00391250" w:rsidRDefault="00324A41" w:rsidP="00324A41"/>
    <w:p w14:paraId="24DFA0EA" w14:textId="7A7FA662" w:rsidR="00884F57" w:rsidRPr="00391250" w:rsidRDefault="00884F57" w:rsidP="00884F57">
      <w:pPr>
        <w:spacing w:line="240" w:lineRule="auto"/>
        <w:rPr>
          <w:b/>
          <w:bCs/>
          <w:sz w:val="20"/>
          <w:szCs w:val="20"/>
        </w:rPr>
      </w:pPr>
      <w:r w:rsidRPr="00391250">
        <w:rPr>
          <w:b/>
          <w:bCs/>
          <w:sz w:val="24"/>
          <w:szCs w:val="24"/>
        </w:rPr>
        <w:t>Human Resources Advisory Committee</w:t>
      </w:r>
      <w:r w:rsidRPr="00391250">
        <w:rPr>
          <w:b/>
          <w:bCs/>
        </w:rPr>
        <w:br/>
      </w:r>
      <w:r w:rsidR="00334CDF">
        <w:rPr>
          <w:sz w:val="20"/>
          <w:szCs w:val="20"/>
        </w:rPr>
        <w:t>April 30</w:t>
      </w:r>
      <w:r w:rsidRPr="00391250">
        <w:rPr>
          <w:sz w:val="20"/>
          <w:szCs w:val="20"/>
        </w:rPr>
        <w:t>, 2021 | Agenda</w:t>
      </w:r>
      <w:r w:rsidRPr="00391250">
        <w:rPr>
          <w:b/>
          <w:bCs/>
          <w:sz w:val="20"/>
          <w:szCs w:val="20"/>
        </w:rPr>
        <w:t xml:space="preserve"> </w:t>
      </w:r>
    </w:p>
    <w:p w14:paraId="3B9ABA1C" w14:textId="39E2A115" w:rsidR="00884F57" w:rsidRPr="00391250" w:rsidRDefault="00884F57" w:rsidP="00884F57">
      <w:pPr>
        <w:spacing w:line="240" w:lineRule="auto"/>
        <w:rPr>
          <w:b/>
          <w:bCs/>
          <w:sz w:val="20"/>
          <w:szCs w:val="20"/>
        </w:rPr>
      </w:pPr>
    </w:p>
    <w:p w14:paraId="464A8576" w14:textId="21B40124" w:rsidR="00884F57" w:rsidRPr="00391250" w:rsidRDefault="000E7959" w:rsidP="00884F57">
      <w:pPr>
        <w:spacing w:line="240" w:lineRule="auto"/>
        <w:rPr>
          <w:b/>
          <w:bCs/>
          <w:sz w:val="20"/>
          <w:szCs w:val="20"/>
        </w:rPr>
      </w:pPr>
      <w:r w:rsidRPr="00391250">
        <w:rPr>
          <w:b/>
          <w:bCs/>
          <w:sz w:val="20"/>
          <w:szCs w:val="20"/>
        </w:rPr>
        <w:t>Via Teams</w:t>
      </w:r>
    </w:p>
    <w:p w14:paraId="119C8C69" w14:textId="3DC352D0" w:rsidR="000E7959" w:rsidRPr="00391250" w:rsidRDefault="000E7959" w:rsidP="00884F57">
      <w:pPr>
        <w:spacing w:line="240" w:lineRule="auto"/>
        <w:rPr>
          <w:b/>
          <w:bCs/>
          <w:sz w:val="20"/>
          <w:szCs w:val="20"/>
        </w:rPr>
      </w:pPr>
    </w:p>
    <w:p w14:paraId="22D4857F" w14:textId="6C372601" w:rsidR="0071139E" w:rsidRPr="00B03B59" w:rsidRDefault="00A96035" w:rsidP="00B03B59">
      <w:pPr>
        <w:spacing w:line="240" w:lineRule="auto"/>
        <w:rPr>
          <w:b/>
          <w:bCs/>
          <w:sz w:val="20"/>
          <w:szCs w:val="20"/>
        </w:rPr>
      </w:pPr>
      <w:r w:rsidRPr="00510F63">
        <w:rPr>
          <w:b/>
          <w:bCs/>
          <w:sz w:val="20"/>
          <w:szCs w:val="20"/>
        </w:rPr>
        <w:t>Human Resources Updates</w:t>
      </w:r>
    </w:p>
    <w:p w14:paraId="14039472" w14:textId="06929A4D" w:rsidR="0071139E" w:rsidRPr="00B03B59" w:rsidRDefault="0071139E" w:rsidP="00B03B5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F53CC">
        <w:rPr>
          <w:sz w:val="20"/>
          <w:szCs w:val="20"/>
        </w:rPr>
        <w:t>System-wide Project Updates</w:t>
      </w:r>
    </w:p>
    <w:p w14:paraId="51E5B8A6" w14:textId="7217B7A6" w:rsidR="0071139E" w:rsidRPr="007F53CC" w:rsidRDefault="0071139E" w:rsidP="0071139E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7F53CC">
        <w:rPr>
          <w:sz w:val="20"/>
          <w:szCs w:val="20"/>
        </w:rPr>
        <w:t>TTC</w:t>
      </w:r>
    </w:p>
    <w:p w14:paraId="61EC2E51" w14:textId="1AB9D493" w:rsidR="007F53CC" w:rsidRDefault="0071139E" w:rsidP="007F53CC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7F53CC">
        <w:rPr>
          <w:sz w:val="20"/>
          <w:szCs w:val="20"/>
        </w:rPr>
        <w:t xml:space="preserve">Single Pay/Benefit Premium Split </w:t>
      </w:r>
    </w:p>
    <w:p w14:paraId="661CC791" w14:textId="650EAD37" w:rsidR="00B03B59" w:rsidRDefault="00B03B59" w:rsidP="00B03B5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Update on Vacation Carryover</w:t>
      </w:r>
    </w:p>
    <w:p w14:paraId="7F1803EC" w14:textId="555D4F22" w:rsidR="00B03B59" w:rsidRDefault="00B03B59" w:rsidP="00B03B5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Update on Outside Activity Reporting </w:t>
      </w:r>
    </w:p>
    <w:p w14:paraId="77B1B632" w14:textId="7AA8BEEC" w:rsidR="00B03B59" w:rsidRDefault="00310728" w:rsidP="00B03B59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Update on Reappointment process and reporting</w:t>
      </w:r>
    </w:p>
    <w:p w14:paraId="36B17060" w14:textId="3B427931" w:rsidR="00003C10" w:rsidRPr="00334CDF" w:rsidRDefault="00003C10" w:rsidP="00003C10">
      <w:pPr>
        <w:spacing w:line="240" w:lineRule="auto"/>
        <w:rPr>
          <w:b/>
          <w:bCs/>
          <w:sz w:val="20"/>
          <w:szCs w:val="20"/>
        </w:rPr>
      </w:pPr>
      <w:r w:rsidRPr="00334CDF">
        <w:rPr>
          <w:b/>
          <w:bCs/>
          <w:sz w:val="20"/>
          <w:szCs w:val="20"/>
        </w:rPr>
        <w:t xml:space="preserve">HR Data and Analytics </w:t>
      </w:r>
    </w:p>
    <w:p w14:paraId="26E5616E" w14:textId="69B9BE11" w:rsidR="00003C10" w:rsidRPr="00334CDF" w:rsidRDefault="00334CDF" w:rsidP="00334CDF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334CDF">
        <w:rPr>
          <w:sz w:val="20"/>
          <w:szCs w:val="20"/>
        </w:rPr>
        <w:t>Invited Guest Dr. Dina Zavala – AAO</w:t>
      </w:r>
    </w:p>
    <w:p w14:paraId="37266146" w14:textId="1653579E" w:rsidR="00334CDF" w:rsidRPr="00334CDF" w:rsidRDefault="00334CDF" w:rsidP="00334CDF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334CDF">
        <w:rPr>
          <w:sz w:val="20"/>
          <w:szCs w:val="20"/>
        </w:rPr>
        <w:t>Discussion of Workforce Analytics and Metrics</w:t>
      </w:r>
    </w:p>
    <w:p w14:paraId="165518A6" w14:textId="501D4E8B" w:rsidR="00334CDF" w:rsidRPr="00334CDF" w:rsidRDefault="00334CDF" w:rsidP="00334CDF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334CDF">
        <w:rPr>
          <w:sz w:val="20"/>
          <w:szCs w:val="20"/>
        </w:rPr>
        <w:t>Discussion of Annual Report</w:t>
      </w:r>
    </w:p>
    <w:p w14:paraId="64B39D5C" w14:textId="571C7559" w:rsidR="007F53CC" w:rsidRPr="00510F63" w:rsidRDefault="007F53CC" w:rsidP="007F53CC">
      <w:pPr>
        <w:spacing w:line="240" w:lineRule="auto"/>
        <w:rPr>
          <w:b/>
          <w:bCs/>
          <w:sz w:val="20"/>
          <w:szCs w:val="20"/>
        </w:rPr>
      </w:pPr>
      <w:r w:rsidRPr="00510F63">
        <w:rPr>
          <w:b/>
          <w:bCs/>
          <w:sz w:val="20"/>
          <w:szCs w:val="20"/>
        </w:rPr>
        <w:t>Updates from the Group</w:t>
      </w:r>
    </w:p>
    <w:p w14:paraId="79CECD6A" w14:textId="78FBD8C5" w:rsidR="00510F63" w:rsidRPr="00510F63" w:rsidRDefault="00510F63" w:rsidP="00510F6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510F63">
        <w:rPr>
          <w:sz w:val="20"/>
          <w:szCs w:val="20"/>
        </w:rPr>
        <w:t xml:space="preserve">Faculty </w:t>
      </w:r>
    </w:p>
    <w:p w14:paraId="70B7E903" w14:textId="2DB9456E" w:rsidR="00510F63" w:rsidRPr="00510F63" w:rsidRDefault="00510F63" w:rsidP="00510F6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510F63">
        <w:rPr>
          <w:sz w:val="20"/>
          <w:szCs w:val="20"/>
        </w:rPr>
        <w:t>Academic Staff</w:t>
      </w:r>
    </w:p>
    <w:p w14:paraId="37A964DA" w14:textId="0DCA59A2" w:rsidR="00510F63" w:rsidRDefault="00510F63" w:rsidP="00510F6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510F63">
        <w:rPr>
          <w:sz w:val="20"/>
          <w:szCs w:val="20"/>
        </w:rPr>
        <w:t>University Staff</w:t>
      </w:r>
    </w:p>
    <w:p w14:paraId="26DD5181" w14:textId="574B4B20" w:rsidR="001629D2" w:rsidRPr="001629D2" w:rsidRDefault="001629D2" w:rsidP="001629D2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1629D2">
        <w:rPr>
          <w:sz w:val="20"/>
          <w:szCs w:val="20"/>
        </w:rPr>
        <w:t>Discussion of 2021-2022 appointments</w:t>
      </w:r>
      <w:r>
        <w:rPr>
          <w:sz w:val="20"/>
          <w:szCs w:val="20"/>
        </w:rPr>
        <w:t xml:space="preserve"> to HRAC</w:t>
      </w:r>
    </w:p>
    <w:p w14:paraId="4524B832" w14:textId="2D5E9BBF" w:rsidR="007F53CC" w:rsidRPr="007F53CC" w:rsidRDefault="007F53CC" w:rsidP="007F53C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Adjournment </w:t>
      </w:r>
    </w:p>
    <w:sectPr w:rsidR="007F53CC" w:rsidRPr="007F53CC" w:rsidSect="000C3E1A">
      <w:headerReference w:type="default" r:id="rId10"/>
      <w:pgSz w:w="12240" w:h="15840"/>
      <w:pgMar w:top="24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8054D" w14:textId="77777777" w:rsidR="00697CD8" w:rsidRDefault="00697CD8" w:rsidP="000C3E1A">
      <w:pPr>
        <w:spacing w:after="0" w:line="240" w:lineRule="auto"/>
      </w:pPr>
      <w:r>
        <w:separator/>
      </w:r>
    </w:p>
  </w:endnote>
  <w:endnote w:type="continuationSeparator" w:id="0">
    <w:p w14:paraId="450A9AA8" w14:textId="77777777" w:rsidR="00697CD8" w:rsidRDefault="00697CD8" w:rsidP="000C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77FE8" w14:textId="77777777" w:rsidR="00697CD8" w:rsidRDefault="00697CD8" w:rsidP="000C3E1A">
      <w:pPr>
        <w:spacing w:after="0" w:line="240" w:lineRule="auto"/>
      </w:pPr>
      <w:r>
        <w:separator/>
      </w:r>
    </w:p>
  </w:footnote>
  <w:footnote w:type="continuationSeparator" w:id="0">
    <w:p w14:paraId="4D57B50A" w14:textId="77777777" w:rsidR="00697CD8" w:rsidRDefault="00697CD8" w:rsidP="000C3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33CB9" w14:textId="4CD3D41D" w:rsidR="000C3E1A" w:rsidRDefault="000C3E1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7D42A9" wp14:editId="2A136793">
              <wp:simplePos x="0" y="0"/>
              <wp:positionH relativeFrom="column">
                <wp:posOffset>1417498</wp:posOffset>
              </wp:positionH>
              <wp:positionV relativeFrom="paragraph">
                <wp:posOffset>-97790</wp:posOffset>
              </wp:positionV>
              <wp:extent cx="2360930" cy="1143635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43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0D766" w14:textId="52B7494E" w:rsidR="000C3E1A" w:rsidRPr="000C3E1A" w:rsidRDefault="000C3E1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C3E1A">
                            <w:rPr>
                              <w:b/>
                              <w:bCs/>
                              <w:color w:val="800029"/>
                            </w:rPr>
                            <w:t>Office of Human Resources</w:t>
                          </w:r>
                          <w:r w:rsidRPr="000C3E1A">
                            <w:rPr>
                              <w:sz w:val="16"/>
                              <w:szCs w:val="16"/>
                            </w:rPr>
                            <w:br/>
                            <w:t>144 Graff Main Hall</w:t>
                          </w:r>
                          <w:r w:rsidRPr="000C3E1A">
                            <w:rPr>
                              <w:sz w:val="16"/>
                              <w:szCs w:val="16"/>
                            </w:rPr>
                            <w:br/>
                            <w:t>1725 State Street</w:t>
                          </w:r>
                          <w:r w:rsidRPr="000C3E1A">
                            <w:rPr>
                              <w:sz w:val="16"/>
                              <w:szCs w:val="16"/>
                            </w:rPr>
                            <w:br/>
                            <w:t>La Crosse, WI 54601</w:t>
                          </w:r>
                          <w:r w:rsidRPr="000C3E1A">
                            <w:rPr>
                              <w:sz w:val="16"/>
                              <w:szCs w:val="16"/>
                            </w:rPr>
                            <w:br/>
                            <w:t>608.785.8013</w:t>
                          </w:r>
                          <w:r w:rsidRPr="000C3E1A">
                            <w:rPr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0C3E1A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hrinfo@uwlax.edu</w:t>
                            </w:r>
                          </w:hyperlink>
                          <w:r w:rsidRPr="000C3E1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0C3E1A">
                            <w:rPr>
                              <w:sz w:val="16"/>
                              <w:szCs w:val="16"/>
                            </w:rPr>
                            <w:br/>
                          </w:r>
                          <w:hyperlink r:id="rId2" w:history="1">
                            <w:r w:rsidRPr="000C3E1A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www.uwlax.edu/human-resources</w:t>
                            </w:r>
                          </w:hyperlink>
                          <w:r w:rsidRPr="000C3E1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D42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6pt;margin-top:-7.7pt;width:185.9pt;height:90.0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" stroked="f">
              <v:textbox>
                <w:txbxContent>
                  <w:p w14:paraId="7670D766" w14:textId="52B7494E" w:rsidR="000C3E1A" w:rsidRPr="000C3E1A" w:rsidRDefault="000C3E1A">
                    <w:pPr>
                      <w:rPr>
                        <w:sz w:val="16"/>
                        <w:szCs w:val="16"/>
                      </w:rPr>
                    </w:pPr>
                    <w:r w:rsidRPr="000C3E1A">
                      <w:rPr>
                        <w:b/>
                        <w:bCs/>
                        <w:color w:val="800029"/>
                      </w:rPr>
                      <w:t>Office of Human Resources</w:t>
                    </w:r>
                    <w:r w:rsidRPr="000C3E1A">
                      <w:rPr>
                        <w:sz w:val="16"/>
                        <w:szCs w:val="16"/>
                      </w:rPr>
                      <w:br/>
                      <w:t>144 Graff Main Hall</w:t>
                    </w:r>
                    <w:r w:rsidRPr="000C3E1A">
                      <w:rPr>
                        <w:sz w:val="16"/>
                        <w:szCs w:val="16"/>
                      </w:rPr>
                      <w:br/>
                      <w:t>1725 State Street</w:t>
                    </w:r>
                    <w:r w:rsidRPr="000C3E1A">
                      <w:rPr>
                        <w:sz w:val="16"/>
                        <w:szCs w:val="16"/>
                      </w:rPr>
                      <w:br/>
                      <w:t>La Crosse, WI 54601</w:t>
                    </w:r>
                    <w:r w:rsidRPr="000C3E1A">
                      <w:rPr>
                        <w:sz w:val="16"/>
                        <w:szCs w:val="16"/>
                      </w:rPr>
                      <w:br/>
                      <w:t>608.785.8013</w:t>
                    </w:r>
                    <w:r w:rsidRPr="000C3E1A">
                      <w:rPr>
                        <w:sz w:val="16"/>
                        <w:szCs w:val="16"/>
                      </w:rPr>
                      <w:br/>
                    </w:r>
                    <w:hyperlink r:id="rId3" w:history="1">
                      <w:r w:rsidRPr="000C3E1A">
                        <w:rPr>
                          <w:rStyle w:val="Hyperlink"/>
                          <w:sz w:val="16"/>
                          <w:szCs w:val="16"/>
                        </w:rPr>
                        <w:t>hrinfo@uwlax.edu</w:t>
                      </w:r>
                    </w:hyperlink>
                    <w:r w:rsidRPr="000C3E1A">
                      <w:rPr>
                        <w:sz w:val="16"/>
                        <w:szCs w:val="16"/>
                      </w:rPr>
                      <w:t xml:space="preserve"> </w:t>
                    </w:r>
                    <w:r w:rsidRPr="000C3E1A">
                      <w:rPr>
                        <w:sz w:val="16"/>
                        <w:szCs w:val="16"/>
                      </w:rPr>
                      <w:br/>
                    </w:r>
                    <w:hyperlink r:id="rId4" w:history="1">
                      <w:r w:rsidRPr="000C3E1A">
                        <w:rPr>
                          <w:rStyle w:val="Hyperlink"/>
                          <w:sz w:val="16"/>
                          <w:szCs w:val="16"/>
                        </w:rPr>
                        <w:t>www.uwlax.edu/human-resources</w:t>
                      </w:r>
                    </w:hyperlink>
                    <w:r w:rsidRPr="000C3E1A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528A90" wp14:editId="35DC24AA">
              <wp:simplePos x="0" y="0"/>
              <wp:positionH relativeFrom="column">
                <wp:posOffset>1366463</wp:posOffset>
              </wp:positionH>
              <wp:positionV relativeFrom="paragraph">
                <wp:posOffset>-46234</wp:posOffset>
              </wp:positionV>
              <wp:extent cx="0" cy="893852"/>
              <wp:effectExtent l="0" t="0" r="38100" b="2095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93852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008E61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pt,-3.65pt" to="107.6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" strokecolor="#bfbfbf [2412]" strokeweight="1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1111C8F9" wp14:editId="13F89590">
          <wp:extent cx="1300410" cy="832207"/>
          <wp:effectExtent l="0" t="0" r="0" b="6350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l-spirit-mark-vertical-color-digita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482" cy="846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A3428"/>
    <w:multiLevelType w:val="hybridMultilevel"/>
    <w:tmpl w:val="5F08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B0E87"/>
    <w:multiLevelType w:val="hybridMultilevel"/>
    <w:tmpl w:val="21AC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16030"/>
    <w:multiLevelType w:val="hybridMultilevel"/>
    <w:tmpl w:val="AC32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1A"/>
    <w:rsid w:val="00003C10"/>
    <w:rsid w:val="000C3E1A"/>
    <w:rsid w:val="000E7959"/>
    <w:rsid w:val="00147BF9"/>
    <w:rsid w:val="001629D2"/>
    <w:rsid w:val="00310728"/>
    <w:rsid w:val="00324A41"/>
    <w:rsid w:val="00334CDF"/>
    <w:rsid w:val="00391250"/>
    <w:rsid w:val="00510F63"/>
    <w:rsid w:val="005E1910"/>
    <w:rsid w:val="00661C0C"/>
    <w:rsid w:val="00697CD8"/>
    <w:rsid w:val="0071139E"/>
    <w:rsid w:val="007F53CC"/>
    <w:rsid w:val="00884F57"/>
    <w:rsid w:val="009757F6"/>
    <w:rsid w:val="009E1D9D"/>
    <w:rsid w:val="00A96035"/>
    <w:rsid w:val="00B03B59"/>
    <w:rsid w:val="00D1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C7A618"/>
  <w15:chartTrackingRefBased/>
  <w15:docId w15:val="{9A146A69-7A86-4A1D-922C-C5889B3D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E1A"/>
  </w:style>
  <w:style w:type="paragraph" w:styleId="Footer">
    <w:name w:val="footer"/>
    <w:basedOn w:val="Normal"/>
    <w:link w:val="FooterChar"/>
    <w:uiPriority w:val="99"/>
    <w:unhideWhenUsed/>
    <w:rsid w:val="000C3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E1A"/>
  </w:style>
  <w:style w:type="character" w:styleId="Hyperlink">
    <w:name w:val="Hyperlink"/>
    <w:basedOn w:val="DefaultParagraphFont"/>
    <w:uiPriority w:val="99"/>
    <w:unhideWhenUsed/>
    <w:rsid w:val="000C3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E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6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rinfo@uwlax.edu" TargetMode="External"/><Relationship Id="rId2" Type="http://schemas.openxmlformats.org/officeDocument/2006/relationships/hyperlink" Target="http://www.uwlax.edu/human-resources" TargetMode="External"/><Relationship Id="rId1" Type="http://schemas.openxmlformats.org/officeDocument/2006/relationships/hyperlink" Target="mailto:hrinfo@uwlax.ed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uwlax.edu/human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1EFA9419F754FAD36D10FAAC38CED" ma:contentTypeVersion="13" ma:contentTypeDescription="Create a new document." ma:contentTypeScope="" ma:versionID="07f8ee1286d8abdca76523d74b956e03">
  <xsd:schema xmlns:xsd="http://www.w3.org/2001/XMLSchema" xmlns:xs="http://www.w3.org/2001/XMLSchema" xmlns:p="http://schemas.microsoft.com/office/2006/metadata/properties" xmlns:ns3="9b33d294-22a7-49f9-b588-56081fb8d03e" xmlns:ns4="f32051a3-7ecd-416b-8976-d511abc3b7ab" targetNamespace="http://schemas.microsoft.com/office/2006/metadata/properties" ma:root="true" ma:fieldsID="c59678524c186fc9a2273bc840593604" ns3:_="" ns4:_="">
    <xsd:import namespace="9b33d294-22a7-49f9-b588-56081fb8d03e"/>
    <xsd:import namespace="f32051a3-7ecd-416b-8976-d511abc3b7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3d294-22a7-49f9-b588-56081fb8d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051a3-7ecd-416b-8976-d511abc3b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0BC89-FADB-4626-8210-EA20F095F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3d294-22a7-49f9-b588-56081fb8d03e"/>
    <ds:schemaRef ds:uri="f32051a3-7ecd-416b-8976-d511abc3b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478BF-0929-4266-A746-88E4B85B3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37E40-1097-4289-ACC4-E30AE579B1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Acardo</dc:creator>
  <cp:keywords/>
  <dc:description/>
  <cp:lastModifiedBy>John</cp:lastModifiedBy>
  <cp:revision>4</cp:revision>
  <dcterms:created xsi:type="dcterms:W3CDTF">2021-04-01T12:47:00Z</dcterms:created>
  <dcterms:modified xsi:type="dcterms:W3CDTF">2021-04-01T12:48:00Z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0x0101006331EFA9419F754FAD36D10FAAC38CED</vt:lpwstr>
  </property>
</Properties>
</file>