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BC8DC" w14:textId="0DD0BAC0" w:rsidR="00690FF6" w:rsidRDefault="00F460D1" w:rsidP="00690FF6">
      <w:pPr>
        <w:spacing w:line="360" w:lineRule="auto"/>
        <w:jc w:val="center"/>
        <w:rPr>
          <w:b/>
          <w:bCs/>
          <w:sz w:val="28"/>
          <w:szCs w:val="28"/>
        </w:rPr>
      </w:pPr>
      <w:r>
        <w:rPr>
          <w:rFonts w:ascii="Times New Roman" w:hAnsi="Times New Roman"/>
          <w:b/>
          <w:bCs/>
          <w:noProof/>
          <w:sz w:val="32"/>
          <w:szCs w:val="28"/>
        </w:rPr>
        <mc:AlternateContent>
          <mc:Choice Requires="wps">
            <w:drawing>
              <wp:anchor distT="0" distB="0" distL="114300" distR="114300" simplePos="0" relativeHeight="251666432" behindDoc="0" locked="0" layoutInCell="1" allowOverlap="1" wp14:anchorId="1B9905FC" wp14:editId="34319EEF">
                <wp:simplePos x="0" y="0"/>
                <wp:positionH relativeFrom="column">
                  <wp:posOffset>-355600</wp:posOffset>
                </wp:positionH>
                <wp:positionV relativeFrom="paragraph">
                  <wp:posOffset>-558588</wp:posOffset>
                </wp:positionV>
                <wp:extent cx="2988733" cy="532342"/>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2988733" cy="532342"/>
                        </a:xfrm>
                        <a:prstGeom prst="rect">
                          <a:avLst/>
                        </a:prstGeom>
                        <a:solidFill>
                          <a:schemeClr val="lt1"/>
                        </a:solidFill>
                        <a:ln w="6350">
                          <a:noFill/>
                        </a:ln>
                      </wps:spPr>
                      <wps:txbx>
                        <w:txbxContent>
                          <w:p w14:paraId="0B2F3AAA" w14:textId="0D10DFD9" w:rsidR="00F460D1" w:rsidRDefault="00F460D1" w:rsidP="00F460D1">
                            <w:r>
                              <w:rPr>
                                <w:noProof/>
                              </w:rPr>
                              <w:drawing>
                                <wp:inline distT="0" distB="0" distL="0" distR="0" wp14:anchorId="5B68395C" wp14:editId="407989E1">
                                  <wp:extent cx="2895776" cy="481542"/>
                                  <wp:effectExtent l="0" t="0" r="0" b="127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900463" cy="4823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905FC" id="_x0000_t202" coordsize="21600,21600" o:spt="202" path="m,l,21600r21600,l21600,xe">
                <v:stroke joinstyle="miter"/>
                <v:path gradientshapeok="t" o:connecttype="rect"/>
              </v:shapetype>
              <v:shape id="Text Box 4" o:spid="_x0000_s1026" type="#_x0000_t202" style="position:absolute;left:0;text-align:left;margin-left:-28pt;margin-top:-44pt;width:235.35pt;height:4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A0KLQIAAFQEAAAOAAAAZHJzL2Uyb0RvYy54bWysVEtv2zAMvg/YfxB0X5w4SZsacYosRYYB&#13;&#10;RVsgHXpWZCk2IIuapMTOfv0o2Xm022nYRSZF6uPro+f3ba3IQVhXgc7paDCkRGgORaV3Of3xuv4y&#13;&#10;o8R5pgumQIucHoWj94vPn+aNyUQKJahCWIIg2mWNyWnpvcmSxPFS1MwNwAiNRgm2Zh5Vu0sKyxpE&#13;&#10;r1WSDoc3SQO2MBa4cA5vHzojXUR8KQX3z1I64YnKKebm42njuQ1nspizbGeZKSvep8H+IYuaVRqD&#13;&#10;nqEemGdkb6s/oOqKW3Ag/YBDnYCUFRexBqxmNPxQzaZkRsRasDnOnNvk/h8sfzpszIslvv0KLQ4w&#13;&#10;NKQxLnN4Gepppa3DFzMlaMcWHs9tE60nHC/Tu9nsdjymhKNtOk7HkzTAJJfXxjr/TUBNgpBTi2OJ&#13;&#10;3WKHR+c715NLCOZAVcW6UioqgQpipSw5MByi8jFHBH/npTRpcnozng4jsIbwvENWGnO51BQk327b&#13;&#10;vtAtFEes30JHDWf4usIkH5nzL8wiF7Bk5Ld/xkMqwCDQS5SUYH/97T7444jQSkmD3Mqp+7lnVlCi&#13;&#10;vmsc3t1oMglkjMpkepuiYq8t22uL3tcrwMpHuEmGRzH4e3USpYX6DddgGaKiiWmOsXPqT+LKd4zH&#13;&#10;NeJiuYxOSD/D/KPeGB6gQ6fDCF7bN2ZNPyePE36CEwtZ9mFcnW94qWG59yCrOMvQ4K6rfd+RupEN&#13;&#10;/ZqF3bjWo9flZ7D4DQAA//8DAFBLAwQUAAYACAAAACEADB/WK+MAAAAPAQAADwAAAGRycy9kb3du&#13;&#10;cmV2LnhtbExPyU7DMBC9I/EP1iBxQa3TNm2jNE6FWCVuNCzi5sZDEhGPo9hNwt8znOAyerO9JdtP&#13;&#10;thUD9r5xpGAxj0Aglc40VCl4Ke5nCQgfNBndOkIF3+hhn5+fZTo1bqRnHA6hEkxCPtUK6hC6VEpf&#13;&#10;1mi1n7sOiXefrrc6cNtX0vR6ZHLbymUUbaTVDbFCrTu8qbH8Opysgo+r6v3JTw+v42q96u4eh2L7&#13;&#10;ZgqlLi+m2x2X6x2IgFP4+4DfDOwfcjZ2dCcyXrQKZusNBwoMkoQBX8SLeAviyJN4CTLP5P8c+Q8A&#13;&#10;AAD//wMAUEsBAi0AFAAGAAgAAAAhALaDOJL+AAAA4QEAABMAAAAAAAAAAAAAAAAAAAAAAFtDb250&#13;&#10;ZW50X1R5cGVzXS54bWxQSwECLQAUAAYACAAAACEAOP0h/9YAAACUAQAACwAAAAAAAAAAAAAAAAAv&#13;&#10;AQAAX3JlbHMvLnJlbHNQSwECLQAUAAYACAAAACEAQxwNCi0CAABUBAAADgAAAAAAAAAAAAAAAAAu&#13;&#10;AgAAZHJzL2Uyb0RvYy54bWxQSwECLQAUAAYACAAAACEADB/WK+MAAAAPAQAADwAAAAAAAAAAAAAA&#13;&#10;AACHBAAAZHJzL2Rvd25yZXYueG1sUEsFBgAAAAAEAAQA8wAAAJcFAAAAAA==&#13;&#10;" fillcolor="white [3201]" stroked="f" strokeweight=".5pt">
                <v:textbox>
                  <w:txbxContent>
                    <w:p w14:paraId="0B2F3AAA" w14:textId="0D10DFD9" w:rsidR="00F460D1" w:rsidRDefault="00F460D1" w:rsidP="00F460D1">
                      <w:r>
                        <w:rPr>
                          <w:noProof/>
                        </w:rPr>
                        <w:drawing>
                          <wp:inline distT="0" distB="0" distL="0" distR="0" wp14:anchorId="5B68395C" wp14:editId="407989E1">
                            <wp:extent cx="2895776" cy="481542"/>
                            <wp:effectExtent l="0" t="0" r="0" b="127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900463" cy="482321"/>
                                    </a:xfrm>
                                    <a:prstGeom prst="rect">
                                      <a:avLst/>
                                    </a:prstGeom>
                                  </pic:spPr>
                                </pic:pic>
                              </a:graphicData>
                            </a:graphic>
                          </wp:inline>
                        </w:drawing>
                      </w:r>
                    </w:p>
                  </w:txbxContent>
                </v:textbox>
              </v:shape>
            </w:pict>
          </mc:Fallback>
        </mc:AlternateContent>
      </w:r>
      <w:r w:rsidR="00690FF6">
        <w:rPr>
          <w:rFonts w:ascii="Times New Roman" w:hAnsi="Times New Roman"/>
          <w:b/>
          <w:bCs/>
          <w:noProof/>
          <w:sz w:val="32"/>
          <w:szCs w:val="28"/>
        </w:rPr>
        <mc:AlternateContent>
          <mc:Choice Requires="wps">
            <w:drawing>
              <wp:anchor distT="0" distB="0" distL="114300" distR="114300" simplePos="0" relativeHeight="251664384" behindDoc="0" locked="0" layoutInCell="1" allowOverlap="1" wp14:anchorId="12CD796B" wp14:editId="182B58A5">
                <wp:simplePos x="0" y="0"/>
                <wp:positionH relativeFrom="column">
                  <wp:posOffset>3689685</wp:posOffset>
                </wp:positionH>
                <wp:positionV relativeFrom="paragraph">
                  <wp:posOffset>-433137</wp:posOffset>
                </wp:positionV>
                <wp:extent cx="2510222" cy="473242"/>
                <wp:effectExtent l="0" t="0" r="4445" b="0"/>
                <wp:wrapNone/>
                <wp:docPr id="8" name="Text Box 8"/>
                <wp:cNvGraphicFramePr/>
                <a:graphic xmlns:a="http://schemas.openxmlformats.org/drawingml/2006/main">
                  <a:graphicData uri="http://schemas.microsoft.com/office/word/2010/wordprocessingShape">
                    <wps:wsp>
                      <wps:cNvSpPr txBox="1"/>
                      <wps:spPr>
                        <a:xfrm>
                          <a:off x="0" y="0"/>
                          <a:ext cx="2510222" cy="473242"/>
                        </a:xfrm>
                        <a:prstGeom prst="rect">
                          <a:avLst/>
                        </a:prstGeom>
                        <a:solidFill>
                          <a:schemeClr val="lt1"/>
                        </a:solidFill>
                        <a:ln w="6350">
                          <a:noFill/>
                        </a:ln>
                      </wps:spPr>
                      <wps:txbx>
                        <w:txbxContent>
                          <w:p w14:paraId="4519B061" w14:textId="57630A55" w:rsidR="00690FF6" w:rsidRPr="00E530DA" w:rsidRDefault="00690FF6" w:rsidP="00690FF6">
                            <w:pPr>
                              <w:spacing w:line="360" w:lineRule="auto"/>
                              <w:jc w:val="center"/>
                              <w:rPr>
                                <w:b/>
                                <w:bCs/>
                                <w:sz w:val="28"/>
                                <w:szCs w:val="28"/>
                              </w:rPr>
                            </w:pPr>
                            <w:r w:rsidRPr="009E1389">
                              <w:rPr>
                                <w:b/>
                                <w:bCs/>
                                <w:sz w:val="28"/>
                                <w:szCs w:val="28"/>
                                <w:highlight w:val="yellow"/>
                              </w:rPr>
                              <w:t>[HOST UNIVERSITY</w:t>
                            </w:r>
                            <w:r>
                              <w:rPr>
                                <w:b/>
                                <w:bCs/>
                                <w:sz w:val="28"/>
                                <w:szCs w:val="28"/>
                                <w:highlight w:val="yellow"/>
                              </w:rPr>
                              <w:t>’S LOGO</w:t>
                            </w:r>
                            <w:r w:rsidRPr="009E1389">
                              <w:rPr>
                                <w:b/>
                                <w:bCs/>
                                <w:sz w:val="28"/>
                                <w:szCs w:val="28"/>
                                <w:highlight w:val="yellow"/>
                              </w:rPr>
                              <w:t>]</w:t>
                            </w:r>
                          </w:p>
                          <w:p w14:paraId="79BC6152" w14:textId="77777777" w:rsidR="00690FF6" w:rsidRDefault="00690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CD796B" id="Text Box 8" o:spid="_x0000_s1027" type="#_x0000_t202" style="position:absolute;left:0;text-align:left;margin-left:290.55pt;margin-top:-34.1pt;width:197.65pt;height:37.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QL4LwIAAFsEAAAOAAAAZHJzL2Uyb0RvYy54bWysVE1v2zAMvQ/YfxB0X+y4SdsZcYosRYYB&#13;&#10;QVsgHXpWZCkRIIuapMTOfv0oOV/rdhp2kUmReiIfnzx56BpN9sJ5Baaiw0FOiTAcamU2Ff3+uvh0&#13;&#10;T4kPzNRMgxEVPQhPH6YfP0xaW4oCtqBr4QiCGF+2tqLbEGyZZZ5vRcP8AKwwGJTgGhbQdZusdqxF&#13;&#10;9EZnRZ7fZi242jrgwnvcfeyDdJrwpRQ8PEvpRSC6olhbSKtL6zqu2XTCyo1jdqv4sQz2D1U0TBm8&#13;&#10;9Az1yAIjO6f+gGoUd+BBhgGHJgMpFRepB+xmmL/rZrVlVqRekBxvzzT5/wfLn/Yr++JI6L5AhwOM&#13;&#10;hLTWlx43Yz+ddE38YqUE40jh4Uyb6ALhuFmMh3lRFJRwjI3ubopREWGyy2nrfPgqoCHRqKjDsSS2&#13;&#10;2H7pQ596SomXedCqXiitkxOlIObakT3DIeqQakTw37K0IW1Fb2/GeQI2EI/3yNpgLZeeohW6dUdU&#13;&#10;fdXvGuoD0uCgV4i3fKGw1iXz4YU5lAR2jjIPz7hIDXgXHC1KtuB+/m0/5uOkMEpJixKrqP+xY05Q&#13;&#10;or8ZnOHn4WgUNZmc0fiuQMddR9bXEbNr5oAEDPFBWZ7MmB/0yZQOmjd8DbN4K4aY4Xh3RcPJnIde&#13;&#10;+PiauJjNUhKq0LKwNCvLI3QkPE7itXtjzh7HFXDQT3ASIyvfTa3PjScNzHYBpEojjTz3rB7pRwUn&#13;&#10;URxfW3wi137KuvwTpr8AAAD//wMAUEsDBBQABgAIAAAAIQDL2tay5AAAAA4BAAAPAAAAZHJzL2Rv&#13;&#10;d25yZXYueG1sTE/JboMwEL1Xyj9YE6mXKjGEhlDCEFVdpd4auqg3BzuAgscIO0D/vu6pvYz0NG/N&#13;&#10;dpNu2aB62xhCCJcBMEWlkQ1VCG/F4yIBZp0gKVpDCuFbWdjls4tMpNKM9KqGvauYNyGbCoTauS7l&#13;&#10;3Ja10sIuTafI/46m18J52Fdc9mL05rrlqyCIuRYN+YRadOquVuVpf9YIX1fV54udnt7HaB11D89D&#13;&#10;sfmQBeLlfLrf+nO7BebU5P4U8LvB94fcFzuYM0nLWoR1EoaeirCIkxUwz7jZxNfADghxBDzP+P8Z&#13;&#10;+Q8AAAD//wMAUEsBAi0AFAAGAAgAAAAhALaDOJL+AAAA4QEAABMAAAAAAAAAAAAAAAAAAAAAAFtD&#13;&#10;b250ZW50X1R5cGVzXS54bWxQSwECLQAUAAYACAAAACEAOP0h/9YAAACUAQAACwAAAAAAAAAAAAAA&#13;&#10;AAAvAQAAX3JlbHMvLnJlbHNQSwECLQAUAAYACAAAACEAy20C+C8CAABbBAAADgAAAAAAAAAAAAAA&#13;&#10;AAAuAgAAZHJzL2Uyb0RvYy54bWxQSwECLQAUAAYACAAAACEAy9rWsuQAAAAOAQAADwAAAAAAAAAA&#13;&#10;AAAAAACJBAAAZHJzL2Rvd25yZXYueG1sUEsFBgAAAAAEAAQA8wAAAJoFAAAAAA==&#13;&#10;" fillcolor="white [3201]" stroked="f" strokeweight=".5pt">
                <v:textbox>
                  <w:txbxContent>
                    <w:p w14:paraId="4519B061" w14:textId="57630A55" w:rsidR="00690FF6" w:rsidRPr="00E530DA" w:rsidRDefault="00690FF6" w:rsidP="00690FF6">
                      <w:pPr>
                        <w:spacing w:line="360" w:lineRule="auto"/>
                        <w:jc w:val="center"/>
                        <w:rPr>
                          <w:b/>
                          <w:bCs/>
                          <w:sz w:val="28"/>
                          <w:szCs w:val="28"/>
                        </w:rPr>
                      </w:pPr>
                      <w:r w:rsidRPr="009E1389">
                        <w:rPr>
                          <w:b/>
                          <w:bCs/>
                          <w:sz w:val="28"/>
                          <w:szCs w:val="28"/>
                          <w:highlight w:val="yellow"/>
                        </w:rPr>
                        <w:t>[HOST UNIVERSITY</w:t>
                      </w:r>
                      <w:r>
                        <w:rPr>
                          <w:b/>
                          <w:bCs/>
                          <w:sz w:val="28"/>
                          <w:szCs w:val="28"/>
                          <w:highlight w:val="yellow"/>
                        </w:rPr>
                        <w:t>’S LOGO</w:t>
                      </w:r>
                      <w:r w:rsidRPr="009E1389">
                        <w:rPr>
                          <w:b/>
                          <w:bCs/>
                          <w:sz w:val="28"/>
                          <w:szCs w:val="28"/>
                          <w:highlight w:val="yellow"/>
                        </w:rPr>
                        <w:t>]</w:t>
                      </w:r>
                    </w:p>
                    <w:p w14:paraId="79BC6152" w14:textId="77777777" w:rsidR="00690FF6" w:rsidRDefault="00690FF6"/>
                  </w:txbxContent>
                </v:textbox>
              </v:shape>
            </w:pict>
          </mc:Fallback>
        </mc:AlternateContent>
      </w:r>
    </w:p>
    <w:p w14:paraId="6304320F" w14:textId="1D9F4011" w:rsidR="00BE63A6" w:rsidRPr="00E530DA" w:rsidRDefault="00E530DA" w:rsidP="00690FF6">
      <w:pPr>
        <w:spacing w:line="360" w:lineRule="auto"/>
        <w:jc w:val="center"/>
        <w:rPr>
          <w:b/>
          <w:bCs/>
          <w:sz w:val="28"/>
          <w:szCs w:val="28"/>
        </w:rPr>
      </w:pPr>
      <w:r w:rsidRPr="00E530DA">
        <w:rPr>
          <w:b/>
          <w:bCs/>
          <w:sz w:val="28"/>
          <w:szCs w:val="28"/>
        </w:rPr>
        <w:t>MEMORA</w:t>
      </w:r>
      <w:r w:rsidR="00053A34">
        <w:rPr>
          <w:b/>
          <w:bCs/>
          <w:sz w:val="28"/>
          <w:szCs w:val="28"/>
        </w:rPr>
        <w:t>N</w:t>
      </w:r>
      <w:r w:rsidRPr="00E530DA">
        <w:rPr>
          <w:b/>
          <w:bCs/>
          <w:sz w:val="28"/>
          <w:szCs w:val="28"/>
        </w:rPr>
        <w:t>DUM OF UNDERSTANDING</w:t>
      </w:r>
    </w:p>
    <w:p w14:paraId="7B8E16CD" w14:textId="333DCF37" w:rsidR="00E530DA" w:rsidRPr="00E530DA" w:rsidRDefault="00E530DA" w:rsidP="00E530DA">
      <w:pPr>
        <w:spacing w:line="360" w:lineRule="auto"/>
        <w:jc w:val="center"/>
        <w:rPr>
          <w:b/>
          <w:bCs/>
          <w:sz w:val="28"/>
          <w:szCs w:val="28"/>
        </w:rPr>
      </w:pPr>
      <w:r w:rsidRPr="00E530DA">
        <w:rPr>
          <w:b/>
          <w:bCs/>
          <w:sz w:val="28"/>
          <w:szCs w:val="28"/>
        </w:rPr>
        <w:t>BETWEEN</w:t>
      </w:r>
    </w:p>
    <w:p w14:paraId="6543401A" w14:textId="18374DDC" w:rsidR="00E530DA" w:rsidRPr="00E530DA" w:rsidRDefault="00E530DA" w:rsidP="00E530DA">
      <w:pPr>
        <w:spacing w:line="360" w:lineRule="auto"/>
        <w:jc w:val="center"/>
        <w:rPr>
          <w:b/>
          <w:bCs/>
          <w:sz w:val="28"/>
          <w:szCs w:val="28"/>
        </w:rPr>
      </w:pPr>
      <w:r w:rsidRPr="009E1389">
        <w:rPr>
          <w:b/>
          <w:bCs/>
          <w:sz w:val="28"/>
          <w:szCs w:val="28"/>
          <w:highlight w:val="yellow"/>
        </w:rPr>
        <w:t>[HOST UNIVERSITY]</w:t>
      </w:r>
    </w:p>
    <w:p w14:paraId="73313F26" w14:textId="1CB2BA6E" w:rsidR="00E530DA" w:rsidRPr="00E530DA" w:rsidRDefault="00E530DA" w:rsidP="00E530DA">
      <w:pPr>
        <w:spacing w:line="360" w:lineRule="auto"/>
        <w:jc w:val="center"/>
        <w:rPr>
          <w:b/>
          <w:bCs/>
          <w:sz w:val="28"/>
          <w:szCs w:val="28"/>
        </w:rPr>
      </w:pPr>
      <w:r w:rsidRPr="00E530DA">
        <w:rPr>
          <w:b/>
          <w:bCs/>
          <w:sz w:val="28"/>
          <w:szCs w:val="28"/>
        </w:rPr>
        <w:t>AND</w:t>
      </w:r>
    </w:p>
    <w:p w14:paraId="0FA6C8B5" w14:textId="31E27E5D" w:rsidR="00E530DA" w:rsidRPr="00E530DA" w:rsidRDefault="00E530DA" w:rsidP="00E530DA">
      <w:pPr>
        <w:spacing w:line="360" w:lineRule="auto"/>
        <w:jc w:val="center"/>
        <w:rPr>
          <w:b/>
          <w:bCs/>
          <w:sz w:val="28"/>
          <w:szCs w:val="28"/>
        </w:rPr>
      </w:pPr>
      <w:r w:rsidRPr="00E530DA">
        <w:rPr>
          <w:b/>
          <w:bCs/>
          <w:sz w:val="28"/>
          <w:szCs w:val="28"/>
        </w:rPr>
        <w:t>BOARD OF REGENTS OF THE UNIVERSITY OF WISCONSIN SYSTEM D/B/A THE UNIVERSITY OF WISCONSIN LA CROSSE</w:t>
      </w:r>
    </w:p>
    <w:p w14:paraId="4F4A298D" w14:textId="5CF111A6" w:rsidR="00E530DA" w:rsidRDefault="00E530DA" w:rsidP="00E530DA">
      <w:pPr>
        <w:rPr>
          <w:b/>
          <w:bCs/>
        </w:rPr>
      </w:pPr>
    </w:p>
    <w:p w14:paraId="273EE8B8" w14:textId="7AEEA8EE" w:rsidR="00E530DA" w:rsidRDefault="00E530DA" w:rsidP="009E1389">
      <w:pPr>
        <w:spacing w:line="360" w:lineRule="auto"/>
      </w:pPr>
      <w:r w:rsidRPr="00E530DA">
        <w:t xml:space="preserve">This </w:t>
      </w:r>
      <w:r w:rsidR="00053A34" w:rsidRPr="00E530DA">
        <w:t>Memora</w:t>
      </w:r>
      <w:r w:rsidR="00053A34">
        <w:t>n</w:t>
      </w:r>
      <w:r w:rsidR="00053A34" w:rsidRPr="00E530DA">
        <w:t>dum</w:t>
      </w:r>
      <w:r w:rsidRPr="00E530DA">
        <w:t xml:space="preserve"> of Understanding (MOU) is between </w:t>
      </w:r>
      <w:r w:rsidRPr="009E1389">
        <w:rPr>
          <w:highlight w:val="yellow"/>
        </w:rPr>
        <w:t>[HOST UNIVERSITY], [COUNTRY]</w:t>
      </w:r>
      <w:r w:rsidRPr="00E530DA">
        <w:t xml:space="preserve"> and </w:t>
      </w:r>
      <w:r>
        <w:t xml:space="preserve">Board of Regents of the University of Wisconsin System D/B/A </w:t>
      </w:r>
      <w:r w:rsidRPr="00E530DA">
        <w:t xml:space="preserve">the University of Wisconsin- La Crosse (UWL), USA, together called "The Parties". Both </w:t>
      </w:r>
      <w:r>
        <w:t>P</w:t>
      </w:r>
      <w:r w:rsidRPr="00E530DA">
        <w:t xml:space="preserve">arties agree to cooperate toward the </w:t>
      </w:r>
      <w:r w:rsidR="00690FF6">
        <w:t>internationalization</w:t>
      </w:r>
      <w:r w:rsidRPr="00E530DA">
        <w:t xml:space="preserve"> of higher education on the basis of academic friendship and mutual understanding. The Parties believe that:</w:t>
      </w:r>
    </w:p>
    <w:p w14:paraId="5F5CB9F9" w14:textId="0357739B" w:rsidR="00E530DA" w:rsidRDefault="00E530DA" w:rsidP="009E1389">
      <w:pPr>
        <w:spacing w:line="360" w:lineRule="auto"/>
      </w:pPr>
    </w:p>
    <w:p w14:paraId="06C8B74F" w14:textId="4694DCD1" w:rsidR="00E530DA" w:rsidRDefault="00E530DA" w:rsidP="009E1389">
      <w:pPr>
        <w:pStyle w:val="ListParagraph"/>
        <w:numPr>
          <w:ilvl w:val="0"/>
          <w:numId w:val="1"/>
        </w:numPr>
        <w:spacing w:line="360" w:lineRule="auto"/>
      </w:pPr>
      <w:r>
        <w:t>Mutual benefit comes from scholarly interactions, cultural exchanges, and other forms of academic collaboration.</w:t>
      </w:r>
    </w:p>
    <w:p w14:paraId="57E808B4" w14:textId="77777777" w:rsidR="00E530DA" w:rsidRDefault="00E530DA" w:rsidP="009E1389">
      <w:pPr>
        <w:pStyle w:val="ListParagraph"/>
        <w:spacing w:line="360" w:lineRule="auto"/>
        <w:ind w:left="360"/>
      </w:pPr>
    </w:p>
    <w:p w14:paraId="5D2D08EB" w14:textId="14874786" w:rsidR="00E530DA" w:rsidRDefault="00E530DA" w:rsidP="009E1389">
      <w:pPr>
        <w:pStyle w:val="ListParagraph"/>
        <w:numPr>
          <w:ilvl w:val="0"/>
          <w:numId w:val="1"/>
        </w:numPr>
        <w:spacing w:line="360" w:lineRule="auto"/>
      </w:pPr>
      <w:r>
        <w:t>The Parties regard the following areas of cooperation as desirable and feasible:</w:t>
      </w:r>
    </w:p>
    <w:p w14:paraId="23BC1A8E" w14:textId="7487CE77" w:rsidR="00E530DA" w:rsidRDefault="00E530DA" w:rsidP="009E1389">
      <w:pPr>
        <w:pStyle w:val="ListParagraph"/>
        <w:numPr>
          <w:ilvl w:val="1"/>
          <w:numId w:val="1"/>
        </w:numPr>
        <w:spacing w:line="360" w:lineRule="auto"/>
      </w:pPr>
      <w:r>
        <w:t>Exchange of students;</w:t>
      </w:r>
    </w:p>
    <w:p w14:paraId="55212B52" w14:textId="326CE495" w:rsidR="00E530DA" w:rsidRPr="00DF4831" w:rsidRDefault="00E530DA" w:rsidP="009E1389">
      <w:pPr>
        <w:pStyle w:val="ListParagraph"/>
        <w:numPr>
          <w:ilvl w:val="1"/>
          <w:numId w:val="1"/>
        </w:numPr>
        <w:spacing w:line="360" w:lineRule="auto"/>
      </w:pPr>
      <w:r w:rsidRPr="00DF4831">
        <w:t>Faculty/Staff Exchange</w:t>
      </w:r>
      <w:r w:rsidR="00DF4831">
        <w:t>;</w:t>
      </w:r>
    </w:p>
    <w:p w14:paraId="025384BE" w14:textId="77777777" w:rsidR="00E530DA" w:rsidRDefault="00E530DA" w:rsidP="009E1389">
      <w:pPr>
        <w:spacing w:line="360" w:lineRule="auto"/>
        <w:ind w:left="720"/>
      </w:pPr>
      <w:r>
        <w:t>(ii)</w:t>
      </w:r>
      <w:r>
        <w:tab/>
        <w:t>Short-term study programs;</w:t>
      </w:r>
    </w:p>
    <w:p w14:paraId="5918279E" w14:textId="77777777" w:rsidR="00E530DA" w:rsidRDefault="00E530DA" w:rsidP="009E1389">
      <w:pPr>
        <w:spacing w:line="360" w:lineRule="auto"/>
        <w:ind w:left="720"/>
      </w:pPr>
      <w:r>
        <w:t>(iii)</w:t>
      </w:r>
      <w:r>
        <w:tab/>
        <w:t>Assistance in the preparation of faculty-led courses abroad;</w:t>
      </w:r>
    </w:p>
    <w:p w14:paraId="0EB4B3E4" w14:textId="77777777" w:rsidR="00E530DA" w:rsidRDefault="00E530DA" w:rsidP="009E1389">
      <w:pPr>
        <w:spacing w:line="360" w:lineRule="auto"/>
        <w:ind w:left="720"/>
      </w:pPr>
      <w:r>
        <w:t>(iv)</w:t>
      </w:r>
      <w:r>
        <w:tab/>
        <w:t>Joint research projects, workshops, and conferences;</w:t>
      </w:r>
    </w:p>
    <w:p w14:paraId="4565F3FD" w14:textId="77777777" w:rsidR="00E530DA" w:rsidRDefault="00E530DA" w:rsidP="009E1389">
      <w:pPr>
        <w:spacing w:line="360" w:lineRule="auto"/>
        <w:ind w:left="720"/>
      </w:pPr>
      <w:r>
        <w:t>(v)</w:t>
      </w:r>
      <w:r>
        <w:tab/>
        <w:t>Joint cultural activities; and</w:t>
      </w:r>
    </w:p>
    <w:p w14:paraId="734E19A8" w14:textId="282E89AA" w:rsidR="00E530DA" w:rsidRDefault="00E530DA" w:rsidP="009E1389">
      <w:pPr>
        <w:spacing w:line="360" w:lineRule="auto"/>
        <w:ind w:left="720"/>
      </w:pPr>
      <w:r>
        <w:t>(vi)</w:t>
      </w:r>
      <w:r>
        <w:tab/>
        <w:t>Other activities upon the mutual agreement of the parties.</w:t>
      </w:r>
    </w:p>
    <w:p w14:paraId="1C641561" w14:textId="77777777" w:rsidR="00E530DA" w:rsidRDefault="00E530DA" w:rsidP="009E1389">
      <w:pPr>
        <w:spacing w:line="360" w:lineRule="auto"/>
        <w:ind w:left="720"/>
      </w:pPr>
    </w:p>
    <w:p w14:paraId="4CFAB53C" w14:textId="0937F798" w:rsidR="00E530DA" w:rsidRDefault="00E530DA" w:rsidP="009E1389">
      <w:pPr>
        <w:pStyle w:val="ListParagraph"/>
        <w:numPr>
          <w:ilvl w:val="0"/>
          <w:numId w:val="1"/>
        </w:numPr>
        <w:spacing w:line="360" w:lineRule="auto"/>
      </w:pPr>
      <w:r>
        <w:t xml:space="preserve">The terms of specific areas of cooperation shall be further considered and agreed upon in writing by </w:t>
      </w:r>
      <w:r w:rsidR="00690FF6">
        <w:t>T</w:t>
      </w:r>
      <w:r>
        <w:t xml:space="preserve">he </w:t>
      </w:r>
      <w:r w:rsidR="00690FF6">
        <w:t>P</w:t>
      </w:r>
      <w:r>
        <w:t>arties prior to the initiation of any particular activity.</w:t>
      </w:r>
    </w:p>
    <w:p w14:paraId="2E07680F" w14:textId="77777777" w:rsidR="009E1389" w:rsidRDefault="009E1389" w:rsidP="009E1389">
      <w:pPr>
        <w:pStyle w:val="ListParagraph"/>
        <w:spacing w:line="360" w:lineRule="auto"/>
        <w:ind w:left="360"/>
      </w:pPr>
    </w:p>
    <w:p w14:paraId="6451590D" w14:textId="4B92A9EC" w:rsidR="00E530DA" w:rsidRDefault="009E1389" w:rsidP="009E1389">
      <w:pPr>
        <w:pStyle w:val="ListParagraph"/>
        <w:numPr>
          <w:ilvl w:val="0"/>
          <w:numId w:val="1"/>
        </w:numPr>
        <w:spacing w:line="360" w:lineRule="auto"/>
      </w:pPr>
      <w:r w:rsidRPr="009E1389">
        <w:t xml:space="preserve">Any specific program will be subject to mutual consent, availability of resources and approval of both </w:t>
      </w:r>
      <w:r>
        <w:t>P</w:t>
      </w:r>
      <w:r w:rsidRPr="009E1389">
        <w:t>arties.</w:t>
      </w:r>
    </w:p>
    <w:p w14:paraId="560A789A" w14:textId="77777777" w:rsidR="009E1389" w:rsidRDefault="009E1389" w:rsidP="009E1389">
      <w:pPr>
        <w:pStyle w:val="ListParagraph"/>
        <w:spacing w:line="360" w:lineRule="auto"/>
      </w:pPr>
    </w:p>
    <w:p w14:paraId="548D9142" w14:textId="6956A2BB" w:rsidR="009E1389" w:rsidRDefault="009E1389" w:rsidP="009E1389">
      <w:pPr>
        <w:pStyle w:val="ListParagraph"/>
        <w:numPr>
          <w:ilvl w:val="0"/>
          <w:numId w:val="1"/>
        </w:numPr>
        <w:spacing w:line="360" w:lineRule="auto"/>
      </w:pPr>
      <w:r w:rsidRPr="009E1389">
        <w:t xml:space="preserve">The </w:t>
      </w:r>
      <w:r>
        <w:t>P</w:t>
      </w:r>
      <w:r w:rsidRPr="009E1389">
        <w:t>arties agree this MOU is not a formal legal agreement-giving rise to any legal relationship, rights, duties or consequences. It is intended to facilitate the development of specific independent programs of collaboration in the future. The terms and details of such programs will be outlined via Addendums to the MOU.</w:t>
      </w:r>
    </w:p>
    <w:p w14:paraId="16A50599" w14:textId="77777777" w:rsidR="009E1389" w:rsidRDefault="009E1389" w:rsidP="009E1389">
      <w:pPr>
        <w:pStyle w:val="ListParagraph"/>
        <w:spacing w:line="360" w:lineRule="auto"/>
      </w:pPr>
    </w:p>
    <w:p w14:paraId="3BADD3D9" w14:textId="0A759FDA" w:rsidR="009E1389" w:rsidRDefault="009E1389" w:rsidP="009E1389">
      <w:pPr>
        <w:pStyle w:val="ListParagraph"/>
        <w:numPr>
          <w:ilvl w:val="0"/>
          <w:numId w:val="1"/>
        </w:numPr>
        <w:spacing w:line="360" w:lineRule="auto"/>
      </w:pPr>
      <w:r w:rsidRPr="009E1389">
        <w:t xml:space="preserve">Regarding any rights or legal interest in existing or pending intellectual property, including patents, trademarks, copyright, design patents or other rights of either UWL or </w:t>
      </w:r>
      <w:r w:rsidRPr="009E1389">
        <w:rPr>
          <w:highlight w:val="yellow"/>
        </w:rPr>
        <w:t>[HOST INSTITUTION]</w:t>
      </w:r>
      <w:r w:rsidRPr="009E1389">
        <w:t xml:space="preserve">, or any intellectual property that might result from prior activities of the institution concerned, the use of such property rights is subject to the negotiation and written mutual agreement of UWL and </w:t>
      </w:r>
      <w:r w:rsidRPr="009E1389">
        <w:rPr>
          <w:highlight w:val="yellow"/>
        </w:rPr>
        <w:t>[HOST INSTITUTION].</w:t>
      </w:r>
    </w:p>
    <w:p w14:paraId="660D413D" w14:textId="77777777" w:rsidR="009E1389" w:rsidRDefault="009E1389" w:rsidP="009E1389">
      <w:pPr>
        <w:pStyle w:val="ListParagraph"/>
        <w:spacing w:line="360" w:lineRule="auto"/>
      </w:pPr>
    </w:p>
    <w:p w14:paraId="5D822D35" w14:textId="2E7AC1A3" w:rsidR="009E1389" w:rsidRDefault="009E1389" w:rsidP="009E1389">
      <w:pPr>
        <w:pStyle w:val="ListParagraph"/>
        <w:numPr>
          <w:ilvl w:val="0"/>
          <w:numId w:val="1"/>
        </w:numPr>
        <w:spacing w:line="360" w:lineRule="auto"/>
      </w:pPr>
      <w:r w:rsidRPr="009E1389">
        <w:t xml:space="preserve">The MOU will be effective when both </w:t>
      </w:r>
      <w:r>
        <w:t>P</w:t>
      </w:r>
      <w:r w:rsidRPr="009E1389">
        <w:t xml:space="preserve">arties have signed the agreement and shall remain in force for five (5) years or until terminated by either </w:t>
      </w:r>
      <w:r>
        <w:t>P</w:t>
      </w:r>
      <w:r w:rsidRPr="009E1389">
        <w:t>arty providing a six-month notice of termination prior to the documents original end date. Thereafter, it will be automatically extended for five (5) additional years at each expiration date, unless either of the institutions provides a written notice to terminate the agreement to the other institution a minimum of six (6) months prior to the expiration date.</w:t>
      </w:r>
    </w:p>
    <w:p w14:paraId="1B58FD69" w14:textId="77777777" w:rsidR="009E1389" w:rsidRDefault="009E1389" w:rsidP="009E1389">
      <w:pPr>
        <w:pStyle w:val="ListParagraph"/>
        <w:spacing w:line="360" w:lineRule="auto"/>
      </w:pPr>
    </w:p>
    <w:p w14:paraId="3663524C" w14:textId="148000D0" w:rsidR="009E1389" w:rsidRDefault="009E1389" w:rsidP="009E1389">
      <w:pPr>
        <w:pStyle w:val="ListParagraph"/>
        <w:numPr>
          <w:ilvl w:val="0"/>
          <w:numId w:val="1"/>
        </w:numPr>
        <w:spacing w:line="360" w:lineRule="auto"/>
      </w:pPr>
      <w:r w:rsidRPr="009E1389">
        <w:t xml:space="preserve">This MOU and all subsequent Addendums derived thereon shall be coordinated on behalf of UWL by UWL' s International Education &amp; Engagement Office and on behalf of </w:t>
      </w:r>
      <w:r w:rsidRPr="009E1389">
        <w:rPr>
          <w:highlight w:val="yellow"/>
        </w:rPr>
        <w:t xml:space="preserve">[HOST </w:t>
      </w:r>
      <w:r w:rsidR="00693325">
        <w:rPr>
          <w:highlight w:val="yellow"/>
        </w:rPr>
        <w:t>INSTITUTION</w:t>
      </w:r>
      <w:r w:rsidRPr="009E1389">
        <w:rPr>
          <w:highlight w:val="yellow"/>
        </w:rPr>
        <w:t>]</w:t>
      </w:r>
      <w:r>
        <w:t xml:space="preserve"> </w:t>
      </w:r>
      <w:r w:rsidRPr="009E1389">
        <w:t xml:space="preserve">by </w:t>
      </w:r>
      <w:r w:rsidRPr="009E1389">
        <w:rPr>
          <w:highlight w:val="yellow"/>
        </w:rPr>
        <w:t>[HOST INSTITUTION</w:t>
      </w:r>
      <w:r>
        <w:rPr>
          <w:highlight w:val="yellow"/>
        </w:rPr>
        <w:t>’S DEPARTMENT</w:t>
      </w:r>
      <w:r w:rsidRPr="009E1389">
        <w:rPr>
          <w:highlight w:val="yellow"/>
        </w:rPr>
        <w:t>]</w:t>
      </w:r>
      <w:r w:rsidRPr="009E1389">
        <w:t>.</w:t>
      </w:r>
      <w:r w:rsidR="00693325">
        <w:t xml:space="preserve"> UWL’s key point of contact shall be Karolyn Bald, Director of International Education &amp; Engagement (</w:t>
      </w:r>
      <w:hyperlink r:id="rId8" w:history="1">
        <w:r w:rsidR="00693325" w:rsidRPr="00B56422">
          <w:rPr>
            <w:rStyle w:val="Hyperlink"/>
          </w:rPr>
          <w:t>kbald@uwlax.edu</w:t>
        </w:r>
      </w:hyperlink>
      <w:r w:rsidR="00693325">
        <w:t xml:space="preserve">; 1-608-785-6950). </w:t>
      </w:r>
      <w:r w:rsidR="00693325" w:rsidRPr="00693325">
        <w:rPr>
          <w:highlight w:val="yellow"/>
        </w:rPr>
        <w:t>[HOST INSITUTION]</w:t>
      </w:r>
      <w:r w:rsidR="00693325">
        <w:t xml:space="preserve">’s key point of contact shall be </w:t>
      </w:r>
      <w:r w:rsidR="00693325" w:rsidRPr="00097976">
        <w:rPr>
          <w:highlight w:val="yellow"/>
        </w:rPr>
        <w:t>[Insert Contact Name, Contact Email, Contact Phone]</w:t>
      </w:r>
      <w:r w:rsidR="00693325">
        <w:t>.</w:t>
      </w:r>
    </w:p>
    <w:p w14:paraId="55200214" w14:textId="77777777" w:rsidR="009E1389" w:rsidRDefault="009E1389" w:rsidP="009E1389">
      <w:pPr>
        <w:pStyle w:val="ListParagraph"/>
        <w:spacing w:line="360" w:lineRule="auto"/>
      </w:pPr>
    </w:p>
    <w:p w14:paraId="3CFD1BCB" w14:textId="07F3534F" w:rsidR="009E1389" w:rsidRDefault="009E1389" w:rsidP="009E1389">
      <w:pPr>
        <w:pStyle w:val="ListParagraph"/>
        <w:numPr>
          <w:ilvl w:val="0"/>
          <w:numId w:val="1"/>
        </w:numPr>
        <w:spacing w:line="360" w:lineRule="auto"/>
      </w:pPr>
      <w:r w:rsidRPr="009E1389">
        <w:lastRenderedPageBreak/>
        <w:t>The University of Wisconsin System and UWL are committed to providing equal education and employment opportunities regardless of gender, race, creed, religion, national origin, disability, ancestry, age, sexual orientation, and pregnancy, marital or parental status.</w:t>
      </w:r>
    </w:p>
    <w:p w14:paraId="66B2FE2E" w14:textId="77777777" w:rsidR="009E1389" w:rsidRDefault="009E1389" w:rsidP="009E1389">
      <w:pPr>
        <w:pStyle w:val="ListParagraph"/>
        <w:spacing w:line="360" w:lineRule="auto"/>
      </w:pPr>
    </w:p>
    <w:p w14:paraId="1CCFB081" w14:textId="3E3576A0" w:rsidR="009E1389" w:rsidRDefault="009E1389" w:rsidP="009E1389">
      <w:pPr>
        <w:pStyle w:val="ListParagraph"/>
        <w:numPr>
          <w:ilvl w:val="0"/>
          <w:numId w:val="1"/>
        </w:numPr>
        <w:spacing w:line="360" w:lineRule="auto"/>
      </w:pPr>
      <w:r w:rsidRPr="009E1389">
        <w:t>The official text of this MOU shall be the English language, and any interpretation or construction of this MOU shall be based thereon. If this MOU or any documents or notices relating to it are translated into another language, the English version shall be controlling in the event of discrepancy between the two.</w:t>
      </w:r>
    </w:p>
    <w:p w14:paraId="4A2FB490" w14:textId="77777777" w:rsidR="009E1389" w:rsidRDefault="009E1389" w:rsidP="009E1389">
      <w:pPr>
        <w:pStyle w:val="ListParagraph"/>
        <w:spacing w:line="360" w:lineRule="auto"/>
      </w:pPr>
    </w:p>
    <w:p w14:paraId="2414B9FC" w14:textId="77694F9B" w:rsidR="009E1389" w:rsidRDefault="009E1389" w:rsidP="009E1389">
      <w:pPr>
        <w:spacing w:line="360" w:lineRule="auto"/>
      </w:pPr>
    </w:p>
    <w:p w14:paraId="1E1FD6F6" w14:textId="0EA903E0" w:rsidR="009E1389" w:rsidRDefault="009E1389" w:rsidP="009E1389">
      <w:r>
        <w:t xml:space="preserve">Signed </w:t>
      </w:r>
      <w:r w:rsidR="00F00AF1">
        <w:t>by authorized representatives of The Parties:</w:t>
      </w:r>
    </w:p>
    <w:p w14:paraId="05067255" w14:textId="635CE511" w:rsidR="00F00AF1" w:rsidRDefault="00F00AF1" w:rsidP="009E1389"/>
    <w:p w14:paraId="7DCCB43C" w14:textId="68C63957" w:rsidR="00F00AF1" w:rsidRDefault="00F00AF1" w:rsidP="009E1389"/>
    <w:p w14:paraId="6636645F" w14:textId="33E66A55" w:rsidR="00F00AF1" w:rsidRPr="009E1389" w:rsidRDefault="00586481" w:rsidP="009E1389">
      <w:r>
        <w:rPr>
          <w:noProof/>
        </w:rPr>
        <mc:AlternateContent>
          <mc:Choice Requires="wps">
            <w:drawing>
              <wp:anchor distT="0" distB="0" distL="114300" distR="114300" simplePos="0" relativeHeight="251661312" behindDoc="0" locked="0" layoutInCell="1" allowOverlap="1" wp14:anchorId="0B5DD496" wp14:editId="02197F13">
                <wp:simplePos x="0" y="0"/>
                <wp:positionH relativeFrom="column">
                  <wp:posOffset>3691467</wp:posOffset>
                </wp:positionH>
                <wp:positionV relativeFrom="paragraph">
                  <wp:posOffset>106045</wp:posOffset>
                </wp:positionV>
                <wp:extent cx="2766695" cy="2912533"/>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2766695" cy="2912533"/>
                        </a:xfrm>
                        <a:prstGeom prst="rect">
                          <a:avLst/>
                        </a:prstGeom>
                        <a:solidFill>
                          <a:schemeClr val="lt1"/>
                        </a:solidFill>
                        <a:ln w="6350">
                          <a:noFill/>
                        </a:ln>
                      </wps:spPr>
                      <wps:txbx>
                        <w:txbxContent>
                          <w:p w14:paraId="4698C563" w14:textId="6C1B8AAE" w:rsidR="00F00AF1" w:rsidRDefault="00F00AF1" w:rsidP="00F00AF1">
                            <w:r>
                              <w:rPr>
                                <w:highlight w:val="yellow"/>
                              </w:rPr>
                              <w:t>[</w:t>
                            </w:r>
                            <w:r w:rsidRPr="00F00AF1">
                              <w:rPr>
                                <w:highlight w:val="yellow"/>
                              </w:rPr>
                              <w:t>HOST INSTITUTION</w:t>
                            </w:r>
                            <w:r>
                              <w:rPr>
                                <w:highlight w:val="yellow"/>
                              </w:rPr>
                              <w:t>]</w:t>
                            </w:r>
                            <w:r w:rsidRPr="00F00AF1">
                              <w:t>:</w:t>
                            </w:r>
                          </w:p>
                          <w:p w14:paraId="6DD94C7D" w14:textId="77777777" w:rsidR="00F00AF1" w:rsidRDefault="00F00AF1" w:rsidP="00F00AF1"/>
                          <w:p w14:paraId="44585C55" w14:textId="77777777" w:rsidR="00F00AF1" w:rsidRDefault="00F00AF1" w:rsidP="00F00AF1"/>
                          <w:p w14:paraId="0CDB0BB6" w14:textId="727EEC42" w:rsidR="00F00AF1" w:rsidRDefault="00F00AF1" w:rsidP="00F00AF1"/>
                          <w:p w14:paraId="0A3AA07B" w14:textId="77777777" w:rsidR="00586481" w:rsidRDefault="00586481" w:rsidP="00F00AF1"/>
                          <w:p w14:paraId="4A5D0EFF" w14:textId="298A01E7" w:rsidR="00F00AF1" w:rsidRDefault="00F00AF1" w:rsidP="00F00AF1"/>
                          <w:p w14:paraId="2E77BCE5" w14:textId="77777777" w:rsidR="00586481" w:rsidRDefault="00586481" w:rsidP="00F00AF1"/>
                          <w:p w14:paraId="6F152A38" w14:textId="77777777" w:rsidR="00F00AF1" w:rsidRDefault="00F00AF1" w:rsidP="00F00AF1">
                            <w:r>
                              <w:t>_________________________________</w:t>
                            </w:r>
                          </w:p>
                          <w:p w14:paraId="4B9E8332" w14:textId="50D09C72" w:rsidR="00F00AF1" w:rsidRPr="00F00AF1" w:rsidRDefault="00F00AF1" w:rsidP="00F00AF1">
                            <w:pPr>
                              <w:rPr>
                                <w:highlight w:val="yellow"/>
                              </w:rPr>
                            </w:pPr>
                            <w:r w:rsidRPr="00F00AF1">
                              <w:rPr>
                                <w:highlight w:val="yellow"/>
                              </w:rPr>
                              <w:t>[HOST INSTITUTION’S REPRESENTATIVE</w:t>
                            </w:r>
                          </w:p>
                          <w:p w14:paraId="6E0E988E" w14:textId="238B40A2" w:rsidR="00F00AF1" w:rsidRDefault="00F00AF1" w:rsidP="00F00AF1">
                            <w:r w:rsidRPr="00F00AF1">
                              <w:rPr>
                                <w:highlight w:val="yellow"/>
                              </w:rPr>
                              <w:t>[TITLE]</w:t>
                            </w:r>
                          </w:p>
                          <w:p w14:paraId="20838BFF" w14:textId="719E844F" w:rsidR="00F00AF1" w:rsidRDefault="00F00AF1" w:rsidP="00F00AF1"/>
                          <w:p w14:paraId="6946C042" w14:textId="77777777" w:rsidR="00F00AF1" w:rsidRDefault="00F00AF1" w:rsidP="00F00AF1"/>
                          <w:p w14:paraId="1B1BF620" w14:textId="77777777" w:rsidR="00F00AF1" w:rsidRDefault="00F00AF1" w:rsidP="00F00AF1"/>
                          <w:p w14:paraId="1ABDDEC0" w14:textId="77777777" w:rsidR="00F00AF1" w:rsidRDefault="00F00AF1" w:rsidP="00F00AF1">
                            <w:r>
                              <w:t>Date: ____________________________</w:t>
                            </w:r>
                          </w:p>
                          <w:p w14:paraId="01173D47" w14:textId="77777777" w:rsidR="00F00AF1" w:rsidRDefault="00F00AF1" w:rsidP="00F00AF1">
                            <w:r>
                              <w:t xml:space="preserve">                   (Month/Day/Year)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5DD496" id="_x0000_t202" coordsize="21600,21600" o:spt="202" path="m,l,21600r21600,l21600,xe">
                <v:stroke joinstyle="miter"/>
                <v:path gradientshapeok="t" o:connecttype="rect"/>
              </v:shapetype>
              <v:shape id="Text Box 3" o:spid="_x0000_s1027" type="#_x0000_t202" style="position:absolute;margin-left:290.65pt;margin-top:8.35pt;width:217.85pt;height:22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05LUMAIAAFwEAAAOAAAAZHJzL2Uyb0RvYy54bWysVE2P2yAQvVfqf0DcGyfOxzZWnFWaVapK&#13;&#10;q92VstWeCYYECTMUSOz013fA+eq2p6oXPMMMj5k3D8/u21qTg3BegSnpoNenRBgOlTLbkn5/XX36&#13;&#10;TIkPzFRMgxElPQpP7+cfP8waW4gcdqAr4QiCGF80tqS7EGyRZZ7vRM18D6wwGJTgahbQdduscqxB&#13;&#10;9Fpneb8/yRpwlXXAhfe4+9AF6TzhSyl4eJbSi0B0SbG2kFaX1k1cs/mMFVvH7E7xUxnsH6qomTJ4&#13;&#10;6QXqgQVG9k79AVUr7sCDDD0OdQZSKi5SD9jNoP+um/WOWZF6QXK8vdDk/x8sfzqs7Ysjof0CLQ4w&#13;&#10;EtJYX3jcjP200tXxi5USjCOFxwttog2E42Z+N5lMpmNKOMby6SAfD4cRJ7set86HrwJqEo2SOpxL&#13;&#10;oosdHn3oUs8p8TYPWlUrpXVyohbEUjtyYDhFHVKRCP5bljakKelkOO4nYAPxeIesDdZybSpaod20&#13;&#10;RFU3DW+gOiIPDjqJeMtXCmt9ZD68MIeawNZR5+EZF6kB74KTRckO3M+/7cd8HBVGKWlQYyX1P/bM&#13;&#10;CUr0N4NDnA5GoyjK5IzGdzk67jayuY2Yfb0EJGCAL8ryZMb8oM+mdFC/4XNYxFsxxAzHu0sazuYy&#13;&#10;dMrH58TFYpGSUIaWhUeztjxCR8LjJF7bN+bsaVwBJ/0EZzWy4t3Uutx40sBiH0CqNNLIc8fqiX6U&#13;&#10;cBLF6bnFN3Lrp6zrT2H+CwAA//8DAFBLAwQUAAYACAAAACEAYiFFNecAAAAQAQAADwAAAGRycy9k&#13;&#10;b3ducmV2LnhtbEyPS2+DMBCE75XyH6yN1EvVGEoIEcFEVV+RcmvoQ705eAuo2EbYAfrvuzk1l5VW&#13;&#10;Mzs7X7addMsG7F1jjYBwEQBDU1rVmErAW/F8uwbmvDRKttaggF90sM1nV5lMlR3NKw4HXzEKMS6V&#13;&#10;Amrvu5RzV9aopVvYDg1p37bX0tPaV1z1cqRw3fK7IFhxLRtDH2rZ4UON5c/hpAV83VSfeze9vI9R&#13;&#10;HHVPu6FIPlQhxPV8etzQuN8A8zj5/ws4M1B/yKnY0Z6McqwVEK/DiKwkrBJgZ0MQJoR4FLBM4iXw&#13;&#10;POOXIPkfAAAA//8DAFBLAQItABQABgAIAAAAIQC2gziS/gAAAOEBAAATAAAAAAAAAAAAAAAAAAAA&#13;&#10;AABbQ29udGVudF9UeXBlc10ueG1sUEsBAi0AFAAGAAgAAAAhADj9If/WAAAAlAEAAAsAAAAAAAAA&#13;&#10;AAAAAAAALwEAAF9yZWxzLy5yZWxzUEsBAi0AFAAGAAgAAAAhADbTktQwAgAAXAQAAA4AAAAAAAAA&#13;&#10;AAAAAAAALgIAAGRycy9lMm9Eb2MueG1sUEsBAi0AFAAGAAgAAAAhAGIhRTXnAAAAEAEAAA8AAAAA&#13;&#10;AAAAAAAAAAAAigQAAGRycy9kb3ducmV2LnhtbFBLBQYAAAAABAAEAPMAAACeBQAAAAA=&#13;&#10;" fillcolor="white [3201]" stroked="f" strokeweight=".5pt">
                <v:textbox>
                  <w:txbxContent>
                    <w:p w14:paraId="4698C563" w14:textId="6C1B8AAE" w:rsidR="00F00AF1" w:rsidRDefault="00F00AF1" w:rsidP="00F00AF1">
                      <w:r>
                        <w:rPr>
                          <w:highlight w:val="yellow"/>
                        </w:rPr>
                        <w:t>[</w:t>
                      </w:r>
                      <w:r w:rsidRPr="00F00AF1">
                        <w:rPr>
                          <w:highlight w:val="yellow"/>
                        </w:rPr>
                        <w:t>HOST INSTITUTION</w:t>
                      </w:r>
                      <w:r>
                        <w:rPr>
                          <w:highlight w:val="yellow"/>
                        </w:rPr>
                        <w:t>]</w:t>
                      </w:r>
                      <w:r w:rsidRPr="00F00AF1">
                        <w:t>:</w:t>
                      </w:r>
                    </w:p>
                    <w:p w14:paraId="6DD94C7D" w14:textId="77777777" w:rsidR="00F00AF1" w:rsidRDefault="00F00AF1" w:rsidP="00F00AF1"/>
                    <w:p w14:paraId="44585C55" w14:textId="77777777" w:rsidR="00F00AF1" w:rsidRDefault="00F00AF1" w:rsidP="00F00AF1"/>
                    <w:p w14:paraId="0CDB0BB6" w14:textId="727EEC42" w:rsidR="00F00AF1" w:rsidRDefault="00F00AF1" w:rsidP="00F00AF1"/>
                    <w:p w14:paraId="0A3AA07B" w14:textId="77777777" w:rsidR="00586481" w:rsidRDefault="00586481" w:rsidP="00F00AF1"/>
                    <w:p w14:paraId="4A5D0EFF" w14:textId="298A01E7" w:rsidR="00F00AF1" w:rsidRDefault="00F00AF1" w:rsidP="00F00AF1"/>
                    <w:p w14:paraId="2E77BCE5" w14:textId="77777777" w:rsidR="00586481" w:rsidRDefault="00586481" w:rsidP="00F00AF1"/>
                    <w:p w14:paraId="6F152A38" w14:textId="77777777" w:rsidR="00F00AF1" w:rsidRDefault="00F00AF1" w:rsidP="00F00AF1">
                      <w:r>
                        <w:t>_________________________________</w:t>
                      </w:r>
                    </w:p>
                    <w:p w14:paraId="4B9E8332" w14:textId="50D09C72" w:rsidR="00F00AF1" w:rsidRPr="00F00AF1" w:rsidRDefault="00F00AF1" w:rsidP="00F00AF1">
                      <w:pPr>
                        <w:rPr>
                          <w:highlight w:val="yellow"/>
                        </w:rPr>
                      </w:pPr>
                      <w:r w:rsidRPr="00F00AF1">
                        <w:rPr>
                          <w:highlight w:val="yellow"/>
                        </w:rPr>
                        <w:t>[HOST INSTITUTION’S REPRESENTATIVE</w:t>
                      </w:r>
                    </w:p>
                    <w:p w14:paraId="6E0E988E" w14:textId="238B40A2" w:rsidR="00F00AF1" w:rsidRDefault="00F00AF1" w:rsidP="00F00AF1">
                      <w:r w:rsidRPr="00F00AF1">
                        <w:rPr>
                          <w:highlight w:val="yellow"/>
                        </w:rPr>
                        <w:t>[TITLE]</w:t>
                      </w:r>
                    </w:p>
                    <w:p w14:paraId="20838BFF" w14:textId="719E844F" w:rsidR="00F00AF1" w:rsidRDefault="00F00AF1" w:rsidP="00F00AF1"/>
                    <w:p w14:paraId="6946C042" w14:textId="77777777" w:rsidR="00F00AF1" w:rsidRDefault="00F00AF1" w:rsidP="00F00AF1"/>
                    <w:p w14:paraId="1B1BF620" w14:textId="77777777" w:rsidR="00F00AF1" w:rsidRDefault="00F00AF1" w:rsidP="00F00AF1"/>
                    <w:p w14:paraId="1ABDDEC0" w14:textId="77777777" w:rsidR="00F00AF1" w:rsidRDefault="00F00AF1" w:rsidP="00F00AF1">
                      <w:r>
                        <w:t>Date: ____________________________</w:t>
                      </w:r>
                    </w:p>
                    <w:p w14:paraId="01173D47" w14:textId="77777777" w:rsidR="00F00AF1" w:rsidRDefault="00F00AF1" w:rsidP="00F00AF1">
                      <w:r>
                        <w:t xml:space="preserve">                   (Month/Day/Year)</w:t>
                      </w:r>
                    </w:p>
                  </w:txbxContent>
                </v:textbox>
              </v:shape>
            </w:pict>
          </mc:Fallback>
        </mc:AlternateContent>
      </w:r>
      <w:r w:rsidR="00BE4E9C">
        <w:rPr>
          <w:noProof/>
        </w:rPr>
        <mc:AlternateContent>
          <mc:Choice Requires="wps">
            <w:drawing>
              <wp:anchor distT="0" distB="0" distL="114300" distR="114300" simplePos="0" relativeHeight="251659264" behindDoc="0" locked="0" layoutInCell="1" allowOverlap="1" wp14:anchorId="072CA139" wp14:editId="72B3D833">
                <wp:simplePos x="0" y="0"/>
                <wp:positionH relativeFrom="column">
                  <wp:posOffset>16042</wp:posOffset>
                </wp:positionH>
                <wp:positionV relativeFrom="paragraph">
                  <wp:posOffset>79375</wp:posOffset>
                </wp:positionV>
                <wp:extent cx="2766695" cy="2863516"/>
                <wp:effectExtent l="0" t="0" r="1905" b="0"/>
                <wp:wrapNone/>
                <wp:docPr id="2" name="Text Box 2"/>
                <wp:cNvGraphicFramePr/>
                <a:graphic xmlns:a="http://schemas.openxmlformats.org/drawingml/2006/main">
                  <a:graphicData uri="http://schemas.microsoft.com/office/word/2010/wordprocessingShape">
                    <wps:wsp>
                      <wps:cNvSpPr txBox="1"/>
                      <wps:spPr>
                        <a:xfrm>
                          <a:off x="0" y="0"/>
                          <a:ext cx="2766695" cy="2863516"/>
                        </a:xfrm>
                        <a:prstGeom prst="rect">
                          <a:avLst/>
                        </a:prstGeom>
                        <a:solidFill>
                          <a:schemeClr val="lt1"/>
                        </a:solidFill>
                        <a:ln w="6350">
                          <a:noFill/>
                        </a:ln>
                      </wps:spPr>
                      <wps:txbx>
                        <w:txbxContent>
                          <w:p w14:paraId="78EB0151" w14:textId="07B572A4" w:rsidR="00F00AF1" w:rsidRDefault="00F00AF1">
                            <w:r>
                              <w:t xml:space="preserve">Board of Regents of the University of Wisconsin System D/B/A </w:t>
                            </w:r>
                            <w:r w:rsidRPr="00E530DA">
                              <w:t>the University of Wisconsin- La Crosse</w:t>
                            </w:r>
                            <w:r>
                              <w:t>:</w:t>
                            </w:r>
                          </w:p>
                          <w:p w14:paraId="56FBAFEE" w14:textId="109919B3" w:rsidR="00F00AF1" w:rsidRDefault="00F00AF1"/>
                          <w:p w14:paraId="5C7BB281" w14:textId="107BEDD6" w:rsidR="00F00AF1" w:rsidRDefault="00F00AF1"/>
                          <w:p w14:paraId="7D5FDE97" w14:textId="61EB3B5E" w:rsidR="00F00AF1" w:rsidRDefault="00F00AF1"/>
                          <w:p w14:paraId="18517060" w14:textId="0750C395" w:rsidR="00F00AF1" w:rsidRDefault="00F00AF1"/>
                          <w:p w14:paraId="406BE127" w14:textId="06B3BB5F" w:rsidR="00F00AF1" w:rsidRDefault="00F00AF1">
                            <w:r>
                              <w:t>_________________________________</w:t>
                            </w:r>
                          </w:p>
                          <w:p w14:paraId="3827EC67" w14:textId="1CDB3AB5" w:rsidR="00F00AF1" w:rsidRDefault="00F00AF1">
                            <w:r>
                              <w:t>Dr. Betsy Morgan</w:t>
                            </w:r>
                          </w:p>
                          <w:p w14:paraId="2167FA49" w14:textId="6F9B7A01" w:rsidR="00F00AF1" w:rsidRDefault="00F00AF1">
                            <w:r>
                              <w:t xml:space="preserve">Provost and Vice Chancellor </w:t>
                            </w:r>
                          </w:p>
                          <w:p w14:paraId="3AA47738" w14:textId="0712F647" w:rsidR="00F00AF1" w:rsidRDefault="00F00AF1"/>
                          <w:p w14:paraId="7D7EA8D4" w14:textId="77777777" w:rsidR="00BE4E9C" w:rsidRDefault="00BE4E9C"/>
                          <w:p w14:paraId="5638B18F" w14:textId="3FE31864" w:rsidR="00F00AF1" w:rsidRDefault="00F00AF1">
                            <w:r>
                              <w:t>Date: ____________________________</w:t>
                            </w:r>
                          </w:p>
                          <w:p w14:paraId="7AB17CE0" w14:textId="22C5C1A8" w:rsidR="00F00AF1" w:rsidRDefault="00F00AF1">
                            <w:r>
                              <w:t xml:space="preserve">                   (Month/Day/Year)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2CA139" id="Text Box 2" o:spid="_x0000_s1028" type="#_x0000_t202" style="position:absolute;margin-left:1.25pt;margin-top:6.25pt;width:217.85pt;height:22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0MFMQIAAFwEAAAOAAAAZHJzL2Uyb0RvYy54bWysVE1v2zAMvQ/YfxB0X5xkidsacYosRYYB&#13;&#10;RVsgHXpWZCkWIIuapMTOfv0oOV/rdhp2kSmReiQfnzy77xpN9sJ5Baako8GQEmE4VMpsS/r9dfXp&#13;&#10;lhIfmKmYBiNKehCe3s8/fpi1thBjqEFXwhEEMb5obUnrEGyRZZ7XomF+AFYYdEpwDQu4dduscqxF&#13;&#10;9EZn4+Ewz1pwlXXAhfd4+tA76TzhSyl4eJbSi0B0SbG2kFaX1k1cs/mMFVvHbK34sQz2D1U0TBlM&#13;&#10;eoZ6YIGRnVN/QDWKO/Agw4BDk4GUiovUA3YzGr7rZl0zK1IvSI63Z5r8/4PlT/u1fXEkdF+gwwFG&#13;&#10;QlrrC4+HsZ9OuiZ+sVKCfqTwcKZNdIFwPBzf5Hl+N6WEo298m3+ejvKIk12uW+fDVwENiUZJHc4l&#13;&#10;0cX2jz70oaeQmM2DVtVKaZ02UQtiqR3ZM5yiDqlIBP8tShvSlhRzDxOwgXi9R9YGa7k0Fa3QbTqi&#13;&#10;Kiz31PAGqgPy4KCXiLd8pbDWR+bDC3OoCWwddR6ecZEaMBccLUpqcD//dh7jcVTopaRFjZXU/9gx&#13;&#10;JyjR3wwO8W40mURRps1kejPGjbv2bK49ZtcsAQkY4YuyPJkxPuiTKR00b/gcFjErupjhmLuk4WQu&#13;&#10;Q698fE5cLBYpCGVoWXg0a8sjdCQ8TuK1e2POHscVcNJPcFIjK95NrY+NNw0sdgGkSiONPPesHulH&#13;&#10;CSdRHJ9bfCPX+xR1+SnMfwEAAP//AwBQSwMEFAAGAAgAAAAhAN3iEWHhAAAADQEAAA8AAABkcnMv&#13;&#10;ZG93bnJldi54bWxMT8tOwzAQvCPxD9YicUGtQ9KWKo1TIZ4SN5oC4ubGSxIRr6PYTcLfsz3BZV+z&#13;&#10;OzuTbSfbigF73zhScD2PQCCVzjRUKdgXj7M1CB80Gd06QgU/6GGbn59lOjVupFccdqESTEI+1Qrq&#13;&#10;ELpUSl/WaLWfuw6JsS/XWx247Stpej0yuW1lHEUraXVD/KHWHd7VWH7vjlbB51X18eKnp7cxWSbd&#13;&#10;w/NQ3LybQqnLi+l+w+F2AyLgFP4u4OSB9UPOwg7uSMaLVkG85EUenzLDi2QdgzhwsUoWIPNM/neR&#13;&#10;/wIAAP//AwBQSwECLQAUAAYACAAAACEAtoM4kv4AAADhAQAAEwAAAAAAAAAAAAAAAAAAAAAAW0Nv&#13;&#10;bnRlbnRfVHlwZXNdLnhtbFBLAQItABQABgAIAAAAIQA4/SH/1gAAAJQBAAALAAAAAAAAAAAAAAAA&#13;&#10;AC8BAABfcmVscy8ucmVsc1BLAQItABQABgAIAAAAIQAPO0MFMQIAAFwEAAAOAAAAAAAAAAAAAAAA&#13;&#10;AC4CAABkcnMvZTJvRG9jLnhtbFBLAQItABQABgAIAAAAIQDd4hFh4QAAAA0BAAAPAAAAAAAAAAAA&#13;&#10;AAAAAIsEAABkcnMvZG93bnJldi54bWxQSwUGAAAAAAQABADzAAAAmQUAAAAA&#13;&#10;" fillcolor="white [3201]" stroked="f" strokeweight=".5pt">
                <v:textbox>
                  <w:txbxContent>
                    <w:p w14:paraId="78EB0151" w14:textId="07B572A4" w:rsidR="00F00AF1" w:rsidRDefault="00F00AF1">
                      <w:r>
                        <w:t xml:space="preserve">Board of Regents of the University of Wisconsin System D/B/A </w:t>
                      </w:r>
                      <w:r w:rsidRPr="00E530DA">
                        <w:t>the University of Wisconsin- La Crosse</w:t>
                      </w:r>
                      <w:r>
                        <w:t>:</w:t>
                      </w:r>
                    </w:p>
                    <w:p w14:paraId="56FBAFEE" w14:textId="109919B3" w:rsidR="00F00AF1" w:rsidRDefault="00F00AF1"/>
                    <w:p w14:paraId="5C7BB281" w14:textId="107BEDD6" w:rsidR="00F00AF1" w:rsidRDefault="00F00AF1"/>
                    <w:p w14:paraId="7D5FDE97" w14:textId="61EB3B5E" w:rsidR="00F00AF1" w:rsidRDefault="00F00AF1"/>
                    <w:p w14:paraId="18517060" w14:textId="0750C395" w:rsidR="00F00AF1" w:rsidRDefault="00F00AF1"/>
                    <w:p w14:paraId="406BE127" w14:textId="06B3BB5F" w:rsidR="00F00AF1" w:rsidRDefault="00F00AF1">
                      <w:r>
                        <w:t>_________________________________</w:t>
                      </w:r>
                    </w:p>
                    <w:p w14:paraId="3827EC67" w14:textId="1CDB3AB5" w:rsidR="00F00AF1" w:rsidRDefault="00F00AF1">
                      <w:r>
                        <w:t>Dr. Betsy Morgan</w:t>
                      </w:r>
                    </w:p>
                    <w:p w14:paraId="2167FA49" w14:textId="6F9B7A01" w:rsidR="00F00AF1" w:rsidRDefault="00F00AF1">
                      <w:r>
                        <w:t xml:space="preserve">Provost and Vice Chancellor </w:t>
                      </w:r>
                    </w:p>
                    <w:p w14:paraId="3AA47738" w14:textId="0712F647" w:rsidR="00F00AF1" w:rsidRDefault="00F00AF1"/>
                    <w:p w14:paraId="7D7EA8D4" w14:textId="77777777" w:rsidR="00BE4E9C" w:rsidRDefault="00BE4E9C"/>
                    <w:p w14:paraId="5638B18F" w14:textId="3FE31864" w:rsidR="00F00AF1" w:rsidRDefault="00F00AF1">
                      <w:r>
                        <w:t>Date: ____________________________</w:t>
                      </w:r>
                    </w:p>
                    <w:p w14:paraId="7AB17CE0" w14:textId="22C5C1A8" w:rsidR="00F00AF1" w:rsidRDefault="00F00AF1">
                      <w:r>
                        <w:t xml:space="preserve">                   (Month/Day/Year)</w:t>
                      </w:r>
                    </w:p>
                  </w:txbxContent>
                </v:textbox>
              </v:shape>
            </w:pict>
          </mc:Fallback>
        </mc:AlternateContent>
      </w:r>
    </w:p>
    <w:sectPr w:rsidR="00F00AF1" w:rsidRPr="009E1389" w:rsidSect="00F00AF1">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7E1B" w14:textId="77777777" w:rsidR="00876232" w:rsidRDefault="00876232" w:rsidP="00E530DA">
      <w:r>
        <w:separator/>
      </w:r>
    </w:p>
  </w:endnote>
  <w:endnote w:type="continuationSeparator" w:id="0">
    <w:p w14:paraId="5D7DBA0B" w14:textId="77777777" w:rsidR="00876232" w:rsidRDefault="00876232" w:rsidP="00E5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350004"/>
      <w:docPartObj>
        <w:docPartGallery w:val="Page Numbers (Bottom of Page)"/>
        <w:docPartUnique/>
      </w:docPartObj>
    </w:sdtPr>
    <w:sdtContent>
      <w:p w14:paraId="6FA28A27" w14:textId="57535967" w:rsidR="00F00AF1" w:rsidRDefault="00F00AF1" w:rsidP="001775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FBE771" w14:textId="77777777" w:rsidR="00F00AF1" w:rsidRDefault="00F00AF1" w:rsidP="00F00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B9F2" w14:textId="08687DC3" w:rsidR="00DF4831" w:rsidRPr="00DF4831" w:rsidRDefault="00DF4831" w:rsidP="00DF4831">
    <w:pPr>
      <w:pStyle w:val="Footer"/>
      <w:pBdr>
        <w:top w:val="single" w:sz="4" w:space="1" w:color="D9D9D9"/>
      </w:pBdr>
      <w:jc w:val="right"/>
      <w:rPr>
        <w:sz w:val="20"/>
        <w:szCs w:val="20"/>
      </w:rPr>
    </w:pPr>
    <w:r w:rsidRPr="00DF4831">
      <w:rPr>
        <w:sz w:val="20"/>
        <w:szCs w:val="20"/>
      </w:rPr>
      <w:fldChar w:fldCharType="begin"/>
    </w:r>
    <w:r w:rsidRPr="00DF4831">
      <w:rPr>
        <w:sz w:val="20"/>
        <w:szCs w:val="20"/>
      </w:rPr>
      <w:instrText xml:space="preserve"> PAGE   \* MERGEFORMAT </w:instrText>
    </w:r>
    <w:r w:rsidRPr="00DF4831">
      <w:rPr>
        <w:sz w:val="20"/>
        <w:szCs w:val="20"/>
      </w:rPr>
      <w:fldChar w:fldCharType="separate"/>
    </w:r>
    <w:r w:rsidRPr="00DF4831">
      <w:rPr>
        <w:sz w:val="20"/>
        <w:szCs w:val="20"/>
      </w:rPr>
      <w:t>1</w:t>
    </w:r>
    <w:r w:rsidRPr="00DF4831">
      <w:rPr>
        <w:noProof/>
        <w:sz w:val="20"/>
        <w:szCs w:val="20"/>
      </w:rPr>
      <w:fldChar w:fldCharType="end"/>
    </w:r>
    <w:r w:rsidRPr="00DF4831">
      <w:rPr>
        <w:noProof/>
        <w:sz w:val="20"/>
        <w:szCs w:val="20"/>
      </w:rPr>
      <w:t>/3</w:t>
    </w:r>
    <w:r w:rsidRPr="00DF4831">
      <w:rPr>
        <w:sz w:val="20"/>
        <w:szCs w:val="20"/>
      </w:rPr>
      <w:t xml:space="preserve"> | </w:t>
    </w:r>
    <w:r w:rsidRPr="00DF4831">
      <w:rPr>
        <w:color w:val="7F7F7F"/>
        <w:spacing w:val="60"/>
        <w:sz w:val="20"/>
        <w:szCs w:val="20"/>
      </w:rPr>
      <w:t>Page</w:t>
    </w:r>
  </w:p>
  <w:p w14:paraId="35237692" w14:textId="77777777" w:rsidR="00F00AF1" w:rsidRDefault="00F00AF1" w:rsidP="00F00AF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466277"/>
      <w:docPartObj>
        <w:docPartGallery w:val="Page Numbers (Bottom of Page)"/>
        <w:docPartUnique/>
      </w:docPartObj>
    </w:sdtPr>
    <w:sdtContent>
      <w:p w14:paraId="320608E6" w14:textId="31958409" w:rsidR="00F00AF1" w:rsidRDefault="00F00AF1" w:rsidP="001775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083355" w14:textId="77777777" w:rsidR="00F00AF1" w:rsidRDefault="00F00AF1" w:rsidP="00F00AF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284A5" w14:textId="77777777" w:rsidR="00876232" w:rsidRDefault="00876232" w:rsidP="00E530DA">
      <w:r>
        <w:separator/>
      </w:r>
    </w:p>
  </w:footnote>
  <w:footnote w:type="continuationSeparator" w:id="0">
    <w:p w14:paraId="3DFAD986" w14:textId="77777777" w:rsidR="00876232" w:rsidRDefault="00876232" w:rsidP="00E53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85CD" w14:textId="3AB98ECD" w:rsidR="009E1389" w:rsidRDefault="009E1389">
    <w:pPr>
      <w:pStyle w:val="Header"/>
    </w:pPr>
    <w:r>
      <w:rPr>
        <w:rFonts w:ascii="Times New Roman" w:hAnsi="Times New Roman"/>
        <w:b/>
        <w:bCs/>
        <w:noProof/>
        <w:sz w:val="32"/>
        <w:szCs w:val="28"/>
      </w:rPr>
      <w:drawing>
        <wp:anchor distT="0" distB="0" distL="114300" distR="114300" simplePos="0" relativeHeight="251659264" behindDoc="0" locked="0" layoutInCell="1" allowOverlap="1" wp14:anchorId="7BA828E8" wp14:editId="5BAD231F">
          <wp:simplePos x="0" y="0"/>
          <wp:positionH relativeFrom="margin">
            <wp:posOffset>-457200</wp:posOffset>
          </wp:positionH>
          <wp:positionV relativeFrom="margin">
            <wp:posOffset>-657426</wp:posOffset>
          </wp:positionV>
          <wp:extent cx="1826895" cy="4883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wl-wordmark-color-print.png"/>
                  <pic:cNvPicPr/>
                </pic:nvPicPr>
                <pic:blipFill rotWithShape="1">
                  <a:blip r:embed="rId1" cstate="print">
                    <a:extLst>
                      <a:ext uri="{28A0092B-C50C-407E-A947-70E740481C1C}">
                        <a14:useLocalDpi xmlns:a14="http://schemas.microsoft.com/office/drawing/2010/main" val="0"/>
                      </a:ext>
                    </a:extLst>
                  </a:blip>
                  <a:srcRect t="38440" b="37963"/>
                  <a:stretch/>
                </pic:blipFill>
                <pic:spPr bwMode="auto">
                  <a:xfrm>
                    <a:off x="0" y="0"/>
                    <a:ext cx="1826895" cy="4883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573"/>
    <w:multiLevelType w:val="hybridMultilevel"/>
    <w:tmpl w:val="2AFC7BA2"/>
    <w:lvl w:ilvl="0" w:tplc="0409000F">
      <w:start w:val="1"/>
      <w:numFmt w:val="decimal"/>
      <w:lvlText w:val="%1."/>
      <w:lvlJc w:val="left"/>
      <w:pPr>
        <w:ind w:left="360" w:hanging="360"/>
      </w:pPr>
    </w:lvl>
    <w:lvl w:ilvl="1" w:tplc="82160A9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2284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DA"/>
    <w:rsid w:val="00053A34"/>
    <w:rsid w:val="00160428"/>
    <w:rsid w:val="001E5E4F"/>
    <w:rsid w:val="00586481"/>
    <w:rsid w:val="00690FF6"/>
    <w:rsid w:val="00693325"/>
    <w:rsid w:val="006D55A7"/>
    <w:rsid w:val="007916C8"/>
    <w:rsid w:val="00876232"/>
    <w:rsid w:val="009E1389"/>
    <w:rsid w:val="00A4558D"/>
    <w:rsid w:val="00BE4E9C"/>
    <w:rsid w:val="00BE63A6"/>
    <w:rsid w:val="00DF4831"/>
    <w:rsid w:val="00E530DA"/>
    <w:rsid w:val="00EC4C95"/>
    <w:rsid w:val="00F00AF1"/>
    <w:rsid w:val="00F4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6601"/>
  <w14:defaultImageDpi w14:val="32767"/>
  <w15:chartTrackingRefBased/>
  <w15:docId w15:val="{1EC35827-F5DC-F144-8064-84B7796F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0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30DA"/>
    <w:rPr>
      <w:rFonts w:ascii="Times New Roman" w:hAnsi="Times New Roman" w:cs="Times New Roman"/>
      <w:sz w:val="18"/>
      <w:szCs w:val="18"/>
    </w:rPr>
  </w:style>
  <w:style w:type="paragraph" w:styleId="Header">
    <w:name w:val="header"/>
    <w:basedOn w:val="Normal"/>
    <w:link w:val="HeaderChar"/>
    <w:uiPriority w:val="99"/>
    <w:unhideWhenUsed/>
    <w:rsid w:val="00E530DA"/>
    <w:pPr>
      <w:tabs>
        <w:tab w:val="center" w:pos="4680"/>
        <w:tab w:val="right" w:pos="9360"/>
      </w:tabs>
    </w:pPr>
  </w:style>
  <w:style w:type="character" w:customStyle="1" w:styleId="HeaderChar">
    <w:name w:val="Header Char"/>
    <w:basedOn w:val="DefaultParagraphFont"/>
    <w:link w:val="Header"/>
    <w:uiPriority w:val="99"/>
    <w:rsid w:val="00E530DA"/>
  </w:style>
  <w:style w:type="paragraph" w:styleId="Footer">
    <w:name w:val="footer"/>
    <w:basedOn w:val="Normal"/>
    <w:link w:val="FooterChar"/>
    <w:uiPriority w:val="99"/>
    <w:unhideWhenUsed/>
    <w:rsid w:val="00E530DA"/>
    <w:pPr>
      <w:tabs>
        <w:tab w:val="center" w:pos="4680"/>
        <w:tab w:val="right" w:pos="9360"/>
      </w:tabs>
    </w:pPr>
  </w:style>
  <w:style w:type="character" w:customStyle="1" w:styleId="FooterChar">
    <w:name w:val="Footer Char"/>
    <w:basedOn w:val="DefaultParagraphFont"/>
    <w:link w:val="Footer"/>
    <w:uiPriority w:val="99"/>
    <w:rsid w:val="00E530DA"/>
  </w:style>
  <w:style w:type="paragraph" w:styleId="ListParagraph">
    <w:name w:val="List Paragraph"/>
    <w:basedOn w:val="Normal"/>
    <w:uiPriority w:val="34"/>
    <w:qFormat/>
    <w:rsid w:val="00E530DA"/>
    <w:pPr>
      <w:ind w:left="720"/>
      <w:contextualSpacing/>
    </w:pPr>
  </w:style>
  <w:style w:type="character" w:styleId="CommentReference">
    <w:name w:val="annotation reference"/>
    <w:basedOn w:val="DefaultParagraphFont"/>
    <w:uiPriority w:val="99"/>
    <w:semiHidden/>
    <w:unhideWhenUsed/>
    <w:rsid w:val="009E1389"/>
    <w:rPr>
      <w:sz w:val="16"/>
      <w:szCs w:val="16"/>
    </w:rPr>
  </w:style>
  <w:style w:type="paragraph" w:styleId="CommentText">
    <w:name w:val="annotation text"/>
    <w:basedOn w:val="Normal"/>
    <w:link w:val="CommentTextChar"/>
    <w:uiPriority w:val="99"/>
    <w:semiHidden/>
    <w:unhideWhenUsed/>
    <w:rsid w:val="009E1389"/>
    <w:rPr>
      <w:sz w:val="20"/>
      <w:szCs w:val="20"/>
    </w:rPr>
  </w:style>
  <w:style w:type="character" w:customStyle="1" w:styleId="CommentTextChar">
    <w:name w:val="Comment Text Char"/>
    <w:basedOn w:val="DefaultParagraphFont"/>
    <w:link w:val="CommentText"/>
    <w:uiPriority w:val="99"/>
    <w:semiHidden/>
    <w:rsid w:val="009E1389"/>
    <w:rPr>
      <w:sz w:val="20"/>
      <w:szCs w:val="20"/>
    </w:rPr>
  </w:style>
  <w:style w:type="paragraph" w:styleId="CommentSubject">
    <w:name w:val="annotation subject"/>
    <w:basedOn w:val="CommentText"/>
    <w:next w:val="CommentText"/>
    <w:link w:val="CommentSubjectChar"/>
    <w:uiPriority w:val="99"/>
    <w:semiHidden/>
    <w:unhideWhenUsed/>
    <w:rsid w:val="009E1389"/>
    <w:rPr>
      <w:b/>
      <w:bCs/>
    </w:rPr>
  </w:style>
  <w:style w:type="character" w:customStyle="1" w:styleId="CommentSubjectChar">
    <w:name w:val="Comment Subject Char"/>
    <w:basedOn w:val="CommentTextChar"/>
    <w:link w:val="CommentSubject"/>
    <w:uiPriority w:val="99"/>
    <w:semiHidden/>
    <w:rsid w:val="009E1389"/>
    <w:rPr>
      <w:b/>
      <w:bCs/>
      <w:sz w:val="20"/>
      <w:szCs w:val="20"/>
    </w:rPr>
  </w:style>
  <w:style w:type="character" w:styleId="PageNumber">
    <w:name w:val="page number"/>
    <w:basedOn w:val="DefaultParagraphFont"/>
    <w:uiPriority w:val="99"/>
    <w:semiHidden/>
    <w:unhideWhenUsed/>
    <w:rsid w:val="00F00AF1"/>
  </w:style>
  <w:style w:type="character" w:styleId="Hyperlink">
    <w:name w:val="Hyperlink"/>
    <w:basedOn w:val="DefaultParagraphFont"/>
    <w:uiPriority w:val="99"/>
    <w:unhideWhenUsed/>
    <w:rsid w:val="00693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ld@uwlax.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Deya Ortiz</dc:creator>
  <cp:keywords/>
  <dc:description/>
  <cp:lastModifiedBy>Deya Ortiz</cp:lastModifiedBy>
  <cp:revision>9</cp:revision>
  <dcterms:created xsi:type="dcterms:W3CDTF">2020-12-16T16:22:00Z</dcterms:created>
  <dcterms:modified xsi:type="dcterms:W3CDTF">2022-09-08T20:46:00Z</dcterms:modified>
</cp:coreProperties>
</file>