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C43E" w14:textId="77777777" w:rsidR="008265E6" w:rsidRPr="006A4A1A" w:rsidRDefault="008265E6" w:rsidP="008265E6">
      <w:pPr>
        <w:pStyle w:val="Title"/>
        <w:jc w:val="center"/>
        <w:rPr>
          <w:rFonts w:ascii="Montserrat Medium" w:hAnsi="Montserrat Medium"/>
        </w:rPr>
      </w:pPr>
      <w:r w:rsidRPr="006A4A1A">
        <w:rPr>
          <w:rFonts w:ascii="Montserrat Medium" w:hAnsi="Montserrat Medium"/>
        </w:rPr>
        <w:t>Swap</w:t>
      </w:r>
      <w:r w:rsidRPr="006A4A1A">
        <w:rPr>
          <w:rFonts w:ascii="Montserrat Medium" w:hAnsi="Montserrat Medium"/>
          <w:spacing w:val="-12"/>
        </w:rPr>
        <w:t xml:space="preserve"> </w:t>
      </w:r>
      <w:r w:rsidRPr="006A4A1A">
        <w:rPr>
          <w:rFonts w:ascii="Montserrat Medium" w:hAnsi="Montserrat Medium"/>
        </w:rPr>
        <w:t>a</w:t>
      </w:r>
      <w:r w:rsidRPr="006A4A1A">
        <w:rPr>
          <w:rFonts w:ascii="Montserrat Medium" w:hAnsi="Montserrat Medium"/>
          <w:spacing w:val="-12"/>
        </w:rPr>
        <w:t xml:space="preserve"> </w:t>
      </w:r>
      <w:r w:rsidRPr="006A4A1A">
        <w:rPr>
          <w:rFonts w:ascii="Montserrat Medium" w:hAnsi="Montserrat Medium"/>
        </w:rPr>
        <w:t>Class in WINGS</w:t>
      </w:r>
    </w:p>
    <w:p w14:paraId="0077403D" w14:textId="77777777" w:rsidR="008265E6" w:rsidRPr="00B109D9" w:rsidRDefault="008265E6" w:rsidP="008265E6">
      <w:pPr>
        <w:spacing w:line="200" w:lineRule="atLeast"/>
        <w:rPr>
          <w:rFonts w:ascii="Arial" w:eastAsia="Arial" w:hAnsi="Arial" w:cs="Arial"/>
          <w:sz w:val="20"/>
          <w:szCs w:val="20"/>
        </w:rPr>
      </w:pPr>
    </w:p>
    <w:p w14:paraId="5997661A" w14:textId="52BEE84D" w:rsidR="008265E6" w:rsidRPr="009D5AC3" w:rsidRDefault="008265E6" w:rsidP="009D5AC3">
      <w:pPr>
        <w:autoSpaceDE w:val="0"/>
        <w:autoSpaceDN w:val="0"/>
        <w:jc w:val="center"/>
        <w:rPr>
          <w:rFonts w:ascii="Calibri" w:hAnsi="Calibri" w:cs="Calibri"/>
          <w:i/>
          <w:iCs/>
          <w:sz w:val="24"/>
        </w:rPr>
      </w:pPr>
      <w:r w:rsidRPr="006A4A1A">
        <w:rPr>
          <w:rStyle w:val="SubtitleChar"/>
          <w:rFonts w:ascii="Montserrat Medium" w:hAnsi="Montserrat Medium"/>
          <w:i/>
          <w:iCs/>
          <w:sz w:val="24"/>
          <w:szCs w:val="24"/>
        </w:rPr>
        <w:t>*See also Swapping onto a Waitlist in WINGS</w:t>
      </w:r>
      <w:r w:rsidRPr="001730C7">
        <w:rPr>
          <w:rFonts w:ascii="Calibri" w:hAnsi="Calibri" w:cs="Calibri"/>
          <w:b/>
          <w:bCs/>
          <w:i/>
          <w:iCs/>
          <w:sz w:val="24"/>
        </w:rPr>
        <w:t>.</w:t>
      </w:r>
    </w:p>
    <w:p w14:paraId="2034C7BE" w14:textId="77777777" w:rsidR="008265E6" w:rsidRPr="00AD5EE8" w:rsidRDefault="008265E6" w:rsidP="008265E6">
      <w:pPr>
        <w:spacing w:line="200" w:lineRule="atLeast"/>
        <w:rPr>
          <w:rFonts w:ascii="Aptos" w:eastAsia="Arial" w:hAnsi="Aptos" w:cs="Calibri"/>
        </w:rPr>
      </w:pPr>
    </w:p>
    <w:p w14:paraId="23DF84C3" w14:textId="05AA6268" w:rsidR="008265E6" w:rsidRPr="009D5AC3" w:rsidRDefault="008265E6" w:rsidP="00305312">
      <w:pPr>
        <w:pStyle w:val="ListParagraph"/>
        <w:numPr>
          <w:ilvl w:val="0"/>
          <w:numId w:val="6"/>
        </w:numPr>
      </w:pPr>
      <w:r w:rsidRPr="009D5AC3">
        <w:t xml:space="preserve">In your </w:t>
      </w:r>
      <w:r w:rsidRPr="00305312">
        <w:rPr>
          <w:bCs/>
        </w:rPr>
        <w:t>WINGS</w:t>
      </w:r>
      <w:r w:rsidRPr="009D5AC3">
        <w:t>, click</w:t>
      </w:r>
      <w:r w:rsidRPr="00305312">
        <w:rPr>
          <w:spacing w:val="2"/>
        </w:rPr>
        <w:t xml:space="preserve"> </w:t>
      </w:r>
      <w:r w:rsidRPr="009D5AC3">
        <w:t>the</w:t>
      </w:r>
      <w:r w:rsidRPr="00305312">
        <w:rPr>
          <w:spacing w:val="2"/>
        </w:rPr>
        <w:t xml:space="preserve"> </w:t>
      </w:r>
      <w:r w:rsidRPr="009D5AC3">
        <w:rPr>
          <w:rStyle w:val="Strong"/>
        </w:rPr>
        <w:t>Enroll</w:t>
      </w:r>
      <w:r w:rsidRPr="00305312">
        <w:rPr>
          <w:spacing w:val="2"/>
        </w:rPr>
        <w:t xml:space="preserve"> </w:t>
      </w:r>
      <w:r w:rsidRPr="009D5AC3">
        <w:t>link</w:t>
      </w:r>
      <w:r w:rsidRPr="00305312">
        <w:rPr>
          <w:spacing w:val="2"/>
        </w:rPr>
        <w:t xml:space="preserve"> </w:t>
      </w:r>
      <w:r w:rsidRPr="009D5AC3">
        <w:t xml:space="preserve">under the </w:t>
      </w:r>
      <w:r w:rsidRPr="009D5AC3">
        <w:rPr>
          <w:rStyle w:val="Strong"/>
        </w:rPr>
        <w:t>Academics</w:t>
      </w:r>
      <w:r w:rsidRPr="009D5AC3">
        <w:t xml:space="preserve"> section.</w:t>
      </w:r>
    </w:p>
    <w:p w14:paraId="50F50448" w14:textId="77777777" w:rsidR="008265E6" w:rsidRPr="009D5AC3" w:rsidRDefault="008265E6" w:rsidP="008265E6">
      <w:pPr>
        <w:spacing w:before="8"/>
        <w:jc w:val="center"/>
        <w:rPr>
          <w:rFonts w:eastAsia="Arial" w:cs="Calibri"/>
        </w:rPr>
      </w:pPr>
      <w:r w:rsidRPr="009D5AC3">
        <w:rPr>
          <w:rFonts w:cs="Calibri"/>
          <w:noProof/>
        </w:rPr>
        <w:drawing>
          <wp:inline distT="0" distB="0" distL="0" distR="0" wp14:anchorId="68C6E09D" wp14:editId="30A3E6CA">
            <wp:extent cx="4028571" cy="2047619"/>
            <wp:effectExtent l="0" t="0" r="0" b="0"/>
            <wp:docPr id="278033432" name="Picture 1" descr="The 'Schedule Planner' link is the fifth option in the Academics section of your WINGS Studen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33432" name="Picture 1" descr="The 'Schedule Planner' link is the fifth option in the Academics section of your WINGS Student Center."/>
                    <pic:cNvPicPr/>
                  </pic:nvPicPr>
                  <pic:blipFill>
                    <a:blip r:embed="rId10"/>
                    <a:stretch>
                      <a:fillRect/>
                    </a:stretch>
                  </pic:blipFill>
                  <pic:spPr>
                    <a:xfrm>
                      <a:off x="0" y="0"/>
                      <a:ext cx="4028571" cy="2047619"/>
                    </a:xfrm>
                    <a:prstGeom prst="rect">
                      <a:avLst/>
                    </a:prstGeom>
                  </pic:spPr>
                </pic:pic>
              </a:graphicData>
            </a:graphic>
          </wp:inline>
        </w:drawing>
      </w:r>
    </w:p>
    <w:p w14:paraId="180E4683" w14:textId="77777777" w:rsidR="008265E6" w:rsidRPr="009D5AC3" w:rsidRDefault="008265E6" w:rsidP="008265E6">
      <w:pPr>
        <w:spacing w:before="8"/>
        <w:rPr>
          <w:rFonts w:eastAsia="Arial" w:cs="Calibri"/>
        </w:rPr>
      </w:pPr>
    </w:p>
    <w:p w14:paraId="6D88F781" w14:textId="4575790B" w:rsidR="008265E6" w:rsidRPr="009D5AC3" w:rsidRDefault="008265E6" w:rsidP="00305312">
      <w:pPr>
        <w:pStyle w:val="ListParagraph"/>
        <w:numPr>
          <w:ilvl w:val="0"/>
          <w:numId w:val="6"/>
        </w:numPr>
        <w:spacing w:after="120" w:line="200" w:lineRule="atLeast"/>
        <w:rPr>
          <w:rFonts w:eastAsia="Arial" w:cs="Calibri"/>
        </w:rPr>
      </w:pPr>
      <w:r w:rsidRPr="009D5AC3">
        <w:rPr>
          <w:rFonts w:eastAsia="Arial" w:cs="Calibri"/>
        </w:rPr>
        <w:t xml:space="preserve">Select the term and click the yellow </w:t>
      </w:r>
      <w:r w:rsidRPr="009D5AC3">
        <w:rPr>
          <w:rStyle w:val="Strong"/>
        </w:rPr>
        <w:t>Continue</w:t>
      </w:r>
      <w:r w:rsidRPr="009D5AC3">
        <w:rPr>
          <w:rFonts w:eastAsia="Arial" w:cs="Calibri"/>
        </w:rPr>
        <w:t xml:space="preserve"> button</w:t>
      </w:r>
      <w:r w:rsidR="002455FA" w:rsidRPr="009D5AC3">
        <w:rPr>
          <w:rFonts w:eastAsia="Arial" w:cs="Calibri"/>
        </w:rPr>
        <w:t>.</w:t>
      </w:r>
    </w:p>
    <w:p w14:paraId="3A8C0E6B" w14:textId="77777777" w:rsidR="008265E6" w:rsidRPr="009D5AC3" w:rsidRDefault="008265E6" w:rsidP="008265E6">
      <w:pPr>
        <w:spacing w:line="200" w:lineRule="atLeast"/>
        <w:jc w:val="center"/>
        <w:rPr>
          <w:rFonts w:eastAsia="Arial" w:cs="Calibri"/>
        </w:rPr>
      </w:pPr>
    </w:p>
    <w:p w14:paraId="2A11F0C5" w14:textId="39A0BE3B" w:rsidR="008265E6" w:rsidRPr="009D5AC3" w:rsidRDefault="008265E6" w:rsidP="00305312">
      <w:pPr>
        <w:pStyle w:val="ListParagraph"/>
        <w:numPr>
          <w:ilvl w:val="0"/>
          <w:numId w:val="6"/>
        </w:numPr>
      </w:pPr>
      <w:r w:rsidRPr="009D5AC3">
        <w:t xml:space="preserve">Select the </w:t>
      </w:r>
      <w:r w:rsidRPr="009D5AC3">
        <w:rPr>
          <w:rStyle w:val="Strong"/>
        </w:rPr>
        <w:t xml:space="preserve">Swap </w:t>
      </w:r>
      <w:r w:rsidRPr="009D5AC3">
        <w:t>tab. Then choose</w:t>
      </w:r>
      <w:r w:rsidRPr="00305312">
        <w:rPr>
          <w:spacing w:val="2"/>
        </w:rPr>
        <w:t xml:space="preserve"> </w:t>
      </w:r>
      <w:r w:rsidRPr="009D5AC3">
        <w:t>the</w:t>
      </w:r>
      <w:r w:rsidRPr="00305312">
        <w:rPr>
          <w:spacing w:val="2"/>
        </w:rPr>
        <w:t xml:space="preserve"> </w:t>
      </w:r>
      <w:r w:rsidRPr="009D5AC3">
        <w:t>course</w:t>
      </w:r>
      <w:r w:rsidRPr="00305312">
        <w:rPr>
          <w:spacing w:val="2"/>
        </w:rPr>
        <w:t xml:space="preserve"> </w:t>
      </w:r>
      <w:r w:rsidRPr="009D5AC3">
        <w:t>from</w:t>
      </w:r>
      <w:r w:rsidRPr="00305312">
        <w:rPr>
          <w:spacing w:val="2"/>
        </w:rPr>
        <w:t xml:space="preserve"> </w:t>
      </w:r>
      <w:r w:rsidRPr="009D5AC3">
        <w:t>your</w:t>
      </w:r>
      <w:r w:rsidRPr="00305312">
        <w:rPr>
          <w:spacing w:val="2"/>
        </w:rPr>
        <w:t xml:space="preserve"> </w:t>
      </w:r>
      <w:r w:rsidRPr="009D5AC3">
        <w:t>schedule</w:t>
      </w:r>
      <w:r w:rsidRPr="00305312">
        <w:rPr>
          <w:spacing w:val="1"/>
        </w:rPr>
        <w:t xml:space="preserve"> </w:t>
      </w:r>
      <w:r w:rsidRPr="009D5AC3">
        <w:t>that</w:t>
      </w:r>
      <w:r w:rsidRPr="00305312">
        <w:rPr>
          <w:spacing w:val="2"/>
        </w:rPr>
        <w:t xml:space="preserve"> </w:t>
      </w:r>
      <w:r w:rsidRPr="009D5AC3">
        <w:t>you</w:t>
      </w:r>
      <w:r w:rsidRPr="00305312">
        <w:rPr>
          <w:spacing w:val="2"/>
        </w:rPr>
        <w:t xml:space="preserve"> </w:t>
      </w:r>
      <w:r w:rsidRPr="009D5AC3">
        <w:t>would</w:t>
      </w:r>
      <w:r w:rsidRPr="00305312">
        <w:rPr>
          <w:spacing w:val="2"/>
        </w:rPr>
        <w:t xml:space="preserve"> </w:t>
      </w:r>
      <w:r w:rsidRPr="009D5AC3">
        <w:t>like</w:t>
      </w:r>
      <w:r w:rsidRPr="00305312">
        <w:rPr>
          <w:spacing w:val="2"/>
        </w:rPr>
        <w:t xml:space="preserve"> </w:t>
      </w:r>
      <w:r w:rsidRPr="009D5AC3">
        <w:t>to</w:t>
      </w:r>
      <w:r w:rsidRPr="00305312">
        <w:rPr>
          <w:spacing w:val="2"/>
        </w:rPr>
        <w:t xml:space="preserve"> </w:t>
      </w:r>
      <w:r w:rsidRPr="009D5AC3">
        <w:t>swap</w:t>
      </w:r>
      <w:r w:rsidRPr="00305312">
        <w:rPr>
          <w:spacing w:val="2"/>
        </w:rPr>
        <w:t xml:space="preserve"> </w:t>
      </w:r>
      <w:r w:rsidRPr="009D5AC3">
        <w:t>out</w:t>
      </w:r>
      <w:r w:rsidRPr="00305312">
        <w:rPr>
          <w:spacing w:val="2"/>
        </w:rPr>
        <w:t xml:space="preserve"> </w:t>
      </w:r>
      <w:r w:rsidRPr="009D5AC3">
        <w:t>from</w:t>
      </w:r>
      <w:r w:rsidRPr="00305312">
        <w:rPr>
          <w:spacing w:val="26"/>
        </w:rPr>
        <w:t xml:space="preserve"> </w:t>
      </w:r>
      <w:r w:rsidRPr="009D5AC3">
        <w:t xml:space="preserve">the </w:t>
      </w:r>
      <w:r w:rsidRPr="009D5AC3">
        <w:rPr>
          <w:rStyle w:val="Strong"/>
        </w:rPr>
        <w:t>select from your schedule</w:t>
      </w:r>
      <w:r w:rsidRPr="009D5AC3">
        <w:t xml:space="preserve"> drop-down menu.</w:t>
      </w:r>
    </w:p>
    <w:p w14:paraId="0D4E7D80" w14:textId="77777777" w:rsidR="008265E6" w:rsidRPr="009D5AC3" w:rsidRDefault="008265E6" w:rsidP="008265E6">
      <w:pPr>
        <w:spacing w:line="200" w:lineRule="atLeast"/>
        <w:rPr>
          <w:rFonts w:eastAsia="Arial" w:cs="Calibri"/>
        </w:rPr>
      </w:pPr>
    </w:p>
    <w:p w14:paraId="1731595D" w14:textId="77777777" w:rsidR="008265E6" w:rsidRPr="009D5AC3" w:rsidRDefault="008265E6" w:rsidP="008265E6">
      <w:pPr>
        <w:spacing w:line="200" w:lineRule="atLeast"/>
        <w:rPr>
          <w:rFonts w:eastAsia="Arial" w:cs="Calibri"/>
        </w:rPr>
      </w:pPr>
    </w:p>
    <w:p w14:paraId="5B3E11A9" w14:textId="77777777" w:rsidR="008265E6" w:rsidRPr="009D5AC3" w:rsidRDefault="008265E6" w:rsidP="008265E6">
      <w:pPr>
        <w:spacing w:line="200" w:lineRule="atLeast"/>
        <w:jc w:val="center"/>
        <w:rPr>
          <w:rFonts w:eastAsia="Arial" w:cs="Calibri"/>
        </w:rPr>
      </w:pPr>
      <w:r w:rsidRPr="009D5AC3">
        <w:rPr>
          <w:rFonts w:cs="Calibri"/>
          <w:noProof/>
        </w:rPr>
        <w:drawing>
          <wp:inline distT="0" distB="0" distL="0" distR="0" wp14:anchorId="35858693" wp14:editId="0650D3C5">
            <wp:extent cx="5943600" cy="3036570"/>
            <wp:effectExtent l="0" t="0" r="0" b="0"/>
            <wp:docPr id="1101115749" name="Picture 1" descr="The 'Swap' button is the fourth option along the taskbar under the 'Enroll' tab. Select the class to swap in the 'Swap this Clas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15749" name="Picture 1" descr="The 'Swap' button is the fourth option along the taskbar under the 'Enroll' tab. Select the class to swap in the 'Swap this Class' section."/>
                    <pic:cNvPicPr/>
                  </pic:nvPicPr>
                  <pic:blipFill>
                    <a:blip r:embed="rId11"/>
                    <a:stretch>
                      <a:fillRect/>
                    </a:stretch>
                  </pic:blipFill>
                  <pic:spPr>
                    <a:xfrm>
                      <a:off x="0" y="0"/>
                      <a:ext cx="5943600" cy="3036570"/>
                    </a:xfrm>
                    <a:prstGeom prst="rect">
                      <a:avLst/>
                    </a:prstGeom>
                  </pic:spPr>
                </pic:pic>
              </a:graphicData>
            </a:graphic>
          </wp:inline>
        </w:drawing>
      </w:r>
    </w:p>
    <w:p w14:paraId="7738682B" w14:textId="77777777" w:rsidR="008265E6" w:rsidRPr="009D5AC3" w:rsidRDefault="008265E6" w:rsidP="008265E6">
      <w:pPr>
        <w:spacing w:line="200" w:lineRule="atLeast"/>
        <w:jc w:val="center"/>
        <w:rPr>
          <w:rFonts w:eastAsia="Arial" w:cs="Calibri"/>
        </w:rPr>
      </w:pPr>
    </w:p>
    <w:p w14:paraId="4A01296A" w14:textId="77777777" w:rsidR="008265E6" w:rsidRPr="009D5AC3" w:rsidRDefault="008265E6" w:rsidP="008265E6">
      <w:pPr>
        <w:spacing w:line="200" w:lineRule="atLeast"/>
        <w:rPr>
          <w:rFonts w:eastAsia="Arial" w:cs="Calibri"/>
        </w:rPr>
      </w:pPr>
    </w:p>
    <w:p w14:paraId="299EA1A6" w14:textId="77777777" w:rsidR="008265E6" w:rsidRPr="009D5AC3" w:rsidRDefault="008265E6" w:rsidP="008265E6">
      <w:pPr>
        <w:spacing w:before="7"/>
        <w:rPr>
          <w:rFonts w:eastAsia="Arial" w:cs="Calibri"/>
        </w:rPr>
      </w:pPr>
    </w:p>
    <w:p w14:paraId="45AC247D" w14:textId="586D0A5A" w:rsidR="008265E6" w:rsidRPr="009D5AC3" w:rsidRDefault="008265E6" w:rsidP="00305312">
      <w:pPr>
        <w:pStyle w:val="ListParagraph"/>
        <w:numPr>
          <w:ilvl w:val="0"/>
          <w:numId w:val="6"/>
        </w:numPr>
      </w:pPr>
      <w:r w:rsidRPr="009D5AC3">
        <w:t>Search for</w:t>
      </w:r>
      <w:r w:rsidRPr="009D5AC3">
        <w:rPr>
          <w:spacing w:val="2"/>
        </w:rPr>
        <w:t xml:space="preserve"> </w:t>
      </w:r>
      <w:r w:rsidRPr="009D5AC3">
        <w:t>the</w:t>
      </w:r>
      <w:r w:rsidRPr="009D5AC3">
        <w:rPr>
          <w:spacing w:val="2"/>
        </w:rPr>
        <w:t xml:space="preserve"> </w:t>
      </w:r>
      <w:r w:rsidRPr="009D5AC3">
        <w:t>course</w:t>
      </w:r>
      <w:r w:rsidRPr="009D5AC3">
        <w:rPr>
          <w:spacing w:val="2"/>
        </w:rPr>
        <w:t xml:space="preserve"> </w:t>
      </w:r>
      <w:r w:rsidRPr="009D5AC3">
        <w:t>that</w:t>
      </w:r>
      <w:r w:rsidRPr="009D5AC3">
        <w:rPr>
          <w:spacing w:val="1"/>
        </w:rPr>
        <w:t xml:space="preserve"> </w:t>
      </w:r>
      <w:r w:rsidRPr="009D5AC3">
        <w:t>you</w:t>
      </w:r>
      <w:r w:rsidRPr="009D5AC3">
        <w:rPr>
          <w:spacing w:val="2"/>
        </w:rPr>
        <w:t xml:space="preserve"> </w:t>
      </w:r>
      <w:r w:rsidRPr="009D5AC3">
        <w:t>would</w:t>
      </w:r>
      <w:r w:rsidRPr="009D5AC3">
        <w:rPr>
          <w:spacing w:val="2"/>
        </w:rPr>
        <w:t xml:space="preserve"> </w:t>
      </w:r>
      <w:r w:rsidRPr="009D5AC3">
        <w:t>like</w:t>
      </w:r>
      <w:r w:rsidRPr="009D5AC3">
        <w:rPr>
          <w:spacing w:val="1"/>
        </w:rPr>
        <w:t xml:space="preserve"> </w:t>
      </w:r>
      <w:r w:rsidRPr="009D5AC3">
        <w:t>to</w:t>
      </w:r>
      <w:r w:rsidRPr="009D5AC3">
        <w:rPr>
          <w:spacing w:val="2"/>
        </w:rPr>
        <w:t xml:space="preserve"> </w:t>
      </w:r>
      <w:r w:rsidRPr="009D5AC3">
        <w:t>swap</w:t>
      </w:r>
      <w:r w:rsidRPr="009D5AC3">
        <w:rPr>
          <w:spacing w:val="2"/>
        </w:rPr>
        <w:t xml:space="preserve"> </w:t>
      </w:r>
      <w:r w:rsidRPr="009D5AC3">
        <w:t>it</w:t>
      </w:r>
      <w:r w:rsidRPr="009D5AC3">
        <w:rPr>
          <w:spacing w:val="1"/>
        </w:rPr>
        <w:t xml:space="preserve"> </w:t>
      </w:r>
      <w:r w:rsidRPr="009D5AC3">
        <w:t>with</w:t>
      </w:r>
      <w:r w:rsidRPr="009D5AC3">
        <w:rPr>
          <w:spacing w:val="2"/>
        </w:rPr>
        <w:t xml:space="preserve"> </w:t>
      </w:r>
      <w:r w:rsidRPr="009D5AC3">
        <w:t>by</w:t>
      </w:r>
      <w:r w:rsidRPr="009D5AC3">
        <w:rPr>
          <w:spacing w:val="2"/>
        </w:rPr>
        <w:t xml:space="preserve"> </w:t>
      </w:r>
      <w:r w:rsidRPr="009D5AC3">
        <w:t xml:space="preserve">clicking </w:t>
      </w:r>
      <w:r w:rsidRPr="009D5AC3">
        <w:rPr>
          <w:rStyle w:val="Strong"/>
        </w:rPr>
        <w:t>Search</w:t>
      </w:r>
      <w:r w:rsidRPr="009D5AC3">
        <w:t xml:space="preserve"> or by entering the</w:t>
      </w:r>
      <w:r w:rsidRPr="009D5AC3">
        <w:rPr>
          <w:spacing w:val="28"/>
        </w:rPr>
        <w:t xml:space="preserve"> </w:t>
      </w:r>
      <w:r w:rsidRPr="009D5AC3">
        <w:t>four-digit</w:t>
      </w:r>
      <w:r w:rsidRPr="009D5AC3">
        <w:rPr>
          <w:spacing w:val="1"/>
        </w:rPr>
        <w:t xml:space="preserve"> </w:t>
      </w:r>
      <w:r w:rsidRPr="009D5AC3">
        <w:rPr>
          <w:rStyle w:val="Strong"/>
        </w:rPr>
        <w:t xml:space="preserve">Class </w:t>
      </w:r>
      <w:proofErr w:type="spellStart"/>
      <w:r w:rsidRPr="009D5AC3">
        <w:rPr>
          <w:rStyle w:val="Strong"/>
        </w:rPr>
        <w:t>Nbr</w:t>
      </w:r>
      <w:proofErr w:type="spellEnd"/>
      <w:r w:rsidRPr="009D5AC3">
        <w:t xml:space="preserve"> that is assigned by WINGS to individual sections. </w:t>
      </w:r>
    </w:p>
    <w:p w14:paraId="78009850" w14:textId="77777777" w:rsidR="008265E6" w:rsidRPr="009D5AC3" w:rsidRDefault="008265E6" w:rsidP="008265E6">
      <w:pPr>
        <w:pStyle w:val="BodyText"/>
        <w:ind w:left="360" w:firstLine="0"/>
        <w:rPr>
          <w:rFonts w:asciiTheme="minorHAnsi" w:hAnsiTheme="minorHAnsi" w:cs="Calibri"/>
          <w:sz w:val="22"/>
          <w:szCs w:val="22"/>
        </w:rPr>
      </w:pPr>
    </w:p>
    <w:p w14:paraId="49E02B26" w14:textId="77777777" w:rsidR="008265E6" w:rsidRPr="009D5AC3" w:rsidRDefault="008265E6" w:rsidP="008265E6">
      <w:pPr>
        <w:pStyle w:val="BodyText"/>
        <w:ind w:left="800" w:right="273" w:firstLine="0"/>
        <w:rPr>
          <w:rFonts w:asciiTheme="minorHAnsi" w:hAnsiTheme="minorHAnsi" w:cs="Calibri"/>
          <w:sz w:val="22"/>
          <w:szCs w:val="22"/>
        </w:rPr>
      </w:pPr>
    </w:p>
    <w:p w14:paraId="37E434D6" w14:textId="77777777" w:rsidR="008265E6" w:rsidRPr="009D5AC3" w:rsidRDefault="008265E6" w:rsidP="008265E6">
      <w:pPr>
        <w:pStyle w:val="BodyText"/>
        <w:ind w:left="0" w:right="60" w:firstLine="0"/>
        <w:jc w:val="center"/>
        <w:rPr>
          <w:rFonts w:asciiTheme="minorHAnsi" w:hAnsiTheme="minorHAnsi" w:cs="Calibri"/>
          <w:sz w:val="22"/>
          <w:szCs w:val="22"/>
        </w:rPr>
      </w:pPr>
      <w:r w:rsidRPr="009D5AC3">
        <w:rPr>
          <w:rFonts w:asciiTheme="minorHAnsi" w:hAnsiTheme="minorHAnsi" w:cs="Calibri"/>
          <w:noProof/>
          <w:sz w:val="22"/>
          <w:szCs w:val="22"/>
        </w:rPr>
        <w:drawing>
          <wp:inline distT="0" distB="0" distL="0" distR="0" wp14:anchorId="38FA430A" wp14:editId="75BA6EFE">
            <wp:extent cx="5941629" cy="895350"/>
            <wp:effectExtent l="0" t="0" r="2540" b="0"/>
            <wp:docPr id="171" name="Picture 171" descr="This step is in the 'With this Class' se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descr="This step is in the 'With this Class' section.">
                      <a:extLst>
                        <a:ext uri="{C183D7F6-B498-43B3-948B-1728B52AA6E4}">
                          <adec:decorative xmlns:adec="http://schemas.microsoft.com/office/drawing/2017/decorative" val="0"/>
                        </a:ext>
                      </a:extLst>
                    </pic:cNvPr>
                    <pic:cNvPicPr/>
                  </pic:nvPicPr>
                  <pic:blipFill rotWithShape="1">
                    <a:blip r:embed="rId12"/>
                    <a:srcRect t="61881" b="12390"/>
                    <a:stretch/>
                  </pic:blipFill>
                  <pic:spPr bwMode="auto">
                    <a:xfrm>
                      <a:off x="0" y="0"/>
                      <a:ext cx="5943600" cy="895647"/>
                    </a:xfrm>
                    <a:prstGeom prst="rect">
                      <a:avLst/>
                    </a:prstGeom>
                    <a:ln>
                      <a:noFill/>
                    </a:ln>
                    <a:extLst>
                      <a:ext uri="{53640926-AAD7-44D8-BBD7-CCE9431645EC}">
                        <a14:shadowObscured xmlns:a14="http://schemas.microsoft.com/office/drawing/2010/main"/>
                      </a:ext>
                    </a:extLst>
                  </pic:spPr>
                </pic:pic>
              </a:graphicData>
            </a:graphic>
          </wp:inline>
        </w:drawing>
      </w:r>
    </w:p>
    <w:p w14:paraId="48CBBC06" w14:textId="77777777" w:rsidR="008265E6" w:rsidRPr="009D5AC3" w:rsidRDefault="008265E6" w:rsidP="008265E6">
      <w:pPr>
        <w:pStyle w:val="BodyText"/>
        <w:ind w:left="0" w:right="60" w:firstLine="0"/>
        <w:jc w:val="center"/>
        <w:rPr>
          <w:rFonts w:asciiTheme="minorHAnsi" w:hAnsiTheme="minorHAnsi" w:cs="Calibri"/>
          <w:sz w:val="22"/>
          <w:szCs w:val="22"/>
        </w:rPr>
      </w:pPr>
    </w:p>
    <w:p w14:paraId="4AF91A8E" w14:textId="77777777" w:rsidR="008265E6" w:rsidRPr="009D5AC3" w:rsidRDefault="008265E6" w:rsidP="008265E6">
      <w:pPr>
        <w:pStyle w:val="BodyText"/>
        <w:ind w:left="0" w:right="60" w:firstLine="0"/>
        <w:jc w:val="center"/>
        <w:rPr>
          <w:rFonts w:asciiTheme="minorHAnsi" w:hAnsiTheme="minorHAnsi" w:cs="Calibri"/>
          <w:sz w:val="22"/>
          <w:szCs w:val="22"/>
        </w:rPr>
      </w:pPr>
    </w:p>
    <w:p w14:paraId="517C9466" w14:textId="77777777" w:rsidR="008265E6" w:rsidRPr="009D5AC3" w:rsidRDefault="008265E6" w:rsidP="008265E6">
      <w:pPr>
        <w:pStyle w:val="BodyText"/>
        <w:ind w:left="0" w:right="60" w:firstLine="0"/>
        <w:jc w:val="center"/>
        <w:rPr>
          <w:rFonts w:asciiTheme="minorHAnsi" w:hAnsiTheme="minorHAnsi" w:cs="Calibri"/>
          <w:sz w:val="22"/>
          <w:szCs w:val="22"/>
        </w:rPr>
      </w:pPr>
    </w:p>
    <w:p w14:paraId="3355EC97" w14:textId="091FC20E" w:rsidR="008265E6" w:rsidRPr="009D5AC3" w:rsidRDefault="008265E6" w:rsidP="00305312">
      <w:pPr>
        <w:pStyle w:val="ListParagraph"/>
        <w:numPr>
          <w:ilvl w:val="0"/>
          <w:numId w:val="6"/>
        </w:numPr>
      </w:pPr>
      <w:r w:rsidRPr="009D5AC3">
        <w:t xml:space="preserve">If you entered the </w:t>
      </w:r>
      <w:r w:rsidRPr="009D5AC3">
        <w:rPr>
          <w:rStyle w:val="Strong"/>
        </w:rPr>
        <w:t xml:space="preserve">Class </w:t>
      </w:r>
      <w:proofErr w:type="spellStart"/>
      <w:r w:rsidRPr="009D5AC3">
        <w:rPr>
          <w:rStyle w:val="Strong"/>
        </w:rPr>
        <w:t>Nbr</w:t>
      </w:r>
      <w:proofErr w:type="spellEnd"/>
      <w:r w:rsidRPr="009D5AC3">
        <w:t xml:space="preserve">, click </w:t>
      </w:r>
      <w:r w:rsidRPr="009D5AC3">
        <w:rPr>
          <w:rStyle w:val="Strong"/>
        </w:rPr>
        <w:t>Enter</w:t>
      </w:r>
      <w:r w:rsidRPr="009D5AC3">
        <w:t xml:space="preserve">. If you found the section in the search, click </w:t>
      </w:r>
      <w:r w:rsidRPr="009D5AC3">
        <w:rPr>
          <w:rStyle w:val="Strong"/>
        </w:rPr>
        <w:t>Select</w:t>
      </w:r>
      <w:r w:rsidR="0007598F" w:rsidRPr="009D5AC3">
        <w:t xml:space="preserve"> next to the section you want.</w:t>
      </w:r>
    </w:p>
    <w:p w14:paraId="0262270A" w14:textId="77777777" w:rsidR="008265E6" w:rsidRPr="009D5AC3" w:rsidRDefault="008265E6" w:rsidP="008265E6">
      <w:pPr>
        <w:pStyle w:val="BodyText"/>
        <w:spacing w:after="120"/>
        <w:ind w:left="360" w:firstLine="0"/>
        <w:rPr>
          <w:rFonts w:asciiTheme="minorHAnsi" w:hAnsiTheme="minorHAnsi" w:cs="Calibri"/>
          <w:sz w:val="22"/>
          <w:szCs w:val="22"/>
        </w:rPr>
      </w:pPr>
    </w:p>
    <w:p w14:paraId="0FE6DC56" w14:textId="43B6DCB3" w:rsidR="008265E6" w:rsidRPr="009D5AC3" w:rsidRDefault="008265E6" w:rsidP="008265E6">
      <w:pPr>
        <w:pStyle w:val="BodyText"/>
        <w:spacing w:after="120"/>
        <w:ind w:left="0" w:firstLine="0"/>
        <w:rPr>
          <w:rFonts w:asciiTheme="minorHAnsi" w:hAnsiTheme="minorHAnsi" w:cs="Calibri"/>
          <w:sz w:val="22"/>
          <w:szCs w:val="22"/>
        </w:rPr>
      </w:pPr>
      <w:r w:rsidRPr="009D5AC3">
        <w:rPr>
          <w:rFonts w:asciiTheme="minorHAnsi" w:hAnsiTheme="minorHAnsi" w:cs="Calibri"/>
          <w:noProof/>
          <w:sz w:val="22"/>
          <w:szCs w:val="22"/>
        </w:rPr>
        <w:drawing>
          <wp:inline distT="0" distB="0" distL="0" distR="0" wp14:anchorId="0CDFEAE0" wp14:editId="05424728">
            <wp:extent cx="5943600" cy="721360"/>
            <wp:effectExtent l="0" t="0" r="0" b="2540"/>
            <wp:docPr id="69641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1100"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5943600" cy="721360"/>
                    </a:xfrm>
                    <a:prstGeom prst="rect">
                      <a:avLst/>
                    </a:prstGeom>
                  </pic:spPr>
                </pic:pic>
              </a:graphicData>
            </a:graphic>
          </wp:inline>
        </w:drawing>
      </w:r>
    </w:p>
    <w:p w14:paraId="269F8B56" w14:textId="77777777" w:rsidR="008265E6" w:rsidRPr="009D5AC3" w:rsidRDefault="008265E6" w:rsidP="008265E6">
      <w:pPr>
        <w:pStyle w:val="BodyText"/>
        <w:spacing w:after="120"/>
        <w:ind w:left="0" w:firstLine="0"/>
        <w:rPr>
          <w:rFonts w:asciiTheme="minorHAnsi" w:hAnsiTheme="minorHAnsi" w:cs="Calibri"/>
          <w:sz w:val="22"/>
          <w:szCs w:val="22"/>
        </w:rPr>
      </w:pPr>
    </w:p>
    <w:p w14:paraId="1CCF3EDE" w14:textId="52754E35" w:rsidR="00444B63" w:rsidRPr="009D5AC3" w:rsidRDefault="008265E6" w:rsidP="00305312">
      <w:pPr>
        <w:pStyle w:val="ListParagraph"/>
        <w:numPr>
          <w:ilvl w:val="0"/>
          <w:numId w:val="6"/>
        </w:numPr>
      </w:pPr>
      <w:r w:rsidRPr="009D5AC3">
        <w:t>Review the section to see which one of the following applies:</w:t>
      </w:r>
    </w:p>
    <w:p w14:paraId="157D98C6" w14:textId="3EDC07C4" w:rsidR="008265E6" w:rsidRPr="009D5AC3" w:rsidRDefault="008265E6" w:rsidP="00305312">
      <w:pPr>
        <w:pStyle w:val="ListParagraph"/>
        <w:numPr>
          <w:ilvl w:val="1"/>
          <w:numId w:val="6"/>
        </w:numPr>
      </w:pPr>
      <w:r w:rsidRPr="009D5AC3">
        <w:t xml:space="preserve">If it is </w:t>
      </w:r>
      <w:r w:rsidRPr="009D5AC3">
        <w:rPr>
          <w:rStyle w:val="Strong"/>
        </w:rPr>
        <w:t>open</w:t>
      </w:r>
      <w:r w:rsidRPr="009D5AC3">
        <w:t xml:space="preserve">, it has a green circle. Click </w:t>
      </w:r>
      <w:r w:rsidRPr="009D5AC3">
        <w:rPr>
          <w:rStyle w:val="Strong"/>
        </w:rPr>
        <w:t>Next</w:t>
      </w:r>
      <w:r w:rsidRPr="009D5AC3">
        <w:t xml:space="preserve"> to continue.</w:t>
      </w:r>
    </w:p>
    <w:p w14:paraId="0E5A9084" w14:textId="77777777" w:rsidR="008265E6" w:rsidRPr="009D5AC3" w:rsidRDefault="008265E6" w:rsidP="008265E6">
      <w:pPr>
        <w:pStyle w:val="BodyText"/>
        <w:spacing w:after="120"/>
        <w:ind w:left="360" w:firstLine="0"/>
        <w:rPr>
          <w:rFonts w:asciiTheme="minorHAnsi" w:hAnsiTheme="minorHAnsi" w:cs="Calibri"/>
          <w:sz w:val="22"/>
          <w:szCs w:val="22"/>
        </w:rPr>
      </w:pPr>
      <w:r w:rsidRPr="009D5AC3">
        <w:rPr>
          <w:rFonts w:asciiTheme="minorHAnsi" w:hAnsiTheme="minorHAnsi" w:cs="Calibri"/>
          <w:noProof/>
          <w:sz w:val="22"/>
          <w:szCs w:val="22"/>
        </w:rPr>
        <w:drawing>
          <wp:inline distT="0" distB="0" distL="0" distR="0" wp14:anchorId="5AB06A59" wp14:editId="3CECC79A">
            <wp:extent cx="5943600" cy="3063875"/>
            <wp:effectExtent l="0" t="0" r="0" b="3175"/>
            <wp:docPr id="12031857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85766"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5943600" cy="3063875"/>
                    </a:xfrm>
                    <a:prstGeom prst="rect">
                      <a:avLst/>
                    </a:prstGeom>
                  </pic:spPr>
                </pic:pic>
              </a:graphicData>
            </a:graphic>
          </wp:inline>
        </w:drawing>
      </w:r>
    </w:p>
    <w:p w14:paraId="4366CE5A" w14:textId="77777777" w:rsidR="008265E6" w:rsidRPr="009D5AC3" w:rsidRDefault="008265E6" w:rsidP="008265E6">
      <w:pPr>
        <w:pStyle w:val="BodyText"/>
        <w:spacing w:after="120"/>
        <w:ind w:left="0" w:firstLine="0"/>
        <w:rPr>
          <w:rFonts w:asciiTheme="minorHAnsi" w:hAnsiTheme="minorHAnsi" w:cs="Calibri"/>
          <w:sz w:val="22"/>
          <w:szCs w:val="22"/>
        </w:rPr>
      </w:pPr>
    </w:p>
    <w:p w14:paraId="5A072796" w14:textId="531DCBB6" w:rsidR="008265E6" w:rsidRPr="009D5AC3" w:rsidRDefault="008265E6" w:rsidP="00305312">
      <w:pPr>
        <w:pStyle w:val="ListParagraph"/>
        <w:numPr>
          <w:ilvl w:val="1"/>
          <w:numId w:val="6"/>
        </w:numPr>
      </w:pPr>
      <w:r w:rsidRPr="009D5AC3">
        <w:t xml:space="preserve">If the section is </w:t>
      </w:r>
      <w:r w:rsidRPr="009D5AC3">
        <w:rPr>
          <w:rStyle w:val="Strong"/>
        </w:rPr>
        <w:t>closed</w:t>
      </w:r>
      <w:r w:rsidRPr="009D5AC3">
        <w:t xml:space="preserve"> (no seats available), there will be a blue box at the top. You will not be able to swap with this class unless you have an electronic class permission (a.k.a. override). If you have an override, click Next to continue. </w:t>
      </w:r>
    </w:p>
    <w:p w14:paraId="5F869DFA" w14:textId="77777777" w:rsidR="008265E6" w:rsidRPr="009D5AC3" w:rsidRDefault="008265E6" w:rsidP="008265E6">
      <w:pPr>
        <w:pStyle w:val="BodyText"/>
        <w:spacing w:after="120"/>
        <w:rPr>
          <w:rFonts w:asciiTheme="minorHAnsi" w:hAnsiTheme="minorHAnsi" w:cs="Calibri"/>
          <w:sz w:val="22"/>
          <w:szCs w:val="22"/>
        </w:rPr>
      </w:pPr>
      <w:r w:rsidRPr="009D5AC3">
        <w:rPr>
          <w:rFonts w:asciiTheme="minorHAnsi" w:hAnsiTheme="minorHAnsi" w:cs="Calibri"/>
          <w:noProof/>
          <w:sz w:val="22"/>
          <w:szCs w:val="22"/>
        </w:rPr>
        <w:lastRenderedPageBreak/>
        <w:drawing>
          <wp:inline distT="0" distB="0" distL="0" distR="0" wp14:anchorId="62B22EAB" wp14:editId="68B53A26">
            <wp:extent cx="5943600" cy="2573020"/>
            <wp:effectExtent l="0" t="0" r="0" b="0"/>
            <wp:docPr id="862292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9266" name="Pictur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5943600" cy="2573020"/>
                    </a:xfrm>
                    <a:prstGeom prst="rect">
                      <a:avLst/>
                    </a:prstGeom>
                  </pic:spPr>
                </pic:pic>
              </a:graphicData>
            </a:graphic>
          </wp:inline>
        </w:drawing>
      </w:r>
    </w:p>
    <w:p w14:paraId="4A675CA8" w14:textId="77777777" w:rsidR="008265E6" w:rsidRPr="009D5AC3" w:rsidRDefault="008265E6" w:rsidP="008265E6">
      <w:pPr>
        <w:pStyle w:val="BodyText"/>
        <w:spacing w:after="120"/>
        <w:rPr>
          <w:rFonts w:asciiTheme="minorHAnsi" w:hAnsiTheme="minorHAnsi" w:cs="Calibri"/>
          <w:sz w:val="22"/>
          <w:szCs w:val="22"/>
        </w:rPr>
      </w:pPr>
    </w:p>
    <w:p w14:paraId="7A5A74E4" w14:textId="77777777" w:rsidR="008265E6" w:rsidRPr="009D5AC3" w:rsidRDefault="008265E6" w:rsidP="008265E6">
      <w:pPr>
        <w:pStyle w:val="BodyText"/>
        <w:spacing w:after="120"/>
        <w:rPr>
          <w:rFonts w:asciiTheme="minorHAnsi" w:hAnsiTheme="minorHAnsi" w:cs="Calibri"/>
          <w:sz w:val="22"/>
          <w:szCs w:val="22"/>
        </w:rPr>
      </w:pPr>
    </w:p>
    <w:p w14:paraId="7B434330" w14:textId="7B21EA56" w:rsidR="008265E6" w:rsidRPr="009D5AC3" w:rsidRDefault="008265E6" w:rsidP="00305312">
      <w:pPr>
        <w:pStyle w:val="ListParagraph"/>
        <w:numPr>
          <w:ilvl w:val="1"/>
          <w:numId w:val="6"/>
        </w:numPr>
      </w:pPr>
      <w:r w:rsidRPr="009D5AC3">
        <w:t xml:space="preserve">If it is </w:t>
      </w:r>
      <w:r w:rsidRPr="009D5AC3">
        <w:rPr>
          <w:rStyle w:val="Strong"/>
        </w:rPr>
        <w:t>closed but has a waitlist</w:t>
      </w:r>
      <w:r w:rsidRPr="009D5AC3">
        <w:t xml:space="preserve">, it will have a yellow triangle. To get on the waitlist for a class with a yellow triangle during the swap, select the </w:t>
      </w:r>
      <w:r w:rsidRPr="009D5AC3">
        <w:rPr>
          <w:rStyle w:val="Strong"/>
        </w:rPr>
        <w:t>waitlist if class is full</w:t>
      </w:r>
      <w:r w:rsidRPr="009D5AC3">
        <w:t xml:space="preserve"> option. Click </w:t>
      </w:r>
      <w:r w:rsidRPr="009D5AC3">
        <w:rPr>
          <w:rStyle w:val="Strong"/>
        </w:rPr>
        <w:t>Next</w:t>
      </w:r>
      <w:r w:rsidRPr="009D5AC3">
        <w:t xml:space="preserve"> to continue. </w:t>
      </w:r>
    </w:p>
    <w:p w14:paraId="5E758C16" w14:textId="77777777" w:rsidR="008265E6" w:rsidRPr="009D5AC3" w:rsidRDefault="008265E6" w:rsidP="00462F4A">
      <w:pPr>
        <w:pStyle w:val="BodyText"/>
        <w:spacing w:after="120"/>
        <w:ind w:left="0" w:firstLine="0"/>
        <w:jc w:val="center"/>
        <w:rPr>
          <w:rFonts w:asciiTheme="minorHAnsi" w:hAnsiTheme="minorHAnsi" w:cs="Calibri"/>
          <w:sz w:val="22"/>
          <w:szCs w:val="22"/>
        </w:rPr>
      </w:pPr>
      <w:r w:rsidRPr="009D5AC3">
        <w:rPr>
          <w:rFonts w:asciiTheme="minorHAnsi" w:hAnsiTheme="minorHAnsi" w:cs="Calibri"/>
          <w:noProof/>
          <w:sz w:val="22"/>
          <w:szCs w:val="22"/>
        </w:rPr>
        <w:drawing>
          <wp:inline distT="0" distB="0" distL="0" distR="0" wp14:anchorId="0B84B074" wp14:editId="7C721426">
            <wp:extent cx="5400675" cy="2419918"/>
            <wp:effectExtent l="0" t="0" r="0" b="0"/>
            <wp:docPr id="19881862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86273"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5407573" cy="2423009"/>
                    </a:xfrm>
                    <a:prstGeom prst="rect">
                      <a:avLst/>
                    </a:prstGeom>
                  </pic:spPr>
                </pic:pic>
              </a:graphicData>
            </a:graphic>
          </wp:inline>
        </w:drawing>
      </w:r>
    </w:p>
    <w:p w14:paraId="5E8C0760" w14:textId="77777777" w:rsidR="008265E6" w:rsidRPr="009D5AC3" w:rsidRDefault="008265E6" w:rsidP="008265E6">
      <w:pPr>
        <w:pStyle w:val="BodyText"/>
        <w:spacing w:after="120"/>
        <w:ind w:left="0" w:firstLine="0"/>
        <w:rPr>
          <w:rFonts w:asciiTheme="minorHAnsi" w:hAnsiTheme="minorHAnsi" w:cs="Calibri"/>
          <w:sz w:val="22"/>
          <w:szCs w:val="22"/>
        </w:rPr>
      </w:pPr>
    </w:p>
    <w:p w14:paraId="3D03D07B" w14:textId="406C2980" w:rsidR="008265E6" w:rsidRPr="009D5AC3" w:rsidRDefault="008265E6" w:rsidP="00305312">
      <w:pPr>
        <w:pStyle w:val="ListParagraph"/>
        <w:numPr>
          <w:ilvl w:val="0"/>
          <w:numId w:val="6"/>
        </w:numPr>
      </w:pPr>
      <w:r w:rsidRPr="009D5AC3">
        <w:t xml:space="preserve">Review the swap and then click the </w:t>
      </w:r>
      <w:r w:rsidRPr="009D5AC3">
        <w:rPr>
          <w:rStyle w:val="Strong"/>
        </w:rPr>
        <w:t>Finish Swapping</w:t>
      </w:r>
      <w:r w:rsidRPr="009D5AC3">
        <w:t xml:space="preserve"> button if you are ready to continue. </w:t>
      </w:r>
      <w:r w:rsidRPr="009D5AC3">
        <w:rPr>
          <w:spacing w:val="4"/>
        </w:rPr>
        <w:t xml:space="preserve">Or click </w:t>
      </w:r>
      <w:r w:rsidRPr="009D5AC3">
        <w:rPr>
          <w:rStyle w:val="Strong"/>
        </w:rPr>
        <w:t>Cancel</w:t>
      </w:r>
      <w:r w:rsidRPr="009D5AC3">
        <w:rPr>
          <w:spacing w:val="4"/>
        </w:rPr>
        <w:t xml:space="preserve"> to start over.</w:t>
      </w:r>
    </w:p>
    <w:p w14:paraId="5661DA05" w14:textId="77777777" w:rsidR="008265E6" w:rsidRPr="009D5AC3" w:rsidRDefault="008265E6" w:rsidP="008265E6">
      <w:pPr>
        <w:pStyle w:val="BodyText"/>
        <w:ind w:left="440" w:right="273" w:firstLine="0"/>
        <w:rPr>
          <w:rFonts w:asciiTheme="minorHAnsi" w:hAnsiTheme="minorHAnsi" w:cs="Calibri"/>
          <w:sz w:val="22"/>
          <w:szCs w:val="22"/>
        </w:rPr>
      </w:pPr>
    </w:p>
    <w:p w14:paraId="02F5DBC5" w14:textId="77777777" w:rsidR="008265E6" w:rsidRPr="009D5AC3" w:rsidRDefault="008265E6" w:rsidP="008265E6">
      <w:pPr>
        <w:pStyle w:val="BodyText"/>
        <w:ind w:left="0" w:right="60" w:firstLine="0"/>
        <w:jc w:val="center"/>
        <w:rPr>
          <w:rFonts w:asciiTheme="minorHAnsi" w:hAnsiTheme="minorHAnsi" w:cs="Calibri"/>
          <w:sz w:val="22"/>
          <w:szCs w:val="22"/>
        </w:rPr>
      </w:pPr>
      <w:r w:rsidRPr="009D5AC3">
        <w:rPr>
          <w:rFonts w:asciiTheme="minorHAnsi" w:hAnsiTheme="minorHAnsi" w:cs="Calibri"/>
          <w:noProof/>
          <w:sz w:val="22"/>
          <w:szCs w:val="22"/>
        </w:rPr>
        <w:lastRenderedPageBreak/>
        <w:drawing>
          <wp:inline distT="0" distB="0" distL="0" distR="0" wp14:anchorId="3F7BF6FB" wp14:editId="043A806C">
            <wp:extent cx="5943600" cy="3108325"/>
            <wp:effectExtent l="0" t="0" r="0" b="0"/>
            <wp:docPr id="1319042691" name="Picture 1" descr="Both the 'Cancel' and 'Finish Swapping' button are at the bottom righ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42691" name="Picture 1" descr="Both the 'Cancel' and 'Finish Swapping' button are at the bottom right.">
                      <a:extLst>
                        <a:ext uri="{C183D7F6-B498-43B3-948B-1728B52AA6E4}">
                          <adec:decorative xmlns:adec="http://schemas.microsoft.com/office/drawing/2017/decorative" val="0"/>
                        </a:ext>
                      </a:extLst>
                    </pic:cNvPr>
                    <pic:cNvPicPr/>
                  </pic:nvPicPr>
                  <pic:blipFill>
                    <a:blip r:embed="rId17"/>
                    <a:stretch>
                      <a:fillRect/>
                    </a:stretch>
                  </pic:blipFill>
                  <pic:spPr>
                    <a:xfrm>
                      <a:off x="0" y="0"/>
                      <a:ext cx="5943600" cy="3108325"/>
                    </a:xfrm>
                    <a:prstGeom prst="rect">
                      <a:avLst/>
                    </a:prstGeom>
                  </pic:spPr>
                </pic:pic>
              </a:graphicData>
            </a:graphic>
          </wp:inline>
        </w:drawing>
      </w:r>
    </w:p>
    <w:p w14:paraId="2CFCC1E6" w14:textId="77777777" w:rsidR="008265E6" w:rsidRPr="009D5AC3" w:rsidRDefault="008265E6" w:rsidP="008265E6">
      <w:pPr>
        <w:pStyle w:val="BodyText"/>
        <w:ind w:left="0" w:right="60" w:firstLine="0"/>
        <w:jc w:val="center"/>
        <w:rPr>
          <w:rFonts w:asciiTheme="minorHAnsi" w:hAnsiTheme="minorHAnsi" w:cs="Calibri"/>
          <w:sz w:val="22"/>
          <w:szCs w:val="22"/>
        </w:rPr>
      </w:pPr>
    </w:p>
    <w:p w14:paraId="77A76A46" w14:textId="77777777" w:rsidR="008265E6" w:rsidRPr="009D5AC3" w:rsidRDefault="008265E6" w:rsidP="008265E6">
      <w:pPr>
        <w:pStyle w:val="BodyText"/>
        <w:ind w:left="0" w:right="60" w:firstLine="0"/>
        <w:jc w:val="center"/>
        <w:rPr>
          <w:rFonts w:asciiTheme="minorHAnsi" w:hAnsiTheme="minorHAnsi" w:cs="Calibri"/>
          <w:sz w:val="22"/>
          <w:szCs w:val="22"/>
        </w:rPr>
      </w:pPr>
    </w:p>
    <w:p w14:paraId="75A6402D" w14:textId="1D6F565E" w:rsidR="00444B63" w:rsidRPr="009D5AC3" w:rsidRDefault="008265E6" w:rsidP="00305312">
      <w:pPr>
        <w:pStyle w:val="ListParagraph"/>
        <w:numPr>
          <w:ilvl w:val="0"/>
          <w:numId w:val="6"/>
        </w:numPr>
      </w:pPr>
      <w:r w:rsidRPr="009D5AC3">
        <w:t xml:space="preserve">View results. </w:t>
      </w:r>
    </w:p>
    <w:p w14:paraId="6BB87D44" w14:textId="3F09BA31" w:rsidR="00444B63" w:rsidRPr="009D5AC3" w:rsidRDefault="008265E6" w:rsidP="00305312">
      <w:pPr>
        <w:pStyle w:val="ListParagraph"/>
        <w:numPr>
          <w:ilvl w:val="1"/>
          <w:numId w:val="6"/>
        </w:numPr>
      </w:pPr>
      <w:r w:rsidRPr="009D5AC3">
        <w:t>A</w:t>
      </w:r>
      <w:r w:rsidRPr="009D5AC3">
        <w:rPr>
          <w:spacing w:val="3"/>
        </w:rPr>
        <w:t xml:space="preserve"> </w:t>
      </w:r>
      <w:r w:rsidRPr="009D5AC3">
        <w:t>green</w:t>
      </w:r>
      <w:r w:rsidRPr="009D5AC3">
        <w:rPr>
          <w:spacing w:val="4"/>
        </w:rPr>
        <w:t xml:space="preserve"> </w:t>
      </w:r>
      <w:r w:rsidRPr="009D5AC3">
        <w:t>check</w:t>
      </w:r>
      <w:r w:rsidRPr="009D5AC3">
        <w:rPr>
          <w:spacing w:val="3"/>
        </w:rPr>
        <w:t xml:space="preserve"> </w:t>
      </w:r>
      <w:r w:rsidRPr="009D5AC3">
        <w:t>mark</w:t>
      </w:r>
      <w:r w:rsidRPr="009D5AC3">
        <w:rPr>
          <w:spacing w:val="5"/>
        </w:rPr>
        <w:t xml:space="preserve"> </w:t>
      </w:r>
      <w:r w:rsidRPr="009D5AC3">
        <w:rPr>
          <w:noProof/>
          <w:spacing w:val="5"/>
          <w:position w:val="1"/>
        </w:rPr>
        <w:drawing>
          <wp:inline distT="0" distB="0" distL="0" distR="0" wp14:anchorId="61D98F05" wp14:editId="7250AC46">
            <wp:extent cx="149352" cy="128778"/>
            <wp:effectExtent l="0" t="0" r="3175" b="5080"/>
            <wp:docPr id="123" name="image3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39.png">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49352" cy="128778"/>
                    </a:xfrm>
                    <a:prstGeom prst="rect">
                      <a:avLst/>
                    </a:prstGeom>
                  </pic:spPr>
                </pic:pic>
              </a:graphicData>
            </a:graphic>
          </wp:inline>
        </w:drawing>
      </w:r>
      <w:r w:rsidRPr="009D5AC3">
        <w:rPr>
          <w:spacing w:val="5"/>
        </w:rPr>
        <w:t xml:space="preserve"> </w:t>
      </w:r>
      <w:r w:rsidRPr="009D5AC3">
        <w:t>in the status field</w:t>
      </w:r>
      <w:r w:rsidRPr="009D5AC3">
        <w:rPr>
          <w:spacing w:val="1"/>
        </w:rPr>
        <w:t xml:space="preserve"> </w:t>
      </w:r>
      <w:r w:rsidRPr="009D5AC3">
        <w:t>indicates</w:t>
      </w:r>
      <w:r w:rsidRPr="009D5AC3">
        <w:rPr>
          <w:spacing w:val="1"/>
        </w:rPr>
        <w:t xml:space="preserve"> </w:t>
      </w:r>
      <w:r w:rsidRPr="009D5AC3">
        <w:t>that</w:t>
      </w:r>
      <w:r w:rsidRPr="009D5AC3">
        <w:rPr>
          <w:spacing w:val="26"/>
        </w:rPr>
        <w:t xml:space="preserve"> </w:t>
      </w:r>
      <w:r w:rsidRPr="009D5AC3">
        <w:t>you have successfully</w:t>
      </w:r>
      <w:r w:rsidRPr="009D5AC3">
        <w:rPr>
          <w:spacing w:val="1"/>
        </w:rPr>
        <w:t xml:space="preserve"> </w:t>
      </w:r>
      <w:r w:rsidRPr="009D5AC3">
        <w:t xml:space="preserve">swapped courses. </w:t>
      </w:r>
    </w:p>
    <w:p w14:paraId="3D01CCAC" w14:textId="2B567B01" w:rsidR="008265E6" w:rsidRPr="009D5AC3" w:rsidRDefault="008265E6" w:rsidP="00305312">
      <w:pPr>
        <w:pStyle w:val="ListParagraph"/>
        <w:numPr>
          <w:ilvl w:val="1"/>
          <w:numId w:val="6"/>
        </w:numPr>
      </w:pPr>
      <w:r w:rsidRPr="009D5AC3">
        <w:t>A red</w:t>
      </w:r>
      <w:r w:rsidRPr="009D5AC3">
        <w:rPr>
          <w:spacing w:val="23"/>
        </w:rPr>
        <w:t xml:space="preserve"> </w:t>
      </w:r>
      <w:r w:rsidRPr="009D5AC3">
        <w:rPr>
          <w:noProof/>
          <w:spacing w:val="23"/>
          <w:position w:val="1"/>
        </w:rPr>
        <w:drawing>
          <wp:inline distT="0" distB="0" distL="0" distR="0" wp14:anchorId="1BEDE421" wp14:editId="105592A5">
            <wp:extent cx="138684" cy="138683"/>
            <wp:effectExtent l="0" t="0" r="0" b="0"/>
            <wp:docPr id="124" name="image4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0.png">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38684" cy="138683"/>
                    </a:xfrm>
                    <a:prstGeom prst="rect">
                      <a:avLst/>
                    </a:prstGeom>
                  </pic:spPr>
                </pic:pic>
              </a:graphicData>
            </a:graphic>
          </wp:inline>
        </w:drawing>
      </w:r>
      <w:r w:rsidRPr="009D5AC3">
        <w:rPr>
          <w:spacing w:val="23"/>
        </w:rPr>
        <w:t xml:space="preserve"> </w:t>
      </w:r>
      <w:r w:rsidRPr="009D5AC3">
        <w:t>indicates that you</w:t>
      </w:r>
      <w:r w:rsidRPr="009D5AC3">
        <w:rPr>
          <w:spacing w:val="24"/>
        </w:rPr>
        <w:t xml:space="preserve"> </w:t>
      </w:r>
      <w:r w:rsidRPr="009D5AC3">
        <w:rPr>
          <w:b/>
        </w:rPr>
        <w:t xml:space="preserve">have not </w:t>
      </w:r>
      <w:r w:rsidRPr="009D5AC3">
        <w:t>successfully</w:t>
      </w:r>
      <w:r w:rsidRPr="009D5AC3">
        <w:rPr>
          <w:spacing w:val="1"/>
        </w:rPr>
        <w:t xml:space="preserve"> </w:t>
      </w:r>
      <w:r w:rsidRPr="009D5AC3">
        <w:t xml:space="preserve">swapped. If you received an  </w:t>
      </w:r>
      <w:r w:rsidRPr="009D5AC3">
        <w:rPr>
          <w:noProof/>
          <w:spacing w:val="23"/>
          <w:position w:val="1"/>
        </w:rPr>
        <w:drawing>
          <wp:inline distT="0" distB="0" distL="0" distR="0" wp14:anchorId="3DE77073" wp14:editId="72D1C191">
            <wp:extent cx="138684" cy="138683"/>
            <wp:effectExtent l="0" t="0" r="0" b="0"/>
            <wp:docPr id="125" name="image4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40.png">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38684" cy="138683"/>
                    </a:xfrm>
                    <a:prstGeom prst="rect">
                      <a:avLst/>
                    </a:prstGeom>
                  </pic:spPr>
                </pic:pic>
              </a:graphicData>
            </a:graphic>
          </wp:inline>
        </w:drawing>
      </w:r>
      <w:r w:rsidRPr="009D5AC3">
        <w:t xml:space="preserve">, review the error text to understand why. If you need help understanding why the error, contact the Records and Registration Office. </w:t>
      </w:r>
    </w:p>
    <w:p w14:paraId="0915AEC4" w14:textId="77777777" w:rsidR="008265E6" w:rsidRPr="009D5AC3" w:rsidRDefault="008265E6" w:rsidP="008265E6">
      <w:pPr>
        <w:pStyle w:val="BodyText"/>
        <w:spacing w:before="69" w:line="244" w:lineRule="auto"/>
        <w:ind w:left="720" w:right="61" w:firstLine="0"/>
        <w:rPr>
          <w:rFonts w:asciiTheme="minorHAnsi" w:hAnsiTheme="minorHAnsi" w:cs="Calibri"/>
          <w:sz w:val="22"/>
          <w:szCs w:val="22"/>
        </w:rPr>
      </w:pPr>
    </w:p>
    <w:p w14:paraId="1FDE453C" w14:textId="77777777" w:rsidR="008265E6" w:rsidRPr="009D5AC3" w:rsidRDefault="008265E6" w:rsidP="00F172C7">
      <w:pPr>
        <w:pStyle w:val="BodyText"/>
        <w:ind w:left="0" w:right="60" w:firstLine="0"/>
        <w:jc w:val="right"/>
        <w:rPr>
          <w:rFonts w:asciiTheme="minorHAnsi" w:hAnsiTheme="minorHAnsi" w:cs="Calibri"/>
          <w:sz w:val="22"/>
          <w:szCs w:val="22"/>
        </w:rPr>
      </w:pPr>
      <w:r w:rsidRPr="009D5AC3">
        <w:rPr>
          <w:rFonts w:asciiTheme="minorHAnsi" w:hAnsiTheme="minorHAnsi" w:cs="Calibri"/>
          <w:noProof/>
          <w:sz w:val="22"/>
          <w:szCs w:val="22"/>
        </w:rPr>
        <w:drawing>
          <wp:inline distT="0" distB="0" distL="0" distR="0" wp14:anchorId="73FBD70D" wp14:editId="1F7605D6">
            <wp:extent cx="5685714" cy="2685714"/>
            <wp:effectExtent l="0" t="0" r="0" b="635"/>
            <wp:docPr id="1469983538" name="Picture 1" descr="The 'View Results' page will either show a successful swap or have details about why the swap did not go th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83538" name="Picture 1" descr="The 'View Results' page will either show a successful swap or have details about why the swap did not go through."/>
                    <pic:cNvPicPr/>
                  </pic:nvPicPr>
                  <pic:blipFill>
                    <a:blip r:embed="rId20"/>
                    <a:stretch>
                      <a:fillRect/>
                    </a:stretch>
                  </pic:blipFill>
                  <pic:spPr>
                    <a:xfrm>
                      <a:off x="0" y="0"/>
                      <a:ext cx="5685714" cy="2685714"/>
                    </a:xfrm>
                    <a:prstGeom prst="rect">
                      <a:avLst/>
                    </a:prstGeom>
                  </pic:spPr>
                </pic:pic>
              </a:graphicData>
            </a:graphic>
          </wp:inline>
        </w:drawing>
      </w:r>
    </w:p>
    <w:p w14:paraId="42F976C3" w14:textId="77777777" w:rsidR="00F172C7" w:rsidRPr="009D5AC3" w:rsidRDefault="00F172C7" w:rsidP="00F172C7">
      <w:pPr>
        <w:pStyle w:val="BodyText"/>
        <w:ind w:left="0" w:right="60" w:firstLine="0"/>
        <w:jc w:val="right"/>
        <w:rPr>
          <w:rFonts w:asciiTheme="minorHAnsi" w:hAnsiTheme="minorHAnsi" w:cs="Calibri"/>
          <w:sz w:val="22"/>
          <w:szCs w:val="22"/>
        </w:rPr>
      </w:pPr>
    </w:p>
    <w:p w14:paraId="2D12D2D5" w14:textId="76CC2FE4" w:rsidR="008265E6" w:rsidRPr="009D5AC3" w:rsidRDefault="008265E6" w:rsidP="00305312">
      <w:pPr>
        <w:pStyle w:val="ListParagraph"/>
        <w:numPr>
          <w:ilvl w:val="0"/>
          <w:numId w:val="6"/>
        </w:numPr>
      </w:pPr>
      <w:r w:rsidRPr="009D5AC3">
        <w:t>Review</w:t>
      </w:r>
      <w:r w:rsidRPr="009D5AC3">
        <w:rPr>
          <w:spacing w:val="24"/>
        </w:rPr>
        <w:t xml:space="preserve"> </w:t>
      </w:r>
      <w:r w:rsidRPr="009D5AC3">
        <w:t>your class schedule to ensure that you have successfully</w:t>
      </w:r>
      <w:r w:rsidRPr="009D5AC3">
        <w:rPr>
          <w:spacing w:val="22"/>
        </w:rPr>
        <w:t xml:space="preserve"> </w:t>
      </w:r>
      <w:r w:rsidRPr="009D5AC3">
        <w:t xml:space="preserve">swapped your courses. </w:t>
      </w:r>
      <w:r w:rsidRPr="009D5AC3">
        <w:rPr>
          <w:spacing w:val="1"/>
        </w:rPr>
        <w:t xml:space="preserve"> </w:t>
      </w:r>
    </w:p>
    <w:p w14:paraId="3D296C6B" w14:textId="51C74937" w:rsidR="00444B63" w:rsidRPr="009D5AC3" w:rsidRDefault="008265E6" w:rsidP="00305312">
      <w:pPr>
        <w:pStyle w:val="ListParagraph"/>
        <w:numPr>
          <w:ilvl w:val="0"/>
          <w:numId w:val="6"/>
        </w:numPr>
      </w:pPr>
      <w:r w:rsidRPr="009D5AC3">
        <w:t>Some reasons why it might not swap:</w:t>
      </w:r>
    </w:p>
    <w:p w14:paraId="15FD6057" w14:textId="43E1B7AC" w:rsidR="00444B63" w:rsidRPr="009D5AC3" w:rsidRDefault="008265E6" w:rsidP="000527F4">
      <w:pPr>
        <w:pStyle w:val="ListParagraph"/>
        <w:numPr>
          <w:ilvl w:val="1"/>
          <w:numId w:val="6"/>
        </w:numPr>
      </w:pPr>
      <w:r w:rsidRPr="009D5AC3">
        <w:t xml:space="preserve">There is a time conflict in your schedule with the class you are swapping into. </w:t>
      </w:r>
    </w:p>
    <w:p w14:paraId="79630322" w14:textId="03BFE32D" w:rsidR="00444B63" w:rsidRPr="009D5AC3" w:rsidRDefault="008265E6" w:rsidP="000527F4">
      <w:pPr>
        <w:pStyle w:val="ListParagraph"/>
        <w:numPr>
          <w:ilvl w:val="1"/>
          <w:numId w:val="6"/>
        </w:numPr>
      </w:pPr>
      <w:r w:rsidRPr="009D5AC3">
        <w:t>The class is full, or the waitlist is full.</w:t>
      </w:r>
    </w:p>
    <w:p w14:paraId="3040FA22" w14:textId="7D6579DB" w:rsidR="008265E6" w:rsidRPr="00C8059F" w:rsidRDefault="008265E6" w:rsidP="000527F4">
      <w:pPr>
        <w:pStyle w:val="ListParagraph"/>
        <w:numPr>
          <w:ilvl w:val="1"/>
          <w:numId w:val="6"/>
        </w:numPr>
      </w:pPr>
      <w:r w:rsidRPr="009D5AC3">
        <w:t xml:space="preserve">The class you are swapping out of or into has linked sections such as a discussion or lab that are causing conflicts or don't have a seat, even though there is a seat in </w:t>
      </w:r>
      <w:r w:rsidRPr="009D5AC3">
        <w:lastRenderedPageBreak/>
        <w:t>the lecture.</w:t>
      </w:r>
    </w:p>
    <w:p w14:paraId="7BF5FF27" w14:textId="0A05FCB0" w:rsidR="008265E6" w:rsidRPr="009B5B9C" w:rsidRDefault="008265E6" w:rsidP="009B5B9C">
      <w:pPr>
        <w:pStyle w:val="Heading1"/>
      </w:pPr>
      <w:r w:rsidRPr="009D5AC3">
        <w:t>Please note:</w:t>
      </w:r>
    </w:p>
    <w:p w14:paraId="4A8E22B7" w14:textId="77777777" w:rsidR="00D322F9" w:rsidRPr="000078ED" w:rsidRDefault="00D322F9" w:rsidP="00D322F9">
      <w:pPr>
        <w:pStyle w:val="ListParagraph"/>
        <w:numPr>
          <w:ilvl w:val="0"/>
          <w:numId w:val="4"/>
        </w:numPr>
        <w:tabs>
          <w:tab w:val="left" w:pos="820"/>
        </w:tabs>
        <w:autoSpaceDE w:val="0"/>
        <w:autoSpaceDN w:val="0"/>
        <w:ind w:right="585"/>
        <w:contextualSpacing w:val="0"/>
        <w:rPr>
          <w:rFonts w:cs="Calibri"/>
        </w:rPr>
      </w:pPr>
      <w:r w:rsidRPr="000078ED">
        <w:rPr>
          <w:rFonts w:cs="Calibri"/>
        </w:rPr>
        <w:t>Swapping</w:t>
      </w:r>
      <w:r w:rsidRPr="000078ED">
        <w:rPr>
          <w:rFonts w:cs="Calibri"/>
          <w:spacing w:val="-8"/>
        </w:rPr>
        <w:t xml:space="preserve"> </w:t>
      </w:r>
      <w:r w:rsidRPr="000078ED">
        <w:rPr>
          <w:rFonts w:cs="Calibri"/>
        </w:rPr>
        <w:t>is</w:t>
      </w:r>
      <w:r w:rsidRPr="000078ED">
        <w:rPr>
          <w:rFonts w:cs="Calibri"/>
          <w:spacing w:val="-8"/>
        </w:rPr>
        <w:t xml:space="preserve"> </w:t>
      </w:r>
      <w:r w:rsidRPr="000078ED">
        <w:rPr>
          <w:rFonts w:cs="Calibri"/>
        </w:rPr>
        <w:t>most</w:t>
      </w:r>
      <w:r w:rsidRPr="000078ED">
        <w:rPr>
          <w:rFonts w:cs="Calibri"/>
          <w:spacing w:val="-8"/>
        </w:rPr>
        <w:t xml:space="preserve"> </w:t>
      </w:r>
      <w:r w:rsidRPr="000078ED">
        <w:rPr>
          <w:rFonts w:cs="Calibri"/>
        </w:rPr>
        <w:t>useful</w:t>
      </w:r>
      <w:r w:rsidRPr="000078ED">
        <w:rPr>
          <w:rFonts w:cs="Calibri"/>
          <w:spacing w:val="-8"/>
        </w:rPr>
        <w:t xml:space="preserve"> </w:t>
      </w:r>
      <w:r w:rsidRPr="000078ED">
        <w:rPr>
          <w:rFonts w:cs="Calibri"/>
        </w:rPr>
        <w:t>when</w:t>
      </w:r>
      <w:r w:rsidRPr="000078ED">
        <w:rPr>
          <w:rFonts w:cs="Calibri"/>
          <w:spacing w:val="-8"/>
        </w:rPr>
        <w:t xml:space="preserve"> </w:t>
      </w:r>
      <w:r w:rsidRPr="000078ED">
        <w:rPr>
          <w:rFonts w:cs="Calibri"/>
        </w:rPr>
        <w:t>you</w:t>
      </w:r>
      <w:r w:rsidRPr="000078ED">
        <w:rPr>
          <w:rFonts w:cs="Calibri"/>
          <w:spacing w:val="-8"/>
        </w:rPr>
        <w:t xml:space="preserve"> </w:t>
      </w:r>
      <w:r w:rsidRPr="000078ED">
        <w:rPr>
          <w:rFonts w:cs="Calibri"/>
        </w:rPr>
        <w:t>don't</w:t>
      </w:r>
      <w:r w:rsidRPr="000078ED">
        <w:rPr>
          <w:rFonts w:cs="Calibri"/>
          <w:spacing w:val="-8"/>
        </w:rPr>
        <w:t xml:space="preserve"> </w:t>
      </w:r>
      <w:r w:rsidRPr="000078ED">
        <w:rPr>
          <w:rFonts w:cs="Calibri"/>
        </w:rPr>
        <w:t>want</w:t>
      </w:r>
      <w:r w:rsidRPr="000078ED">
        <w:rPr>
          <w:rFonts w:cs="Calibri"/>
          <w:spacing w:val="-7"/>
        </w:rPr>
        <w:t xml:space="preserve"> </w:t>
      </w:r>
      <w:r w:rsidRPr="000078ED">
        <w:rPr>
          <w:rFonts w:cs="Calibri"/>
        </w:rPr>
        <w:t>to</w:t>
      </w:r>
      <w:r w:rsidRPr="000078ED">
        <w:rPr>
          <w:rFonts w:cs="Calibri"/>
          <w:spacing w:val="-8"/>
        </w:rPr>
        <w:t xml:space="preserve"> </w:t>
      </w:r>
      <w:r w:rsidRPr="000078ED">
        <w:rPr>
          <w:rFonts w:cs="Calibri"/>
        </w:rPr>
        <w:t>drop</w:t>
      </w:r>
      <w:r w:rsidRPr="000078ED">
        <w:rPr>
          <w:rFonts w:cs="Calibri"/>
          <w:spacing w:val="-8"/>
        </w:rPr>
        <w:t xml:space="preserve"> </w:t>
      </w:r>
      <w:r w:rsidRPr="000078ED">
        <w:rPr>
          <w:rFonts w:cs="Calibri"/>
        </w:rPr>
        <w:t>a</w:t>
      </w:r>
      <w:r w:rsidRPr="000078ED">
        <w:rPr>
          <w:rFonts w:cs="Calibri"/>
          <w:spacing w:val="-9"/>
        </w:rPr>
        <w:t xml:space="preserve"> </w:t>
      </w:r>
      <w:r w:rsidRPr="000078ED">
        <w:rPr>
          <w:rFonts w:cs="Calibri"/>
        </w:rPr>
        <w:t>class</w:t>
      </w:r>
      <w:r w:rsidRPr="000078ED">
        <w:rPr>
          <w:rFonts w:cs="Calibri"/>
          <w:spacing w:val="-8"/>
        </w:rPr>
        <w:t xml:space="preserve"> </w:t>
      </w:r>
      <w:r w:rsidRPr="000078ED">
        <w:rPr>
          <w:rFonts w:cs="Calibri"/>
        </w:rPr>
        <w:t>unless</w:t>
      </w:r>
      <w:r w:rsidRPr="000078ED">
        <w:rPr>
          <w:rFonts w:cs="Calibri"/>
          <w:spacing w:val="-8"/>
        </w:rPr>
        <w:t xml:space="preserve"> </w:t>
      </w:r>
      <w:r w:rsidRPr="000078ED">
        <w:rPr>
          <w:rFonts w:cs="Calibri"/>
        </w:rPr>
        <w:t>you</w:t>
      </w:r>
      <w:r w:rsidRPr="000078ED">
        <w:rPr>
          <w:rFonts w:cs="Calibri"/>
          <w:spacing w:val="-8"/>
        </w:rPr>
        <w:t xml:space="preserve"> </w:t>
      </w:r>
      <w:r w:rsidRPr="000078ED">
        <w:rPr>
          <w:rFonts w:cs="Calibri"/>
        </w:rPr>
        <w:t>can</w:t>
      </w:r>
      <w:r w:rsidRPr="000078ED">
        <w:rPr>
          <w:rFonts w:cs="Calibri"/>
          <w:spacing w:val="-8"/>
        </w:rPr>
        <w:t xml:space="preserve"> </w:t>
      </w:r>
      <w:r w:rsidRPr="000078ED">
        <w:rPr>
          <w:rFonts w:cs="Calibri"/>
        </w:rPr>
        <w:t>get into another class at the same time.</w:t>
      </w:r>
    </w:p>
    <w:p w14:paraId="49D6A869" w14:textId="77777777" w:rsidR="00D322F9" w:rsidRDefault="00D322F9" w:rsidP="00D322F9">
      <w:pPr>
        <w:tabs>
          <w:tab w:val="left" w:pos="820"/>
        </w:tabs>
        <w:ind w:right="553"/>
        <w:rPr>
          <w:rFonts w:cs="Calibri"/>
        </w:rPr>
      </w:pPr>
    </w:p>
    <w:p w14:paraId="4B07AD7E" w14:textId="77777777" w:rsidR="00D322F9" w:rsidRPr="009E12AE" w:rsidRDefault="00D322F9" w:rsidP="00D322F9">
      <w:pPr>
        <w:pStyle w:val="ListParagraph"/>
        <w:numPr>
          <w:ilvl w:val="0"/>
          <w:numId w:val="4"/>
        </w:numPr>
        <w:tabs>
          <w:tab w:val="left" w:pos="820"/>
        </w:tabs>
        <w:autoSpaceDE w:val="0"/>
        <w:autoSpaceDN w:val="0"/>
        <w:ind w:right="553"/>
        <w:rPr>
          <w:rFonts w:cs="Calibri"/>
        </w:rPr>
      </w:pPr>
      <w:r w:rsidRPr="009E12AE">
        <w:rPr>
          <w:rFonts w:cs="Calibri"/>
        </w:rPr>
        <w:t>Waitlists end at the start of the term, but you can still swap into open classes through the 10</w:t>
      </w:r>
      <w:r w:rsidRPr="009E12AE">
        <w:rPr>
          <w:rFonts w:cs="Calibri"/>
          <w:vertAlign w:val="superscript"/>
        </w:rPr>
        <w:t>th</w:t>
      </w:r>
      <w:r w:rsidRPr="009E12AE">
        <w:rPr>
          <w:rFonts w:cs="Calibri"/>
        </w:rPr>
        <w:t xml:space="preserve"> day of classes for a full semester course.</w:t>
      </w:r>
    </w:p>
    <w:p w14:paraId="0097A374" w14:textId="77777777" w:rsidR="00D322F9" w:rsidRPr="007B3728" w:rsidRDefault="00D322F9" w:rsidP="00D322F9">
      <w:pPr>
        <w:rPr>
          <w:rFonts w:cs="Calibri"/>
        </w:rPr>
      </w:pPr>
    </w:p>
    <w:p w14:paraId="7C281F4F" w14:textId="60A597F6" w:rsidR="00FC5864" w:rsidRPr="00D322F9" w:rsidRDefault="00D322F9" w:rsidP="00D322F9">
      <w:pPr>
        <w:pStyle w:val="ListParagraph"/>
        <w:numPr>
          <w:ilvl w:val="0"/>
          <w:numId w:val="4"/>
        </w:numPr>
        <w:autoSpaceDE w:val="0"/>
        <w:autoSpaceDN w:val="0"/>
        <w:rPr>
          <w:rFonts w:cs="Calibri"/>
        </w:rPr>
      </w:pPr>
      <w:r w:rsidRPr="009E12AE">
        <w:rPr>
          <w:rFonts w:cs="Calibri"/>
        </w:rPr>
        <w:t>If you have</w:t>
      </w:r>
      <w:r w:rsidRPr="009E12AE">
        <w:rPr>
          <w:rFonts w:cs="Calibri"/>
          <w:spacing w:val="-6"/>
        </w:rPr>
        <w:t xml:space="preserve"> </w:t>
      </w:r>
      <w:r w:rsidRPr="009E12AE">
        <w:rPr>
          <w:rFonts w:cs="Calibri"/>
        </w:rPr>
        <w:t xml:space="preserve">any questions about the waitlist or swapping, contact your advisor or the Records and Registration Office at </w:t>
      </w:r>
      <w:hyperlink r:id="rId21">
        <w:r w:rsidRPr="009E12AE">
          <w:rPr>
            <w:rFonts w:cs="Calibri"/>
            <w:color w:val="0462C1"/>
            <w:u w:val="single" w:color="0462C1"/>
          </w:rPr>
          <w:t>records@uwlax.edu</w:t>
        </w:r>
      </w:hyperlink>
      <w:r w:rsidRPr="009E12AE">
        <w:rPr>
          <w:rFonts w:cs="Calibri"/>
          <w:color w:val="0462C1"/>
        </w:rPr>
        <w:t xml:space="preserve"> </w:t>
      </w:r>
      <w:r w:rsidRPr="009E12AE">
        <w:rPr>
          <w:rFonts w:cs="Calibri"/>
        </w:rPr>
        <w:t>or 117 Graff Main Hall.</w:t>
      </w:r>
    </w:p>
    <w:sectPr w:rsidR="00FC5864" w:rsidRPr="00D322F9" w:rsidSect="008265E6">
      <w:footerReference w:type="default" r:id="rId22"/>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4C36" w14:textId="77777777" w:rsidR="004E4DD4" w:rsidRDefault="004E4DD4" w:rsidP="00F172C7">
      <w:r>
        <w:separator/>
      </w:r>
    </w:p>
  </w:endnote>
  <w:endnote w:type="continuationSeparator" w:id="0">
    <w:p w14:paraId="7A7B4153" w14:textId="77777777" w:rsidR="004E4DD4" w:rsidRDefault="004E4DD4" w:rsidP="00F1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184066"/>
      <w:docPartObj>
        <w:docPartGallery w:val="Page Numbers (Bottom of Page)"/>
        <w:docPartUnique/>
      </w:docPartObj>
    </w:sdtPr>
    <w:sdtEndPr>
      <w:rPr>
        <w:noProof/>
      </w:rPr>
    </w:sdtEndPr>
    <w:sdtContent>
      <w:p w14:paraId="0DCA9CD1" w14:textId="77777777" w:rsidR="008265E6" w:rsidRDefault="008265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EEA8A3" w14:textId="77777777" w:rsidR="008265E6" w:rsidRDefault="008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90CC" w14:textId="77777777" w:rsidR="004E4DD4" w:rsidRDefault="004E4DD4" w:rsidP="00F172C7">
      <w:r>
        <w:separator/>
      </w:r>
    </w:p>
  </w:footnote>
  <w:footnote w:type="continuationSeparator" w:id="0">
    <w:p w14:paraId="10249FFA" w14:textId="77777777" w:rsidR="004E4DD4" w:rsidRDefault="004E4DD4" w:rsidP="00F1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FA1"/>
    <w:multiLevelType w:val="hybridMultilevel"/>
    <w:tmpl w:val="216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969C0"/>
    <w:multiLevelType w:val="hybridMultilevel"/>
    <w:tmpl w:val="06401FDA"/>
    <w:lvl w:ilvl="0" w:tplc="1D4EAE14">
      <w:start w:val="1"/>
      <w:numFmt w:val="decimal"/>
      <w:lvlText w:val="%1."/>
      <w:lvlJc w:val="left"/>
      <w:pPr>
        <w:ind w:left="800" w:hanging="360"/>
      </w:pPr>
      <w:rPr>
        <w:rFonts w:eastAsia="Microsoft Sans Serif" w:hint="default"/>
      </w:r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 w15:restartNumberingAfterBreak="0">
    <w:nsid w:val="275D63E5"/>
    <w:multiLevelType w:val="hybridMultilevel"/>
    <w:tmpl w:val="8506C2B8"/>
    <w:lvl w:ilvl="0" w:tplc="A3929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C438C0"/>
    <w:multiLevelType w:val="hybridMultilevel"/>
    <w:tmpl w:val="8B4A3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240C7"/>
    <w:multiLevelType w:val="hybridMultilevel"/>
    <w:tmpl w:val="C712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27DCA"/>
    <w:multiLevelType w:val="hybridMultilevel"/>
    <w:tmpl w:val="46FEFB16"/>
    <w:lvl w:ilvl="0" w:tplc="82187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D03286"/>
    <w:multiLevelType w:val="hybridMultilevel"/>
    <w:tmpl w:val="F3E65D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046909">
    <w:abstractNumId w:val="1"/>
  </w:num>
  <w:num w:numId="2" w16cid:durableId="2071920884">
    <w:abstractNumId w:val="4"/>
  </w:num>
  <w:num w:numId="3" w16cid:durableId="335769033">
    <w:abstractNumId w:val="6"/>
  </w:num>
  <w:num w:numId="4" w16cid:durableId="2074154472">
    <w:abstractNumId w:val="0"/>
  </w:num>
  <w:num w:numId="5" w16cid:durableId="214900355">
    <w:abstractNumId w:val="2"/>
  </w:num>
  <w:num w:numId="6" w16cid:durableId="2062053511">
    <w:abstractNumId w:val="3"/>
  </w:num>
  <w:num w:numId="7" w16cid:durableId="477377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E6"/>
    <w:rsid w:val="00001775"/>
    <w:rsid w:val="000253C1"/>
    <w:rsid w:val="000527F4"/>
    <w:rsid w:val="0007598F"/>
    <w:rsid w:val="0018572D"/>
    <w:rsid w:val="001B7164"/>
    <w:rsid w:val="002020F3"/>
    <w:rsid w:val="002455FA"/>
    <w:rsid w:val="002D1475"/>
    <w:rsid w:val="002E32B8"/>
    <w:rsid w:val="002F1156"/>
    <w:rsid w:val="002F2B0D"/>
    <w:rsid w:val="00305312"/>
    <w:rsid w:val="003E69FE"/>
    <w:rsid w:val="00433C06"/>
    <w:rsid w:val="00444B63"/>
    <w:rsid w:val="0044684A"/>
    <w:rsid w:val="00462F4A"/>
    <w:rsid w:val="004E4DD4"/>
    <w:rsid w:val="005420C5"/>
    <w:rsid w:val="0058676B"/>
    <w:rsid w:val="00616B83"/>
    <w:rsid w:val="00654379"/>
    <w:rsid w:val="00654A90"/>
    <w:rsid w:val="00695D4D"/>
    <w:rsid w:val="006C024E"/>
    <w:rsid w:val="007846C0"/>
    <w:rsid w:val="00790654"/>
    <w:rsid w:val="00820CB4"/>
    <w:rsid w:val="008265E6"/>
    <w:rsid w:val="00875614"/>
    <w:rsid w:val="008A4E83"/>
    <w:rsid w:val="008B3870"/>
    <w:rsid w:val="008D7077"/>
    <w:rsid w:val="00953227"/>
    <w:rsid w:val="009B5B9C"/>
    <w:rsid w:val="009C587C"/>
    <w:rsid w:val="009D5AC3"/>
    <w:rsid w:val="009E067E"/>
    <w:rsid w:val="00AA568F"/>
    <w:rsid w:val="00AD5EE8"/>
    <w:rsid w:val="00AD66F4"/>
    <w:rsid w:val="00AE05B2"/>
    <w:rsid w:val="00B234FC"/>
    <w:rsid w:val="00B62A9D"/>
    <w:rsid w:val="00B84365"/>
    <w:rsid w:val="00B84934"/>
    <w:rsid w:val="00C51D9C"/>
    <w:rsid w:val="00C8059F"/>
    <w:rsid w:val="00CA504A"/>
    <w:rsid w:val="00D322F9"/>
    <w:rsid w:val="00D6229E"/>
    <w:rsid w:val="00E35698"/>
    <w:rsid w:val="00E52621"/>
    <w:rsid w:val="00E97252"/>
    <w:rsid w:val="00F172C7"/>
    <w:rsid w:val="00F674C0"/>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1035"/>
  <w15:chartTrackingRefBased/>
  <w15:docId w15:val="{EFEE4A8E-9F73-4F54-8AD2-73730ED1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265E6"/>
    <w:pPr>
      <w:widowControl w:val="0"/>
      <w:spacing w:after="0" w:line="240" w:lineRule="auto"/>
    </w:pPr>
  </w:style>
  <w:style w:type="paragraph" w:styleId="Heading1">
    <w:name w:val="heading 1"/>
    <w:basedOn w:val="Normal"/>
    <w:next w:val="Normal"/>
    <w:link w:val="Heading1Char"/>
    <w:uiPriority w:val="9"/>
    <w:qFormat/>
    <w:rsid w:val="008A4E8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A4E83"/>
    <w:pPr>
      <w:keepNext/>
      <w:keepLines/>
      <w:spacing w:before="4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8A4E83"/>
    <w:pPr>
      <w:keepNext/>
      <w:keepLines/>
      <w:spacing w:before="4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8A4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4E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4E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4E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4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E8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A4E83"/>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8A4E83"/>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semiHidden/>
    <w:rsid w:val="008A4E8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4E8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4E8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4E8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4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E8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0"/>
    <w:qFormat/>
    <w:rsid w:val="008A4E83"/>
    <w:pPr>
      <w:autoSpaceDE w:val="0"/>
      <w:autoSpaceDN w:val="0"/>
      <w:spacing w:before="213"/>
      <w:ind w:left="417"/>
    </w:pPr>
    <w:rPr>
      <w:rFonts w:ascii="Calibri" w:eastAsia="Arial" w:hAnsi="Calibri" w:cs="Arial"/>
      <w:sz w:val="72"/>
      <w:szCs w:val="72"/>
    </w:rPr>
  </w:style>
  <w:style w:type="character" w:customStyle="1" w:styleId="TitleChar">
    <w:name w:val="Title Char"/>
    <w:basedOn w:val="DefaultParagraphFont"/>
    <w:link w:val="Title"/>
    <w:uiPriority w:val="10"/>
    <w:rsid w:val="008A4E83"/>
    <w:rPr>
      <w:rFonts w:ascii="Calibri" w:eastAsia="Arial" w:hAnsi="Calibri" w:cs="Arial"/>
      <w:sz w:val="72"/>
      <w:szCs w:val="72"/>
    </w:rPr>
  </w:style>
  <w:style w:type="paragraph" w:styleId="Subtitle">
    <w:name w:val="Subtitle"/>
    <w:basedOn w:val="Normal"/>
    <w:next w:val="Normal"/>
    <w:link w:val="SubtitleChar"/>
    <w:uiPriority w:val="11"/>
    <w:qFormat/>
    <w:rsid w:val="008A4E83"/>
    <w:pPr>
      <w:numPr>
        <w:ilvl w:val="1"/>
      </w:numPr>
    </w:pPr>
    <w:rPr>
      <w:rFonts w:eastAsiaTheme="minorEastAsia"/>
    </w:rPr>
  </w:style>
  <w:style w:type="character" w:customStyle="1" w:styleId="SubtitleChar">
    <w:name w:val="Subtitle Char"/>
    <w:basedOn w:val="DefaultParagraphFont"/>
    <w:link w:val="Subtitle"/>
    <w:uiPriority w:val="11"/>
    <w:rsid w:val="008A4E83"/>
    <w:rPr>
      <w:rFonts w:ascii="Aptos" w:eastAsiaTheme="minorEastAsia" w:hAnsi="Aptos"/>
    </w:rPr>
  </w:style>
  <w:style w:type="paragraph" w:styleId="ListParagraph">
    <w:name w:val="List Paragraph"/>
    <w:basedOn w:val="Normal"/>
    <w:uiPriority w:val="1"/>
    <w:qFormat/>
    <w:rsid w:val="008A4E83"/>
    <w:pPr>
      <w:ind w:left="720"/>
      <w:contextualSpacing/>
    </w:pPr>
  </w:style>
  <w:style w:type="paragraph" w:styleId="Quote">
    <w:name w:val="Quote"/>
    <w:basedOn w:val="Normal"/>
    <w:next w:val="Normal"/>
    <w:link w:val="QuoteChar"/>
    <w:uiPriority w:val="29"/>
    <w:qFormat/>
    <w:rsid w:val="008A4E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E83"/>
    <w:rPr>
      <w:rFonts w:ascii="Aptos" w:hAnsi="Aptos"/>
      <w:i/>
      <w:iCs/>
      <w:color w:val="404040" w:themeColor="text1" w:themeTint="BF"/>
    </w:rPr>
  </w:style>
  <w:style w:type="paragraph" w:styleId="IntenseQuote">
    <w:name w:val="Intense Quote"/>
    <w:basedOn w:val="Normal"/>
    <w:next w:val="Normal"/>
    <w:link w:val="IntenseQuoteChar"/>
    <w:uiPriority w:val="30"/>
    <w:qFormat/>
    <w:rsid w:val="008A4E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A4E83"/>
    <w:rPr>
      <w:rFonts w:ascii="Aptos" w:hAnsi="Aptos"/>
      <w:i/>
      <w:iCs/>
      <w:color w:val="156082" w:themeColor="accent1"/>
    </w:rPr>
  </w:style>
  <w:style w:type="character" w:styleId="IntenseEmphasis">
    <w:name w:val="Intense Emphasis"/>
    <w:basedOn w:val="DefaultParagraphFont"/>
    <w:uiPriority w:val="21"/>
    <w:qFormat/>
    <w:rsid w:val="008A4E83"/>
    <w:rPr>
      <w:i/>
      <w:iCs/>
      <w:color w:val="156082" w:themeColor="accent1"/>
    </w:rPr>
  </w:style>
  <w:style w:type="character" w:styleId="IntenseReference">
    <w:name w:val="Intense Reference"/>
    <w:basedOn w:val="DefaultParagraphFont"/>
    <w:uiPriority w:val="32"/>
    <w:qFormat/>
    <w:rsid w:val="008A4E83"/>
    <w:rPr>
      <w:b/>
      <w:bCs/>
      <w:smallCaps/>
      <w:color w:val="156082" w:themeColor="accent1"/>
      <w:spacing w:val="5"/>
    </w:rPr>
  </w:style>
  <w:style w:type="character" w:styleId="Strong">
    <w:name w:val="Strong"/>
    <w:basedOn w:val="DefaultParagraphFont"/>
    <w:uiPriority w:val="22"/>
    <w:qFormat/>
    <w:rsid w:val="008A4E83"/>
    <w:rPr>
      <w:b/>
      <w:bCs/>
    </w:rPr>
  </w:style>
  <w:style w:type="character" w:styleId="Hyperlink">
    <w:name w:val="Hyperlink"/>
    <w:basedOn w:val="DefaultParagraphFont"/>
    <w:uiPriority w:val="99"/>
    <w:unhideWhenUsed/>
    <w:rsid w:val="008A4E83"/>
    <w:rPr>
      <w:color w:val="467886" w:themeColor="hyperlink"/>
      <w:u w:val="single"/>
    </w:rPr>
  </w:style>
  <w:style w:type="character" w:styleId="UnresolvedMention">
    <w:name w:val="Unresolved Mention"/>
    <w:basedOn w:val="DefaultParagraphFont"/>
    <w:uiPriority w:val="99"/>
    <w:semiHidden/>
    <w:unhideWhenUsed/>
    <w:rsid w:val="008A4E83"/>
    <w:rPr>
      <w:color w:val="605E5C"/>
      <w:shd w:val="clear" w:color="auto" w:fill="E1DFDD"/>
    </w:rPr>
  </w:style>
  <w:style w:type="paragraph" w:styleId="Header">
    <w:name w:val="header"/>
    <w:basedOn w:val="Normal"/>
    <w:link w:val="HeaderChar"/>
    <w:uiPriority w:val="99"/>
    <w:unhideWhenUsed/>
    <w:rsid w:val="008A4E83"/>
    <w:pPr>
      <w:tabs>
        <w:tab w:val="center" w:pos="4680"/>
        <w:tab w:val="right" w:pos="9360"/>
      </w:tabs>
    </w:pPr>
  </w:style>
  <w:style w:type="character" w:customStyle="1" w:styleId="HeaderChar">
    <w:name w:val="Header Char"/>
    <w:basedOn w:val="DefaultParagraphFont"/>
    <w:link w:val="Header"/>
    <w:uiPriority w:val="99"/>
    <w:rsid w:val="008A4E83"/>
    <w:rPr>
      <w:rFonts w:ascii="Aptos" w:hAnsi="Aptos"/>
    </w:rPr>
  </w:style>
  <w:style w:type="paragraph" w:styleId="Footer">
    <w:name w:val="footer"/>
    <w:basedOn w:val="Normal"/>
    <w:link w:val="FooterChar"/>
    <w:uiPriority w:val="99"/>
    <w:unhideWhenUsed/>
    <w:rsid w:val="008A4E83"/>
    <w:pPr>
      <w:tabs>
        <w:tab w:val="center" w:pos="4680"/>
        <w:tab w:val="right" w:pos="9360"/>
      </w:tabs>
    </w:pPr>
  </w:style>
  <w:style w:type="character" w:customStyle="1" w:styleId="FooterChar">
    <w:name w:val="Footer Char"/>
    <w:basedOn w:val="DefaultParagraphFont"/>
    <w:link w:val="Footer"/>
    <w:uiPriority w:val="99"/>
    <w:rsid w:val="008A4E83"/>
    <w:rPr>
      <w:rFonts w:ascii="Aptos" w:hAnsi="Aptos"/>
    </w:rPr>
  </w:style>
  <w:style w:type="paragraph" w:styleId="BodyText">
    <w:name w:val="Body Text"/>
    <w:basedOn w:val="Normal"/>
    <w:link w:val="BodyTextChar"/>
    <w:uiPriority w:val="1"/>
    <w:qFormat/>
    <w:rsid w:val="008A4E83"/>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8A4E83"/>
    <w:rPr>
      <w:rFonts w:ascii="Arial" w:eastAsia="Arial" w:hAnsi="Arial"/>
      <w:sz w:val="24"/>
      <w:szCs w:val="24"/>
    </w:rPr>
  </w:style>
  <w:style w:type="character" w:styleId="Emphasis">
    <w:name w:val="Emphasis"/>
    <w:basedOn w:val="DefaultParagraphFont"/>
    <w:uiPriority w:val="20"/>
    <w:qFormat/>
    <w:rsid w:val="008A4E83"/>
    <w:rPr>
      <w:rFonts w:ascii="Aptos" w:hAnsi="Aptos"/>
      <w:b/>
      <w:i/>
      <w:iCs/>
      <w:sz w:val="22"/>
    </w:rPr>
  </w:style>
  <w:style w:type="paragraph" w:styleId="NormalWeb">
    <w:name w:val="Normal (Web)"/>
    <w:basedOn w:val="Normal"/>
    <w:uiPriority w:val="99"/>
    <w:semiHidden/>
    <w:unhideWhenUsed/>
    <w:rsid w:val="008A4E83"/>
    <w:rPr>
      <w:rFonts w:ascii="Times New Roman" w:hAnsi="Times New Roman" w:cs="Times New Roman"/>
      <w:sz w:val="24"/>
      <w:szCs w:val="24"/>
    </w:rPr>
  </w:style>
  <w:style w:type="paragraph" w:styleId="TOC1">
    <w:name w:val="toc 1"/>
    <w:basedOn w:val="Normal"/>
    <w:next w:val="Normal"/>
    <w:autoRedefine/>
    <w:uiPriority w:val="39"/>
    <w:semiHidden/>
    <w:unhideWhenUsed/>
    <w:rsid w:val="008A4E83"/>
    <w:pPr>
      <w:spacing w:after="100"/>
    </w:pPr>
  </w:style>
  <w:style w:type="paragraph" w:styleId="TOCHeading">
    <w:name w:val="TOC Heading"/>
    <w:basedOn w:val="Heading1"/>
    <w:next w:val="Normal"/>
    <w:uiPriority w:val="39"/>
    <w:semiHidden/>
    <w:unhideWhenUsed/>
    <w:qFormat/>
    <w:rsid w:val="008A4E83"/>
    <w:pPr>
      <w:outlineLvl w:val="9"/>
    </w:pPr>
    <w:rPr>
      <w:color w:val="0F4761" w:themeColor="accent1" w:themeShade="BF"/>
    </w:rPr>
  </w:style>
  <w:style w:type="paragraph" w:styleId="TOC2">
    <w:name w:val="toc 2"/>
    <w:basedOn w:val="Normal"/>
    <w:next w:val="Normal"/>
    <w:autoRedefine/>
    <w:uiPriority w:val="39"/>
    <w:semiHidden/>
    <w:unhideWhenUsed/>
    <w:rsid w:val="008A4E83"/>
    <w:pPr>
      <w:spacing w:after="100"/>
      <w:ind w:left="220"/>
    </w:pPr>
  </w:style>
  <w:style w:type="paragraph" w:styleId="TOC3">
    <w:name w:val="toc 3"/>
    <w:basedOn w:val="Normal"/>
    <w:next w:val="Normal"/>
    <w:autoRedefine/>
    <w:uiPriority w:val="39"/>
    <w:semiHidden/>
    <w:unhideWhenUsed/>
    <w:rsid w:val="008A4E83"/>
    <w:pPr>
      <w:spacing w:after="100"/>
      <w:ind w:left="440"/>
    </w:pPr>
  </w:style>
  <w:style w:type="character" w:customStyle="1" w:styleId="pslongeditbox">
    <w:name w:val="pslongeditbox"/>
    <w:basedOn w:val="DefaultParagraphFont"/>
    <w:rsid w:val="008A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mailto:records@uwlax.edu"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4b1ff-0c24-4b7f-b3da-2324766e9c40">
      <Terms xmlns="http://schemas.microsoft.com/office/infopath/2007/PartnerControls"/>
    </lcf76f155ced4ddcb4097134ff3c332f>
    <TaxCatchAll xmlns="364453be-820c-4a39-83cd-58beacdaf5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42ed80079633aaa79597d8ed1afd0fec">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95ca8549430f68bbb87874f811a79727"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87FD6-8D11-48FD-BEFF-1DF467BDCFF4}">
  <ds:schemaRefs>
    <ds:schemaRef ds:uri="http://schemas.microsoft.com/sharepoint/v3/contenttype/forms"/>
  </ds:schemaRefs>
</ds:datastoreItem>
</file>

<file path=customXml/itemProps2.xml><?xml version="1.0" encoding="utf-8"?>
<ds:datastoreItem xmlns:ds="http://schemas.openxmlformats.org/officeDocument/2006/customXml" ds:itemID="{CC3B9794-22B2-42E1-83E6-916D3417C728}">
  <ds:schemaRefs>
    <ds:schemaRef ds:uri="http://schemas.openxmlformats.org/package/2006/metadata/core-properties"/>
    <ds:schemaRef ds:uri="http://www.w3.org/XML/1998/namespace"/>
    <ds:schemaRef ds:uri="http://purl.org/dc/dcmitype/"/>
    <ds:schemaRef ds:uri="b804b1ff-0c24-4b7f-b3da-2324766e9c40"/>
    <ds:schemaRef ds:uri="http://schemas.microsoft.com/office/2006/documentManagement/types"/>
    <ds:schemaRef ds:uri="364453be-820c-4a39-83cd-58beacdaf5fc"/>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3469C13-E563-4AFE-9055-E04D29BAE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4b1ff-0c24-4b7f-b3da-2324766e9c40"/>
    <ds:schemaRef ds:uri="364453be-820c-4a39-83cd-58beacdaf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388</Words>
  <Characters>2218</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dcterms:created xsi:type="dcterms:W3CDTF">2025-12-12T19:11:00Z</dcterms:created>
  <dcterms:modified xsi:type="dcterms:W3CDTF">2025-12-12T19:11:00Z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0x0101006E1833E067F7BE4DBFA01A7E5BB4DA3A</vt:lpwstr>
  </property>
</Properties>
</file>